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З А П И С Н И К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sz w:val="24"/>
          <w:szCs w:val="24"/>
        </w:rPr>
        <w:t>са елект</w:t>
      </w:r>
      <w:r>
        <w:rPr>
          <w:rFonts w:cs="Times New Roman" w:ascii="Times New Roman" w:hAnsi="Times New Roman"/>
          <w:b/>
          <w:sz w:val="24"/>
          <w:szCs w:val="24"/>
        </w:rPr>
        <w:t>р</w:t>
      </w:r>
      <w:r>
        <w:rPr>
          <w:rFonts w:cs="Times New Roman" w:ascii="Times New Roman" w:hAnsi="Times New Roman"/>
          <w:b/>
          <w:sz w:val="24"/>
          <w:szCs w:val="24"/>
        </w:rPr>
        <w:t xml:space="preserve">онске седнице Научног већа Института за физику одржане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sr-RS"/>
        </w:rPr>
        <w:t>04</w:t>
      </w:r>
      <w:r>
        <w:rPr>
          <w:rFonts w:cs="Times New Roman" w:ascii="Times New Roman" w:hAnsi="Times New Roman"/>
          <w:b/>
          <w:sz w:val="24"/>
          <w:szCs w:val="24"/>
        </w:rPr>
        <w:t>.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03</w:t>
      </w:r>
      <w:r>
        <w:rPr>
          <w:rFonts w:cs="Times New Roman" w:ascii="Times New Roman" w:hAnsi="Times New Roman"/>
          <w:b/>
          <w:sz w:val="24"/>
          <w:szCs w:val="24"/>
        </w:rPr>
        <w:t>.202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5</w:t>
      </w:r>
      <w:r>
        <w:rPr>
          <w:rFonts w:cs="Times New Roman" w:ascii="Times New Roman" w:hAnsi="Times New Roman"/>
          <w:b/>
          <w:sz w:val="24"/>
          <w:szCs w:val="24"/>
        </w:rPr>
        <w:t>.године</w:t>
      </w:r>
    </w:p>
    <w:p>
      <w:pPr>
        <w:pStyle w:val="Normal"/>
        <w:suppressAutoHyphens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Електронски гласали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Душан Арсеновић,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Антун Балаж, </w:t>
      </w:r>
      <w:r>
        <w:rPr>
          <w:rFonts w:cs="Times New Roman" w:ascii="Times New Roman" w:hAnsi="Times New Roman"/>
          <w:sz w:val="24"/>
          <w:szCs w:val="24"/>
        </w:rPr>
        <w:t>др Александар Богојевић,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Марко Војиновић, др Мирјана Грујић Бројчин,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др </w:t>
      </w:r>
      <w:r>
        <w:rPr>
          <w:rFonts w:cs="Times New Roman" w:ascii="Times New Roman" w:hAnsi="Times New Roman"/>
          <w:iCs/>
          <w:sz w:val="24"/>
          <w:szCs w:val="24"/>
          <w:lang w:val="sr-RS"/>
        </w:rPr>
        <w:t>Саша Дујко</w:t>
      </w:r>
      <w:r>
        <w:rPr>
          <w:rFonts w:cs="Times New Roman" w:ascii="Times New Roman" w:hAnsi="Times New Roman"/>
          <w:sz w:val="24"/>
          <w:szCs w:val="24"/>
          <w:lang w:val="sr-RS"/>
        </w:rPr>
        <w:t>, др Магдалена Ђорђевић</w:t>
      </w:r>
      <w:r>
        <w:rPr>
          <w:rFonts w:cs="Times New Roman" w:ascii="Times New Roman" w:hAnsi="Times New Roman"/>
          <w:sz w:val="24"/>
          <w:szCs w:val="24"/>
          <w:lang w:val="sr-Latn-RS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Горан Исић, др Ненад Лазаревић, др Саша Лазовић, др Гордана Маловић</w:t>
      </w:r>
      <w:r>
        <w:rPr>
          <w:rFonts w:cs="Times New Roman" w:ascii="Times New Roman" w:hAnsi="Times New Roman"/>
          <w:sz w:val="24"/>
          <w:szCs w:val="24"/>
          <w:lang w:val="sr-Latn-RS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др Милица Миловановић, др Марија Митровић Данкулов, др Милан Петровић, др Маја Рабасовић, </w:t>
      </w:r>
      <w:r>
        <w:rPr>
          <w:rFonts w:cs="Times New Roman" w:ascii="Times New Roman" w:hAnsi="Times New Roman"/>
          <w:sz w:val="24"/>
          <w:szCs w:val="24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Радмиловић Рађеновић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Јасна Ристић Ђуровић,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RS"/>
        </w:rPr>
        <w:t>др В</w:t>
      </w:r>
      <w:r>
        <w:rPr>
          <w:rFonts w:cs="Times New Roman" w:ascii="Times New Roman" w:hAnsi="Times New Roman"/>
          <w:sz w:val="24"/>
          <w:szCs w:val="24"/>
          <w:lang w:val="sr-RS"/>
        </w:rPr>
        <w:t>л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адимир Срећковић, </w:t>
      </w:r>
      <w:r>
        <w:rPr>
          <w:rFonts w:cs="Times New Roman" w:ascii="Times New Roman" w:hAnsi="Times New Roman"/>
          <w:sz w:val="24"/>
          <w:szCs w:val="24"/>
        </w:rPr>
        <w:t>др Владимир Удовичић,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Игор Франовић,</w:t>
      </w:r>
      <w:r>
        <w:rPr>
          <w:rFonts w:cs="Times New Roman" w:ascii="Times New Roman" w:hAnsi="Times New Roman"/>
          <w:sz w:val="24"/>
          <w:szCs w:val="24"/>
        </w:rPr>
        <w:t xml:space="preserve"> др Бранислав Цветковић 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Виши научни сарадници: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др Бојана Вишић, др </w:t>
      </w:r>
      <w:r>
        <w:rPr>
          <w:rFonts w:cs="Times New Roman" w:ascii="Times New Roman" w:hAnsi="Times New Roman"/>
          <w:sz w:val="24"/>
          <w:szCs w:val="24"/>
          <w:lang w:val="sr-RS"/>
        </w:rPr>
        <w:t>Зоран Грујић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Јелена Јовићевић, др Дејан Јоковић, </w:t>
      </w:r>
      <w:r>
        <w:rPr>
          <w:rFonts w:cs="Times New Roman" w:ascii="Times New Roman" w:hAnsi="Times New Roman"/>
          <w:sz w:val="24"/>
          <w:szCs w:val="24"/>
        </w:rPr>
        <w:t>др Димитрије Малетић, др Зоран Мијић</w:t>
      </w:r>
      <w:r>
        <w:rPr>
          <w:rFonts w:cs="Times New Roman" w:ascii="Times New Roman" w:hAnsi="Times New Roman"/>
          <w:sz w:val="24"/>
          <w:szCs w:val="24"/>
          <w:lang w:val="sr-Latn-RS"/>
        </w:rPr>
        <w:t>,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Новица Пауновић</w:t>
      </w:r>
      <w:r>
        <w:rPr>
          <w:rFonts w:cs="Times New Roman" w:ascii="Times New Roman" w:hAnsi="Times New Roman"/>
          <w:sz w:val="24"/>
          <w:szCs w:val="24"/>
          <w:lang w:val="sr-Latn-RS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др Димитрије Степаненко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 xml:space="preserve">Научни сарадници: 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Јанковић, др Александра Коларски, др Марина Лекић, др Биљана Станков, др Игор Прлина, др Тијана Томашевић Илић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Одсутни чланови: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  <w:t>Научни саветници: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др Биљана Бабић, др Александар Белић, др Дарко Васиљевић, др Александар Крмпот, др Драгана Марић, др Невена Пуач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</w:rPr>
        <w:t xml:space="preserve">Виши научни сарадници: </w:t>
      </w:r>
      <w:r>
        <w:rPr>
          <w:rFonts w:cs="Times New Roman" w:ascii="Times New Roman" w:hAnsi="Times New Roman"/>
          <w:sz w:val="24"/>
          <w:szCs w:val="24"/>
          <w:lang w:val="sr-RS"/>
        </w:rPr>
        <w:t>др Ивана Васић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Научни сарадници: др Јелена Митрић, др Јулија Шћепановић</w:t>
      </w:r>
    </w:p>
    <w:p>
      <w:pPr>
        <w:pStyle w:val="Normal"/>
        <w:suppressAutoHyphens w:val="false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 Н Е В Н И   Р Е Д</w:t>
      </w:r>
    </w:p>
    <w:p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  <w:lang w:val="en-US"/>
        </w:rPr>
      </w:pPr>
      <w:r>
        <w:rPr/>
        <w:br/>
      </w:r>
      <w:r>
        <w:rPr>
          <w:rFonts w:cs="Times New Roman" w:ascii="Times New Roman" w:hAnsi="Times New Roman"/>
          <w:sz w:val="24"/>
          <w:szCs w:val="24"/>
          <w:lang w:val="en-US"/>
        </w:rPr>
        <w:t>1. Утврђивање предлога за изборе у научна звања и избори у истраживачка звања (извештај Комисије за вредновање научног рада):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2.1. др Димитрије Малетић, избор у звање научни саветник (</w:t>
      </w:r>
      <w:hyperlink r:id="rId2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извештај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3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резиме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, презентација)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2. Покретање поступака за изборе у звања (извештај Комисије за вредновање научног рада о материјалима кандидата):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.1. др Андреја Стојић, избор у звање научни саветник (</w:t>
      </w:r>
      <w:hyperlink r:id="rId4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.2. др Михаило Чубровић, избор у звање виши научни сарадник (</w:t>
      </w:r>
      <w:hyperlink r:id="rId5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материјал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 xml:space="preserve">, </w:t>
      </w:r>
      <w:hyperlink r:id="rId6" w:tgtFrame="_blank">
        <w:r>
          <w:rPr>
            <w:rFonts w:eastAsia="Times New Roman" w:cs="Times New Roman" w:ascii="Times New Roman" w:hAnsi="Times New Roman"/>
            <w:sz w:val="24"/>
            <w:szCs w:val="24"/>
            <w:u w:val="single"/>
            <w:lang w:val="en-US"/>
          </w:rPr>
          <w:t>радови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3. Обавештења, питања, дописи и предлози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На основу пристиглих гласова чланова Научног већа, резултати гласања по тачкама су следећи: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1.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Константовано је да постоји кворум за пуноважно утврђивање предлога за избор/реизбор у научна/истраживачка звања виши научни сарадник и научни сарадник, као и истраживач сарадник. Члановима Научног већа су на интернет страници Научног већа стављени на увид извештаји комисија за (ре)избор сарадника у одговарајућа звања. Комисија за вредновање научног рада је константовала да сви извештаји задовољавају прописане критеријуме о састављању извештаја и да садрже све неопходне елементе прописане од стране М</w:t>
      </w:r>
      <w:r>
        <w:rPr>
          <w:rFonts w:cs="Times New Roman" w:ascii="Times New Roman" w:hAnsi="Times New Roman"/>
          <w:sz w:val="24"/>
          <w:szCs w:val="24"/>
          <w:lang w:val="sr-RS"/>
        </w:rPr>
        <w:t>НТРИ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RS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sr-RS"/>
        </w:rPr>
        <w:t>Ј</w:t>
      </w:r>
      <w:r>
        <w:rPr>
          <w:rFonts w:cs="Times New Roman" w:ascii="Times New Roman" w:hAnsi="Times New Roman"/>
          <w:sz w:val="24"/>
          <w:szCs w:val="24"/>
        </w:rPr>
        <w:t>едногласно је утврђен предлог за избор у звање научни са</w:t>
      </w:r>
      <w:r>
        <w:rPr>
          <w:rFonts w:cs="Times New Roman" w:ascii="Times New Roman" w:hAnsi="Times New Roman"/>
          <w:sz w:val="24"/>
          <w:szCs w:val="24"/>
          <w:lang w:val="sr-RS"/>
        </w:rPr>
        <w:t>ветник</w:t>
      </w:r>
      <w:r>
        <w:rPr>
          <w:rFonts w:cs="Times New Roman" w:ascii="Times New Roman" w:hAnsi="Times New Roman"/>
          <w:sz w:val="24"/>
          <w:szCs w:val="24"/>
        </w:rPr>
        <w:t xml:space="preserve"> за </w:t>
      </w:r>
      <w:r>
        <w:rPr>
          <w:rFonts w:cs="Times New Roman" w:ascii="Times New Roman" w:hAnsi="Times New Roman"/>
          <w:b/>
          <w:sz w:val="24"/>
          <w:szCs w:val="24"/>
        </w:rPr>
        <w:t xml:space="preserve">др </w:t>
      </w:r>
      <w:r>
        <w:rPr>
          <w:rFonts w:cs="Times New Roman" w:ascii="Times New Roman" w:hAnsi="Times New Roman"/>
          <w:b/>
          <w:sz w:val="24"/>
          <w:szCs w:val="24"/>
          <w:lang w:val="sr-RS"/>
        </w:rPr>
        <w:t>Димитрија Малетића.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2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 Члановима Научног већа је на интернет страници Научног већа Института за физику стављен на увид извештај Комисије за вредновање научног рада о пристиглим захтевима за покретање поступака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2.1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.Једногласно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др Андреј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е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Стојића </w:t>
      </w:r>
      <w:r>
        <w:rPr>
          <w:rFonts w:cs="Times New Roman" w:ascii="Times New Roman" w:hAnsi="Times New Roman"/>
          <w:sz w:val="24"/>
          <w:szCs w:val="24"/>
          <w:lang w:val="sr-RS"/>
        </w:rPr>
        <w:t>у звање научни саветник.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Владимир Удовичић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bookmarkStart w:id="0" w:name="_Hlk168043736"/>
      <w:r>
        <w:rPr>
          <w:rFonts w:cs="Times New Roman" w:ascii="Times New Roman" w:hAnsi="Times New Roman"/>
          <w:sz w:val="24"/>
          <w:szCs w:val="24"/>
          <w:lang w:val="sr-CS"/>
        </w:rPr>
        <w:t>научни с</w:t>
      </w:r>
      <w:r>
        <w:rPr>
          <w:rFonts w:cs="Times New Roman" w:ascii="Times New Roman" w:hAnsi="Times New Roman"/>
          <w:sz w:val="24"/>
          <w:szCs w:val="24"/>
          <w:lang w:val="sr-RS"/>
        </w:rPr>
        <w:t>аветник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</w:t>
      </w:r>
      <w:bookmarkEnd w:id="0"/>
      <w:r>
        <w:rPr>
          <w:rFonts w:cs="Times New Roman" w:ascii="Times New Roman" w:hAnsi="Times New Roman"/>
          <w:sz w:val="24"/>
          <w:szCs w:val="24"/>
          <w:lang w:val="sr-CS"/>
        </w:rPr>
        <w:t>Институт за физику у Београду, 1. референт,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Марија Врањеш Милосављевић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научни саветник, Институт за физику у Београду,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проф. др Горан Попарић, редовни професор, Физички факултет Универзитета  у Београду.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2.2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.Једногласно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др Станка Николића </w:t>
      </w:r>
      <w:r>
        <w:rPr>
          <w:rFonts w:cs="Times New Roman" w:ascii="Times New Roman" w:hAnsi="Times New Roman"/>
          <w:sz w:val="24"/>
          <w:szCs w:val="24"/>
          <w:lang w:val="sr-RS"/>
        </w:rPr>
        <w:t>у звање научни саветник.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Александар Крмпот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</w:t>
      </w:r>
      <w:r>
        <w:rPr>
          <w:rFonts w:cs="Times New Roman" w:ascii="Times New Roman" w:hAnsi="Times New Roman"/>
          <w:sz w:val="24"/>
          <w:szCs w:val="24"/>
          <w:lang w:val="sr-RS"/>
        </w:rPr>
        <w:t>аветник</w:t>
      </w:r>
      <w:r>
        <w:rPr>
          <w:rFonts w:cs="Times New Roman" w:ascii="Times New Roman" w:hAnsi="Times New Roman"/>
          <w:sz w:val="24"/>
          <w:szCs w:val="24"/>
          <w:lang w:val="sr-CS"/>
        </w:rPr>
        <w:t>, Институт за физику у Београду, 1. референт,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Александра Стринић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физику у Београду,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проф. др Милорад Кураица, редовни професор, Физички факултет Универзитета  у Београду.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2.3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.Једногласно је покренут поступак за избор 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др Игора Салома </w:t>
      </w:r>
      <w:r>
        <w:rPr>
          <w:rFonts w:cs="Times New Roman" w:ascii="Times New Roman" w:hAnsi="Times New Roman"/>
          <w:sz w:val="24"/>
          <w:szCs w:val="24"/>
          <w:lang w:val="sr-RS"/>
        </w:rPr>
        <w:t>у звање научни саветник.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Бранислав Цветковић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</w:t>
      </w:r>
      <w:r>
        <w:rPr>
          <w:rFonts w:cs="Times New Roman" w:ascii="Times New Roman" w:hAnsi="Times New Roman"/>
          <w:sz w:val="24"/>
          <w:szCs w:val="24"/>
          <w:lang w:val="sr-RS"/>
        </w:rPr>
        <w:t>аветник</w:t>
      </w:r>
      <w:r>
        <w:rPr>
          <w:rFonts w:cs="Times New Roman" w:ascii="Times New Roman" w:hAnsi="Times New Roman"/>
          <w:sz w:val="24"/>
          <w:szCs w:val="24"/>
          <w:lang w:val="sr-CS"/>
        </w:rPr>
        <w:t>, Институт за физику у Београду, 1. референт,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Марко Војиновић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саветник, Институт за физику у Београду,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проф. др Марија Димитријевић Ћирић, редовни професор, Физички факултет Универзитета  у Београду.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>2.4</w:t>
      </w:r>
      <w:r>
        <w:rPr>
          <w:rFonts w:cs="Times New Roman" w:ascii="Times New Roman" w:hAnsi="Times New Roman"/>
          <w:sz w:val="24"/>
          <w:szCs w:val="24"/>
          <w:lang w:val="sr-RS"/>
        </w:rPr>
        <w:t>.Једногласно је покренут поступак за избор</w:t>
      </w:r>
      <w:r>
        <w:rPr>
          <w:rFonts w:cs="Times New Roman" w:ascii="Times New Roman" w:hAnsi="Times New Roman"/>
          <w:b/>
          <w:bCs/>
          <w:sz w:val="24"/>
          <w:szCs w:val="24"/>
          <w:lang w:val="sr-RS"/>
        </w:rPr>
        <w:t xml:space="preserve"> др Михаила Чубровића </w:t>
      </w:r>
      <w:r>
        <w:rPr>
          <w:rFonts w:cs="Times New Roman" w:ascii="Times New Roman" w:hAnsi="Times New Roman"/>
          <w:sz w:val="24"/>
          <w:szCs w:val="24"/>
          <w:lang w:val="sr-RS"/>
        </w:rPr>
        <w:t>у звање виши научни сарадник. У Комисиј</w:t>
      </w:r>
      <w:r>
        <w:rPr>
          <w:rFonts w:cs="Times New Roman" w:ascii="Times New Roman" w:hAnsi="Times New Roman"/>
          <w:sz w:val="24"/>
          <w:szCs w:val="24"/>
          <w:lang w:val="sr-RS"/>
        </w:rPr>
        <w:t>у</w:t>
      </w:r>
      <w:r>
        <w:rPr>
          <w:rFonts w:cs="Times New Roman" w:ascii="Times New Roman" w:hAnsi="Times New Roman"/>
          <w:sz w:val="24"/>
          <w:szCs w:val="24"/>
          <w:lang w:val="sr-RS"/>
        </w:rPr>
        <w:t xml:space="preserve"> за писање извештаја су именовани: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Бранислав Цветковић</w:t>
      </w:r>
      <w:r>
        <w:rPr>
          <w:rFonts w:cs="Times New Roman" w:ascii="Times New Roman" w:hAnsi="Times New Roman"/>
          <w:sz w:val="24"/>
          <w:szCs w:val="24"/>
          <w:lang w:val="sr-CS"/>
        </w:rPr>
        <w:t>, научни с</w:t>
      </w:r>
      <w:r>
        <w:rPr>
          <w:rFonts w:cs="Times New Roman" w:ascii="Times New Roman" w:hAnsi="Times New Roman"/>
          <w:sz w:val="24"/>
          <w:szCs w:val="24"/>
          <w:lang w:val="sr-RS"/>
        </w:rPr>
        <w:t>аветник</w:t>
      </w:r>
      <w:r>
        <w:rPr>
          <w:rFonts w:cs="Times New Roman" w:ascii="Times New Roman" w:hAnsi="Times New Roman"/>
          <w:sz w:val="24"/>
          <w:szCs w:val="24"/>
          <w:lang w:val="sr-CS"/>
        </w:rPr>
        <w:t>, Институт за физику у Београду, 1. референт,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др </w:t>
      </w:r>
      <w:r>
        <w:rPr>
          <w:rFonts w:cs="Times New Roman" w:ascii="Times New Roman" w:hAnsi="Times New Roman"/>
          <w:sz w:val="24"/>
          <w:szCs w:val="24"/>
          <w:lang w:val="sr-RS"/>
        </w:rPr>
        <w:t>Антун Балаж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, научни саветник, Институт за физику у Београду,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проф. др Марија Димитријевић Ћирић, редовни професор, Физички факултет Универзитета  у Београду.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Председник Научног већа Института за физику</w:t>
      </w:r>
    </w:p>
    <w:p>
      <w:pPr>
        <w:pStyle w:val="Normal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 Ненад Лазаревић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cs="Times New Roman" w:ascii="Times New Roman" w:hAnsi="Times New Roman"/>
          <w:sz w:val="24"/>
          <w:szCs w:val="24"/>
          <w:lang w:val="sr-Latn-RS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  <w:lang w:val="sr-CS"/>
        </w:rPr>
      </w:pPr>
      <w:r>
        <w:rPr/>
      </w:r>
    </w:p>
    <w:sectPr>
      <w:type w:val="nextPage"/>
      <w:pgSz w:w="11906" w:h="16838"/>
      <w:pgMar w:left="1440" w:right="1274" w:gutter="0" w:header="0" w:top="1276" w:footer="0" w:bottom="5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4da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314da8"/>
    <w:rPr>
      <w:rFonts w:ascii="Calibri" w:hAnsi="Calibri" w:eastAsia="Calibri" w:cs="Times New Roman"/>
      <w:szCs w:val="2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7a1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c7a1b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df4a6f"/>
    <w:rPr>
      <w:rFonts w:ascii="Courier New" w:hAnsi="Courier New" w:eastAsia="Times New Roman" w:cs="Courier New"/>
      <w:sz w:val="20"/>
      <w:szCs w:val="20"/>
      <w:lang w:eastAsia="en-GB"/>
    </w:rPr>
  </w:style>
  <w:style w:type="character" w:styleId="InternetLink">
    <w:name w:val="Hyperlink"/>
    <w:basedOn w:val="DefaultParagraphFont"/>
    <w:uiPriority w:val="99"/>
    <w:unhideWhenUsed/>
    <w:rsid w:val="00df4a6f"/>
    <w:rPr>
      <w:color w:val="0000FF"/>
      <w:u w:val="single"/>
    </w:rPr>
  </w:style>
  <w:style w:type="paragraph" w:styleId="Heading" w:customStyle="1">
    <w:name w:val="Heading"/>
    <w:basedOn w:val="Normal"/>
    <w:next w:val="TextBody"/>
    <w:qFormat/>
    <w:rsid w:val="0074298f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74298f"/>
    <w:pPr>
      <w:spacing w:before="0" w:after="140"/>
    </w:pPr>
    <w:rPr/>
  </w:style>
  <w:style w:type="paragraph" w:styleId="List">
    <w:name w:val="List"/>
    <w:basedOn w:val="TextBody"/>
    <w:rsid w:val="0074298f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74298f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74298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314da8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314da8"/>
    <w:pPr>
      <w:spacing w:before="0" w:after="200"/>
      <w:ind w:left="720" w:hanging="0"/>
      <w:contextualSpacing/>
    </w:pPr>
    <w:rPr/>
  </w:style>
  <w:style w:type="paragraph" w:styleId="HeaderandFooter" w:customStyle="1">
    <w:name w:val="Header and Footer"/>
    <w:basedOn w:val="Normal"/>
    <w:qFormat/>
    <w:rsid w:val="0074298f"/>
    <w:pPr/>
    <w:rPr/>
  </w:style>
  <w:style w:type="paragraph" w:styleId="Header">
    <w:name w:val="Header"/>
    <w:basedOn w:val="Normal"/>
    <w:link w:val="Head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c7a1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df4a6f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en-GB"/>
    </w:rPr>
  </w:style>
  <w:style w:type="paragraph" w:styleId="NoSpacing">
    <w:name w:val="No Spacing"/>
    <w:uiPriority w:val="1"/>
    <w:qFormat/>
    <w:rsid w:val="001d530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NormalWeb">
    <w:name w:val="Normal (Web)"/>
    <w:basedOn w:val="Normal"/>
    <w:uiPriority w:val="99"/>
    <w:unhideWhenUsed/>
    <w:qFormat/>
    <w:rsid w:val="00af2e4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dico.ipb.ac.rs/event/588/attachments/613/3508/Dimitrije-Maletic---Izvestaj-komisije.pdf" TargetMode="External"/><Relationship Id="rId3" Type="http://schemas.openxmlformats.org/officeDocument/2006/relationships/hyperlink" Target="https://www.indico.ipb.ac.rs/event/588/attachments/613/3509/Dimitrije-Maletic---Rezime-izvestaja.pdf" TargetMode="External"/><Relationship Id="rId4" Type="http://schemas.openxmlformats.org/officeDocument/2006/relationships/hyperlink" Target="https://www.indico.ipb.ac.rs/event/588/attachments/613/3507/Andreja-Stojic---Materijal.pdf" TargetMode="External"/><Relationship Id="rId5" Type="http://schemas.openxmlformats.org/officeDocument/2006/relationships/hyperlink" Target="https://www.indico.ipb.ac.rs/event/588/attachments/613/3510/Mihailo-Cubrovic---Materijal.pdf" TargetMode="External"/><Relationship Id="rId6" Type="http://schemas.openxmlformats.org/officeDocument/2006/relationships/hyperlink" Target="https://www.indico.ipb.ac.rs/event/588/attachments/613/3511/Mihailo-Cubrovic---Radovi.pdf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Application>LibreOffice/7.2.7.2$Linux_X86_64 LibreOffice_project/20$Build-2</Application>
  <AppVersion>15.0000</AppVersion>
  <DocSecurity>0</DocSecurity>
  <Pages>3</Pages>
  <Words>609</Words>
  <Characters>3554</Characters>
  <CharactersWithSpaces>4150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2025-02-26T09:31:00Z</dcterms:created>
  <dc:creator>Vanja pc</dc:creator>
  <dc:description/>
  <dc:language>en-US</dc:language>
  <cp:lastModifiedBy/>
  <dcterms:modified xsi:type="dcterms:W3CDTF">2025-04-01T01:11:03Z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