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 редовне седнице Научног већа Института за физику одржане 0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6</w:t>
      </w:r>
      <w:r>
        <w:rPr>
          <w:rFonts w:cs="Times New Roman" w:ascii="Times New Roman" w:hAnsi="Times New Roman"/>
          <w:b/>
          <w:sz w:val="24"/>
          <w:szCs w:val="24"/>
        </w:rPr>
        <w:t>.0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6</w:t>
      </w:r>
      <w:r>
        <w:rPr>
          <w:rFonts w:cs="Times New Roman" w:ascii="Times New Roman" w:hAnsi="Times New Roman"/>
          <w:b/>
          <w:sz w:val="24"/>
          <w:szCs w:val="24"/>
        </w:rPr>
        <w:t>.2023.године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Душан Арсеновић,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 Биљана Бабић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др Антун Балаж,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др Александар </w:t>
      </w:r>
      <w:r>
        <w:rPr>
          <w:rFonts w:cs="Times New Roman" w:ascii="Times New Roman" w:hAnsi="Times New Roman"/>
          <w:sz w:val="24"/>
          <w:szCs w:val="24"/>
          <w:lang w:val="sr-RS"/>
        </w:rPr>
        <w:t>Белић,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др Александар Богојевић,</w:t>
      </w:r>
      <w:r>
        <w:rPr>
          <w:rFonts w:cs="Times New Roman" w:ascii="Times New Roman" w:hAnsi="Times New Roman"/>
          <w:sz w:val="24"/>
          <w:szCs w:val="24"/>
        </w:rPr>
        <w:t xml:space="preserve"> др Ненад Врањеш,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Мирјана Грујић Бројчин,</w:t>
      </w:r>
      <w:r>
        <w:rPr>
          <w:rFonts w:cs="Times New Roman" w:ascii="Times New Roman" w:hAnsi="Times New Roman"/>
          <w:sz w:val="24"/>
          <w:szCs w:val="24"/>
        </w:rPr>
        <w:t xml:space="preserve"> др Зорана Митровић Дохчевић, др Магдалена Ђорђеви</w:t>
      </w:r>
      <w:r>
        <w:rPr>
          <w:rFonts w:cs="Times New Roman" w:ascii="Times New Roman" w:hAnsi="Times New Roman"/>
          <w:sz w:val="24"/>
          <w:szCs w:val="24"/>
        </w:rPr>
        <w:t xml:space="preserve">ћ, </w:t>
      </w:r>
      <w:r>
        <w:rPr>
          <w:rFonts w:cs="Times New Roman" w:ascii="Times New Roman" w:hAnsi="Times New Roman"/>
          <w:sz w:val="24"/>
          <w:szCs w:val="24"/>
          <w:lang w:val="sr-RS"/>
        </w:rPr>
        <w:t>др Александар Крмпот,</w:t>
      </w:r>
      <w:r>
        <w:rPr>
          <w:rFonts w:cs="Times New Roman" w:ascii="Times New Roman" w:hAnsi="Times New Roman"/>
          <w:sz w:val="24"/>
          <w:szCs w:val="24"/>
        </w:rPr>
        <w:t xml:space="preserve"> др Гордана Маловић, др Драгана Марић,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др М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арија Радмиловић Рађеновић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iCs/>
          <w:sz w:val="24"/>
          <w:szCs w:val="24"/>
        </w:rPr>
        <w:t xml:space="preserve"> 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Јасна Ристић Ђуровић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др Ненад Симоновић, </w:t>
      </w:r>
      <w:r>
        <w:rPr>
          <w:rFonts w:cs="Times New Roman" w:ascii="Times New Roman" w:hAnsi="Times New Roman"/>
          <w:sz w:val="24"/>
          <w:szCs w:val="24"/>
          <w:lang w:val="sr-RS"/>
        </w:rPr>
        <w:t>др Дарко Танасковић,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Удовичић,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др Радомир Бањанац, </w:t>
      </w:r>
      <w:r>
        <w:rPr>
          <w:rFonts w:cs="Times New Roman" w:ascii="Times New Roman" w:hAnsi="Times New Roman"/>
          <w:sz w:val="24"/>
          <w:szCs w:val="24"/>
          <w:lang w:val="sr-RS"/>
        </w:rPr>
        <w:t>др Бојана Вишић,</w:t>
      </w:r>
      <w:r>
        <w:rPr>
          <w:rFonts w:cs="Times New Roman" w:ascii="Times New Roman" w:hAnsi="Times New Roman"/>
          <w:sz w:val="24"/>
          <w:szCs w:val="24"/>
        </w:rPr>
        <w:t xml:space="preserve"> др Марко Војиновић,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 др Зоран Грујић,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Дамљановић, др Димитрије Малетић,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Марија Митовић Данкулов,</w:t>
      </w:r>
      <w:r>
        <w:rPr>
          <w:rFonts w:cs="Times New Roman" w:ascii="Times New Roman" w:hAnsi="Times New Roman"/>
          <w:sz w:val="24"/>
          <w:szCs w:val="24"/>
        </w:rPr>
        <w:t xml:space="preserve"> др Зоран Мијић, др Маја Рабасовић, др Димитрије Степаненко, </w:t>
      </w:r>
      <w:r>
        <w:rPr>
          <w:rFonts w:cs="Times New Roman" w:ascii="Times New Roman" w:hAnsi="Times New Roman"/>
          <w:sz w:val="24"/>
          <w:szCs w:val="24"/>
          <w:lang w:val="sr-RS"/>
        </w:rPr>
        <w:t>др Игор Франовић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сарадници: др Марина Лекић, др Биљана Станков, др Тијана Илић Томашевић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Горан Исић,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 Милан Петровић, др Небојша Ромчевић, др Владимир Срећковић,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Виши научни сарадници: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 Ивана Васић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сарадници: др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</w:rPr>
        <w:t>Електронски гласали по тачкама дневног реда: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др Ненад Вукмировић,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др Марија Врањеш Милосављевић</w:t>
      </w:r>
      <w:r>
        <w:rPr>
          <w:rFonts w:cs="Times New Roman" w:ascii="Times New Roman" w:hAnsi="Times New Roman"/>
          <w:i/>
          <w:iCs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др Ненад Лазаревић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др Милица Миловановић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др Милан Петровић</w:t>
      </w:r>
      <w:r>
        <w:rPr>
          <w:rFonts w:cs="Times New Roman" w:ascii="Times New Roman" w:hAnsi="Times New Roman"/>
          <w:i/>
          <w:sz w:val="24"/>
          <w:szCs w:val="24"/>
          <w:lang w:val="sr-RS"/>
        </w:rPr>
        <w:t>, др Невена Пуач,</w:t>
      </w:r>
      <w:r>
        <w:rPr>
          <w:rFonts w:cs="Times New Roman" w:ascii="Times New Roman" w:hAnsi="Times New Roman"/>
          <w:i/>
          <w:sz w:val="24"/>
          <w:szCs w:val="24"/>
        </w:rPr>
        <w:t xml:space="preserve"> др Андреј</w:t>
      </w:r>
      <w:r>
        <w:rPr>
          <w:rFonts w:cs="Times New Roman" w:ascii="Times New Roman" w:hAnsi="Times New Roman"/>
          <w:i/>
          <w:sz w:val="24"/>
          <w:szCs w:val="24"/>
        </w:rPr>
        <w:t>а</w:t>
      </w:r>
      <w:r>
        <w:rPr>
          <w:rFonts w:cs="Times New Roman" w:ascii="Times New Roman" w:hAnsi="Times New Roman"/>
          <w:i/>
          <w:sz w:val="24"/>
          <w:szCs w:val="24"/>
        </w:rPr>
        <w:t xml:space="preserve"> Стојић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i/>
          <w:i/>
          <w:sz w:val="24"/>
          <w:szCs w:val="24"/>
          <w:lang w:val="sr-RS"/>
        </w:rPr>
      </w:pPr>
      <w:r>
        <w:rPr>
          <w:rFonts w:cs="Times New Roman" w:ascii="Times New Roman" w:hAnsi="Times New Roman"/>
          <w:i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 Усвајање записника са редовне седнице одржане 08.05.2023. године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Утврђивање предлога за изборе у научна звања и избори у истраживачка звања (извештај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2.1. др Александар Драгић,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ре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избор у звање виши научни сарадник (</w:t>
      </w:r>
      <w:hyperlink r:id="rId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резиме,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2.2. др Наташа Томић,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ре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избор у звање научни сарадник (</w:t>
      </w:r>
      <w:hyperlink r:id="rId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3.1. др Борис Ступовски, избор у звање научни сарадник (</w:t>
      </w:r>
      <w:hyperlink r:id="rId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молба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4.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4.1. Министарство науке, технолошког развоја и иновација (</w:t>
      </w:r>
      <w:hyperlink r:id="rId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допис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о усклађивању Пословника)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Након усвајања дневног реда, прешло се на разматрање његових појединачних тачака: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1. Једногласно је усвојен записник са редовне седнице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одржане 0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8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.0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.2023. године.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Константовано је да постоји кворум за пуноважно утврђивање предлога за избор/реизбор у научна/истраживачка звања  виши научни сарадник и научни сарадник, као и истраживач сарадник. Члановима Научног већа су на интернет страници Научног већа стављени на увид извештаји комисија за (ре)избор сарадника у одговарајућа звања.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МПНTР.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2.1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Владимира Удовичића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jедногласно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виши </w:t>
      </w:r>
      <w:r>
        <w:rPr>
          <w:rFonts w:cs="Times New Roman" w:ascii="Times New Roman" w:hAnsi="Times New Roman"/>
          <w:sz w:val="24"/>
          <w:szCs w:val="24"/>
        </w:rPr>
        <w:t>научн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сарадник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Александра Драгића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2.2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Маје Шћепановић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једногласно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у звање научни сарадник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Наташу Томић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3.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поступака. </w:t>
      </w:r>
    </w:p>
    <w:p>
      <w:pPr>
        <w:pStyle w:val="Normal"/>
        <w:jc w:val="both"/>
        <w:rPr>
          <w:rFonts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3.1. Једногласно је покренут поступак за избор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Бориса Ступовског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у звање научни сарадник. У Комисију за писање извештаја су именовани:</w:t>
      </w:r>
    </w:p>
    <w:p>
      <w:pPr>
        <w:pStyle w:val="TextBody"/>
        <w:spacing w:lineRule="auto" w:line="24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др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Марија Митровић Данкулов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виши </w:t>
      </w:r>
      <w:r>
        <w:rPr>
          <w:rFonts w:eastAsia="Times New Roman" w:cs="Times New Roman" w:ascii="Times New Roman" w:hAnsi="Times New Roman"/>
          <w:sz w:val="24"/>
          <w:szCs w:val="24"/>
        </w:rPr>
        <w:t>научни са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радник</w:t>
      </w:r>
      <w:r>
        <w:rPr>
          <w:rFonts w:eastAsia="Times New Roman" w:cs="Times New Roman" w:ascii="Times New Roman" w:hAnsi="Times New Roman"/>
          <w:sz w:val="24"/>
          <w:szCs w:val="24"/>
        </w:rPr>
        <w:t>, Институт за физику у Београду, 1. референт</w:t>
      </w:r>
    </w:p>
    <w:p>
      <w:pPr>
        <w:pStyle w:val="TextBody"/>
        <w:spacing w:lineRule="auto" w:line="24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др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Мирослав Анђелковић</w:t>
      </w:r>
      <w:r>
        <w:rPr>
          <w:rFonts w:eastAsia="Times New Roman" w:cs="Times New Roman" w:ascii="Times New Roman" w:hAnsi="Times New Roman"/>
          <w:sz w:val="24"/>
          <w:szCs w:val="24"/>
        </w:rPr>
        <w:t>, научни са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ветник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Институт за нуклеарне науке </w:t>
      </w:r>
      <w:r>
        <w:rPr>
          <w:rFonts w:cs="Times New Roman" w:ascii="Times New Roman" w:hAnsi="Times New Roman"/>
          <w:sz w:val="24"/>
          <w:szCs w:val="24"/>
          <w:lang w:val="en-US"/>
        </w:rPr>
        <w:t>“</w:t>
      </w:r>
      <w:r>
        <w:rPr>
          <w:rFonts w:cs="Times New Roman" w:ascii="Times New Roman" w:hAnsi="Times New Roman"/>
          <w:sz w:val="24"/>
          <w:szCs w:val="24"/>
          <w:lang w:val="sr-CS"/>
        </w:rPr>
        <w:t>Винча</w:t>
      </w:r>
      <w:r>
        <w:rPr>
          <w:rFonts w:cs="Times New Roman" w:ascii="Times New Roman" w:hAnsi="Times New Roman"/>
          <w:sz w:val="24"/>
          <w:szCs w:val="24"/>
          <w:lang w:val="en-US"/>
        </w:rPr>
        <w:t>”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Београду</w:t>
      </w:r>
    </w:p>
    <w:p>
      <w:pPr>
        <w:pStyle w:val="TextBody"/>
        <w:spacing w:lineRule="auto" w:line="24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др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Антун Балаж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научни саветник, </w:t>
      </w:r>
      <w:r>
        <w:rPr>
          <w:rFonts w:eastAsia="Times New Roman" w:cs="Times New Roman" w:ascii="Times New Roman" w:hAnsi="Times New Roman"/>
          <w:sz w:val="24"/>
          <w:szCs w:val="24"/>
        </w:rPr>
        <w:t>Институт за физику у Београду</w:t>
      </w:r>
    </w:p>
    <w:p>
      <w:pPr>
        <w:pStyle w:val="TextBody"/>
        <w:spacing w:lineRule="auto" w:line="240"/>
        <w:rPr/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>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.1.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Министарство науке, технолошког развоја и иновација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послало је допис о усклађивању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Пословника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научног већа са Правилником за изборе у звања, и др Марко Војиновић је обавести чланове Научног већа о садржају тог дописа.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828" w:footer="0" w:bottom="5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Internet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TextBody"/>
    <w:qFormat/>
    <w:rsid w:val="00f75bd2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f75bd2"/>
    <w:pPr>
      <w:spacing w:lineRule="auto" w:line="240" w:before="0" w:after="0"/>
    </w:pPr>
    <w:rPr/>
  </w:style>
  <w:style w:type="paragraph" w:styleId="List">
    <w:name w:val="List"/>
    <w:basedOn w:val="TextBody"/>
    <w:rsid w:val="00f75bd2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f75bd2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f75bd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rsid w:val="00f75bd2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60/attachments/584/2986/Aleksandar-Dragic---Izvestaj-komisije.pdf" TargetMode="External"/><Relationship Id="rId3" Type="http://schemas.openxmlformats.org/officeDocument/2006/relationships/hyperlink" Target="https://www.indico.ipb.ac.rs/event/560/attachments/584/2991/Natasa-Tomic---Izvestaj-komisije.pdf" TargetMode="External"/><Relationship Id="rId4" Type="http://schemas.openxmlformats.org/officeDocument/2006/relationships/hyperlink" Target="https://www.indico.ipb.ac.rs/event/560/attachments/584/2992/Natasa-Tomic---Rezime-izvestaja.pdf" TargetMode="External"/><Relationship Id="rId5" Type="http://schemas.openxmlformats.org/officeDocument/2006/relationships/hyperlink" Target="https://www.indico.ipb.ac.rs/event/560/attachments/584/2988/Boris-Stupovski---Molba.pdf" TargetMode="External"/><Relationship Id="rId6" Type="http://schemas.openxmlformats.org/officeDocument/2006/relationships/hyperlink" Target="https://www.indico.ipb.ac.rs/event/560/attachments/584/2987/Boris-Stupovski---Materijal.pdf" TargetMode="External"/><Relationship Id="rId7" Type="http://schemas.openxmlformats.org/officeDocument/2006/relationships/hyperlink" Target="https://www.indico.ipb.ac.rs/event/560/attachments/584/2989/Boris-Stupovski---Radovi.pdf" TargetMode="External"/><Relationship Id="rId8" Type="http://schemas.openxmlformats.org/officeDocument/2006/relationships/hyperlink" Target="https://www.indico.ipb.ac.rs/event/560/attachments/584/2990/Dopis-Ministarstva.pdf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LibreOffice/7.4.6.2$Linux_X86_64 LibreOffice_project/40$Build-2</Application>
  <AppVersion>15.0000</AppVersion>
  <DocSecurity>0</DocSecurity>
  <Pages>3</Pages>
  <Words>567</Words>
  <Characters>3294</Characters>
  <CharactersWithSpaces>3837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2023-06-01T11:54:00Z</dcterms:created>
  <dc:creator>Vanja pc</dc:creator>
  <dc:description/>
  <dc:language>en-US</dc:language>
  <cp:lastModifiedBy/>
  <dcterms:modified xsi:type="dcterms:W3CDTF">2023-06-28T03:11:31Z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