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З А П И С Н И К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са електронске седнице Научног већа Института за физику</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одржане 15.03.2022. године</w:t>
      </w:r>
    </w:p>
    <w:p>
      <w:pPr>
        <w:pStyle w:val="Normal"/>
        <w:rPr>
          <w:rFonts w:ascii="Times New Roman" w:hAnsi="Times New Roman" w:cs="Times New Roman"/>
          <w:sz w:val="24"/>
          <w:szCs w:val="24"/>
          <w:lang w:val="en-US"/>
        </w:rPr>
      </w:pPr>
      <w:r>
        <w:rPr>
          <w:rFonts w:cs="Times New Roman" w:ascii="Times New Roman" w:hAnsi="Times New Roman"/>
          <w:sz w:val="24"/>
          <w:szCs w:val="24"/>
        </w:rPr>
        <w:t>Електронски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Душан Арсеновић, др Антун Балаж, др Александар Белић, др Александар Богојевић, др Мирјана Грујић Бројчин, др Ненад Вукмировић, др Зорана Дохчевић Митровић, др Магдалена Ђорђевић, др Гордана Маловић, др Драгана Марић, др Милица Миловановић, др Марија Врањеш Милосављевић, др Милан Петровић, др Невена Пуач, др Марија Радмиловић Рађеновић, др Јасна Ристић Ђуровић, др Небојша Ромчевић, др Ненад Симоновић, др Владимир Срећковић, др Дарко Танасковић, др Бранислав Цветковић</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Радомир Бањанац, др Бојана Вишић, др Марко Војиновић, др Ненад Врањеш, др Владимир Дамљановић, др Горан Исић, др Александар Крмпот, др Ненад Лазаревић, др Димитрије Малетић, др Зоран Мијић, др Марија Митровић Данкулов, др Маја Рабасовић, др Димитрије Степаненко, др Андреја Стојић</w:t>
      </w:r>
      <w:r>
        <w:rPr>
          <w:rFonts w:cs="Times New Roman" w:ascii="Times New Roman" w:hAnsi="Times New Roman"/>
          <w:sz w:val="24"/>
          <w:szCs w:val="24"/>
          <w:lang w:val="en-US"/>
        </w:rPr>
        <w:t xml:space="preserve">, </w:t>
      </w:r>
      <w:r>
        <w:rPr>
          <w:rFonts w:cs="Times New Roman" w:ascii="Times New Roman" w:hAnsi="Times New Roman"/>
          <w:sz w:val="24"/>
          <w:szCs w:val="24"/>
        </w:rPr>
        <w:t>др Јелена Трајић, др Владимир Удовичић, др Игор Франовић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Марина Лекић, др Тијана Томашевић Илић</w:t>
      </w:r>
    </w:p>
    <w:p>
      <w:pPr>
        <w:pStyle w:val="Normal"/>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Нису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Биљана Бабић</w:t>
      </w:r>
      <w:bookmarkStart w:id="0" w:name="_GoBack"/>
      <w:bookmarkEnd w:id="0"/>
    </w:p>
    <w:p>
      <w:pPr>
        <w:pStyle w:val="Normal"/>
        <w:jc w:val="both"/>
        <w:rPr>
          <w:rFonts w:ascii="Times New Roman" w:hAnsi="Times New Roman" w:cs="Times New Roman"/>
          <w:color w:val="FF0000"/>
          <w:sz w:val="24"/>
          <w:szCs w:val="24"/>
          <w:lang w:val="en-US"/>
        </w:rPr>
      </w:pPr>
      <w:r>
        <w:rPr>
          <w:rFonts w:cs="Times New Roman" w:ascii="Times New Roman" w:hAnsi="Times New Roman"/>
          <w:sz w:val="24"/>
          <w:szCs w:val="24"/>
        </w:rPr>
        <w:t>Виши научни сарадници:др Ивана Васић и др Зоран Грујић</w:t>
      </w:r>
    </w:p>
    <w:p>
      <w:pPr>
        <w:pStyle w:val="Normal"/>
        <w:jc w:val="both"/>
        <w:rPr>
          <w:rFonts w:ascii="Times New Roman" w:hAnsi="Times New Roman" w:cs="Times New Roman"/>
          <w:color w:val="FF0000"/>
          <w:sz w:val="24"/>
          <w:szCs w:val="24"/>
        </w:rPr>
      </w:pPr>
      <w:r>
        <w:rPr>
          <w:rFonts w:cs="Times New Roman" w:ascii="Times New Roman" w:hAnsi="Times New Roman"/>
          <w:sz w:val="24"/>
          <w:szCs w:val="24"/>
        </w:rPr>
        <w:t>Научни сарадници: др Јулија Шћепановић</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 Н Е В Н И   Р Е Д</w:t>
      </w:r>
    </w:p>
    <w:p>
      <w:pPr>
        <w:pStyle w:val="Normal"/>
        <w:spacing w:lineRule="auto" w:line="240" w:before="0" w:after="0"/>
        <w:jc w:val="center"/>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2. Утврђивање предлога за изборе у научна звања и избори у истраживачко звање (извештај Комисије за вредновање научног рада):</w:t>
      </w:r>
    </w:p>
    <w:p>
      <w:pPr>
        <w:pStyle w:val="NoSpacing"/>
        <w:rPr>
          <w:rFonts w:ascii="Times New Roman" w:hAnsi="Times New Roman" w:cs="Times New Roman"/>
          <w:sz w:val="24"/>
          <w:szCs w:val="24"/>
        </w:rPr>
      </w:pPr>
      <w:r>
        <w:rPr>
          <w:rFonts w:cs="Times New Roman" w:ascii="Times New Roman" w:hAnsi="Times New Roman"/>
          <w:sz w:val="24"/>
          <w:szCs w:val="24"/>
        </w:rPr>
        <w:t>2.1. др Александар Крмпот, избор у звање научни саветник (</w:t>
      </w:r>
      <w:hyperlink r:id="rId2" w:tgtFrame="_blank">
        <w:r>
          <w:rPr>
            <w:rStyle w:val="InternetLink"/>
            <w:rFonts w:cs="Times New Roman" w:ascii="Times New Roman" w:hAnsi="Times New Roman"/>
            <w:color w:val="0099CC"/>
            <w:sz w:val="24"/>
            <w:szCs w:val="24"/>
          </w:rPr>
          <w:t>извештај</w:t>
        </w:r>
      </w:hyperlink>
      <w:r>
        <w:rPr>
          <w:rFonts w:cs="Times New Roman" w:ascii="Times New Roman" w:hAnsi="Times New Roman"/>
          <w:sz w:val="24"/>
          <w:szCs w:val="24"/>
        </w:rPr>
        <w:t>, резиме, презентација)</w:t>
      </w:r>
    </w:p>
    <w:p>
      <w:pPr>
        <w:pStyle w:val="NoSpacing"/>
        <w:rPr>
          <w:rFonts w:ascii="Times New Roman" w:hAnsi="Times New Roman" w:cs="Times New Roman"/>
          <w:sz w:val="24"/>
          <w:szCs w:val="24"/>
        </w:rPr>
      </w:pPr>
      <w:r>
        <w:rPr>
          <w:rFonts w:cs="Times New Roman" w:ascii="Times New Roman" w:hAnsi="Times New Roman"/>
          <w:sz w:val="24"/>
          <w:szCs w:val="24"/>
        </w:rPr>
        <w:t>2.2. др Зоран Мијић, реизбор у звање виши научни сарадник (</w:t>
      </w:r>
      <w:hyperlink r:id="rId3" w:tgtFrame="_blank">
        <w:r>
          <w:rPr>
            <w:rStyle w:val="InternetLink"/>
            <w:rFonts w:cs="Times New Roman" w:ascii="Times New Roman" w:hAnsi="Times New Roman"/>
            <w:color w:val="0099CC"/>
            <w:sz w:val="24"/>
            <w:szCs w:val="24"/>
          </w:rPr>
          <w:t>извештај</w:t>
        </w:r>
      </w:hyperlink>
      <w:r>
        <w:rPr>
          <w:rFonts w:cs="Times New Roman" w:ascii="Times New Roman" w:hAnsi="Times New Roman"/>
          <w:sz w:val="24"/>
          <w:szCs w:val="24"/>
        </w:rPr>
        <w:t>, резиме, презентација)</w:t>
      </w:r>
    </w:p>
    <w:p>
      <w:pPr>
        <w:pStyle w:val="NoSpacing"/>
        <w:rPr>
          <w:rFonts w:ascii="Times New Roman" w:hAnsi="Times New Roman" w:cs="Times New Roman"/>
          <w:sz w:val="24"/>
          <w:szCs w:val="24"/>
        </w:rPr>
      </w:pPr>
      <w:r>
        <w:rPr>
          <w:rFonts w:cs="Times New Roman" w:ascii="Times New Roman" w:hAnsi="Times New Roman"/>
          <w:sz w:val="24"/>
          <w:szCs w:val="24"/>
        </w:rPr>
        <w:t>2.3. др Бранка Хаџић, реизбор у звање научни сарадник (</w:t>
      </w:r>
      <w:hyperlink r:id="rId4" w:tgtFrame="_blank">
        <w:r>
          <w:rPr>
            <w:rStyle w:val="InternetLink"/>
            <w:rFonts w:cs="Times New Roman" w:ascii="Times New Roman" w:hAnsi="Times New Roman"/>
            <w:color w:val="0099CC"/>
            <w:sz w:val="24"/>
            <w:szCs w:val="24"/>
          </w:rPr>
          <w:t>извештај</w:t>
        </w:r>
      </w:hyperlink>
      <w:r>
        <w:rPr>
          <w:rFonts w:cs="Times New Roman" w:ascii="Times New Roman" w:hAnsi="Times New Roman"/>
          <w:sz w:val="24"/>
          <w:szCs w:val="24"/>
        </w:rPr>
        <w:t xml:space="preserve">, </w:t>
      </w:r>
      <w:hyperlink r:id="rId5" w:tgtFrame="_blank">
        <w:r>
          <w:rPr>
            <w:rStyle w:val="InternetLink"/>
            <w:rFonts w:cs="Times New Roman" w:ascii="Times New Roman" w:hAnsi="Times New Roman"/>
            <w:color w:val="0099CC"/>
            <w:sz w:val="24"/>
            <w:szCs w:val="24"/>
          </w:rPr>
          <w:t>поправљен извештај</w:t>
        </w:r>
      </w:hyperlink>
      <w:r>
        <w:rPr>
          <w:rFonts w:cs="Times New Roman" w:ascii="Times New Roman" w:hAnsi="Times New Roman"/>
          <w:sz w:val="24"/>
          <w:szCs w:val="24"/>
        </w:rPr>
        <w:t xml:space="preserve">, </w:t>
      </w:r>
      <w:hyperlink r:id="rId6" w:tgtFrame="_blank">
        <w:r>
          <w:rPr>
            <w:rStyle w:val="InternetLink"/>
            <w:rFonts w:cs="Times New Roman" w:ascii="Times New Roman" w:hAnsi="Times New Roman"/>
            <w:color w:val="0099CC"/>
            <w:sz w:val="24"/>
            <w:szCs w:val="24"/>
          </w:rPr>
          <w:t>резиме</w:t>
        </w:r>
      </w:hyperlink>
      <w:r>
        <w:rPr>
          <w:rFonts w:cs="Times New Roman" w:ascii="Times New Roman" w:hAnsi="Times New Roman"/>
          <w:sz w:val="24"/>
          <w:szCs w:val="24"/>
        </w:rPr>
        <w:t xml:space="preserve">, </w:t>
      </w:r>
      <w:hyperlink r:id="rId7" w:tgtFrame="_blank">
        <w:r>
          <w:rPr>
            <w:rStyle w:val="InternetLink"/>
            <w:rFonts w:cs="Times New Roman" w:ascii="Times New Roman" w:hAnsi="Times New Roman"/>
            <w:color w:val="0099CC"/>
            <w:sz w:val="24"/>
            <w:szCs w:val="24"/>
          </w:rPr>
          <w:t>презентација</w:t>
        </w:r>
      </w:hyperlink>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t>2.4. Стефан Стојку, избор у звање истраживач сарадник (</w:t>
      </w:r>
      <w:hyperlink r:id="rId8" w:tgtFrame="_blank">
        <w:r>
          <w:rPr>
            <w:rStyle w:val="InternetLink"/>
            <w:rFonts w:cs="Times New Roman" w:ascii="Times New Roman" w:hAnsi="Times New Roman"/>
            <w:color w:val="0099CC"/>
            <w:sz w:val="24"/>
            <w:szCs w:val="24"/>
          </w:rPr>
          <w:t>извештај</w:t>
        </w:r>
      </w:hyperlink>
      <w:r>
        <w:rPr>
          <w:rFonts w:cs="Times New Roman" w:ascii="Times New Roman" w:hAnsi="Times New Roman"/>
          <w:sz w:val="24"/>
          <w:szCs w:val="24"/>
        </w:rPr>
        <w:t xml:space="preserve">, </w:t>
      </w:r>
      <w:hyperlink r:id="rId9" w:tgtFrame="_blank">
        <w:r>
          <w:rPr>
            <w:rStyle w:val="InternetLink"/>
            <w:rFonts w:cs="Times New Roman" w:ascii="Times New Roman" w:hAnsi="Times New Roman"/>
            <w:color w:val="0099CC"/>
            <w:sz w:val="24"/>
            <w:szCs w:val="24"/>
          </w:rPr>
          <w:t>презентација</w:t>
        </w:r>
      </w:hyperlink>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t>2.5. Данијел Обрић, избор у звање истраживач сарадник (</w:t>
      </w:r>
      <w:hyperlink r:id="rId10" w:tgtFrame="_blank">
        <w:r>
          <w:rPr>
            <w:rStyle w:val="InternetLink"/>
            <w:rFonts w:cs="Times New Roman" w:ascii="Times New Roman" w:hAnsi="Times New Roman"/>
            <w:color w:val="0099CC"/>
            <w:sz w:val="24"/>
            <w:szCs w:val="24"/>
          </w:rPr>
          <w:t>извештај</w:t>
        </w:r>
      </w:hyperlink>
      <w:r>
        <w:rPr>
          <w:rFonts w:cs="Times New Roman" w:ascii="Times New Roman" w:hAnsi="Times New Roman"/>
          <w:sz w:val="24"/>
          <w:szCs w:val="24"/>
        </w:rPr>
        <w:t>, презентација)</w:t>
      </w:r>
    </w:p>
    <w:p>
      <w:pPr>
        <w:pStyle w:val="NoSpacing"/>
        <w:rPr>
          <w:rFonts w:ascii="Times New Roman" w:hAnsi="Times New Roman" w:cs="Times New Roman"/>
          <w:sz w:val="24"/>
          <w:szCs w:val="24"/>
        </w:rPr>
      </w:pPr>
      <w:r>
        <w:rPr>
          <w:rFonts w:cs="Times New Roman" w:ascii="Times New Roman" w:hAnsi="Times New Roman"/>
          <w:sz w:val="24"/>
          <w:szCs w:val="24"/>
        </w:rPr>
        <w:t>2.6. Илија Иванишевић, избор у звање истраживач сарадник (</w:t>
      </w:r>
      <w:hyperlink r:id="rId11" w:tgtFrame="_blank">
        <w:r>
          <w:rPr>
            <w:rStyle w:val="InternetLink"/>
            <w:rFonts w:cs="Times New Roman" w:ascii="Times New Roman" w:hAnsi="Times New Roman"/>
            <w:color w:val="0099CC"/>
            <w:sz w:val="24"/>
            <w:szCs w:val="24"/>
          </w:rPr>
          <w:t>извештај</w:t>
        </w:r>
      </w:hyperlink>
      <w:r>
        <w:rPr>
          <w:rFonts w:cs="Times New Roman" w:ascii="Times New Roman" w:hAnsi="Times New Roman"/>
          <w:sz w:val="24"/>
          <w:szCs w:val="24"/>
        </w:rPr>
        <w:t>, презентација)</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3. Покретање поступака за изборе у звања (извештај Комисије за вредновање научног рада о материјалима кандидата):</w:t>
      </w:r>
    </w:p>
    <w:p>
      <w:pPr>
        <w:pStyle w:val="NoSpacing"/>
        <w:rPr>
          <w:rFonts w:ascii="Times New Roman" w:hAnsi="Times New Roman" w:cs="Times New Roman"/>
          <w:sz w:val="24"/>
          <w:szCs w:val="24"/>
        </w:rPr>
      </w:pPr>
      <w:r>
        <w:rPr>
          <w:rFonts w:cs="Times New Roman" w:ascii="Times New Roman" w:hAnsi="Times New Roman"/>
          <w:sz w:val="24"/>
          <w:szCs w:val="24"/>
        </w:rPr>
        <w:t>3.1. др Сања Тошић, избор у звање виши научни сарадник (</w:t>
      </w:r>
      <w:hyperlink r:id="rId12" w:tgtFrame="_blank">
        <w:r>
          <w:rPr>
            <w:rStyle w:val="InternetLink"/>
            <w:rFonts w:cs="Times New Roman" w:ascii="Times New Roman" w:hAnsi="Times New Roman"/>
            <w:color w:val="0099CC"/>
            <w:sz w:val="24"/>
            <w:szCs w:val="24"/>
          </w:rPr>
          <w:t>материјал</w:t>
        </w:r>
      </w:hyperlink>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t>3.2. др Милош Ранковић, избор у звање виши научни сарадник (</w:t>
      </w:r>
      <w:hyperlink r:id="rId13" w:tgtFrame="_blank">
        <w:r>
          <w:rPr>
            <w:rStyle w:val="InternetLink"/>
            <w:rFonts w:cs="Times New Roman" w:ascii="Times New Roman" w:hAnsi="Times New Roman"/>
            <w:color w:val="0099CC"/>
            <w:sz w:val="24"/>
            <w:szCs w:val="24"/>
          </w:rPr>
          <w:t>материјал</w:t>
        </w:r>
      </w:hyperlink>
      <w:r>
        <w:rPr>
          <w:rFonts w:cs="Times New Roman" w:ascii="Times New Roman" w:hAnsi="Times New Roman"/>
          <w:sz w:val="24"/>
          <w:szCs w:val="24"/>
        </w:rPr>
        <w:t xml:space="preserve">, </w:t>
      </w:r>
      <w:hyperlink r:id="rId14" w:tgtFrame="_blank">
        <w:r>
          <w:rPr>
            <w:rStyle w:val="InternetLink"/>
            <w:rFonts w:cs="Times New Roman" w:ascii="Times New Roman" w:hAnsi="Times New Roman"/>
            <w:color w:val="0099CC"/>
            <w:sz w:val="24"/>
            <w:szCs w:val="24"/>
          </w:rPr>
          <w:t>допуњен материјал</w:t>
        </w:r>
      </w:hyperlink>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t>3.3. др Ненад Сакан, избор у звање виши научни сарадник (</w:t>
      </w:r>
      <w:hyperlink r:id="rId15" w:tgtFrame="_blank">
        <w:r>
          <w:rPr>
            <w:rStyle w:val="InternetLink"/>
            <w:rFonts w:cs="Times New Roman" w:ascii="Times New Roman" w:hAnsi="Times New Roman"/>
            <w:color w:val="0099CC"/>
            <w:sz w:val="24"/>
            <w:szCs w:val="24"/>
          </w:rPr>
          <w:t>материјал</w:t>
        </w:r>
      </w:hyperlink>
      <w:r>
        <w:rPr>
          <w:rFonts w:cs="Times New Roman" w:ascii="Times New Roman" w:hAnsi="Times New Roman"/>
          <w:sz w:val="24"/>
          <w:szCs w:val="24"/>
        </w:rPr>
        <w:t xml:space="preserve">, </w:t>
      </w:r>
      <w:hyperlink r:id="rId16" w:tgtFrame="_blank">
        <w:r>
          <w:rPr>
            <w:rStyle w:val="InternetLink"/>
            <w:rFonts w:cs="Times New Roman" w:ascii="Times New Roman" w:hAnsi="Times New Roman"/>
            <w:color w:val="0099CC"/>
            <w:sz w:val="24"/>
            <w:szCs w:val="24"/>
          </w:rPr>
          <w:t>списак радова</w:t>
        </w:r>
      </w:hyperlink>
      <w:r>
        <w:rPr>
          <w:rFonts w:cs="Times New Roman" w:ascii="Times New Roman" w:hAnsi="Times New Roman"/>
          <w:sz w:val="24"/>
          <w:szCs w:val="24"/>
        </w:rPr>
        <w:t xml:space="preserve">, </w:t>
      </w:r>
      <w:hyperlink r:id="rId17" w:tgtFrame="_blank">
        <w:r>
          <w:rPr>
            <w:rStyle w:val="InternetLink"/>
            <w:rFonts w:cs="Times New Roman" w:ascii="Times New Roman" w:hAnsi="Times New Roman"/>
            <w:color w:val="0099CC"/>
            <w:sz w:val="24"/>
            <w:szCs w:val="24"/>
          </w:rPr>
          <w:t>радови</w:t>
        </w:r>
      </w:hyperlink>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t>3.4. др Наташа Аџић, избор у звање научни сарадник (</w:t>
      </w:r>
      <w:hyperlink r:id="rId18" w:tgtFrame="_blank">
        <w:r>
          <w:rPr>
            <w:rStyle w:val="InternetLink"/>
            <w:rFonts w:cs="Times New Roman" w:ascii="Times New Roman" w:hAnsi="Times New Roman"/>
            <w:color w:val="0099CC"/>
            <w:sz w:val="24"/>
            <w:szCs w:val="24"/>
          </w:rPr>
          <w:t>материјал</w:t>
        </w:r>
      </w:hyperlink>
      <w:r>
        <w:rPr>
          <w:rFonts w:cs="Times New Roman" w:ascii="Times New Roman" w:hAnsi="Times New Roman"/>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color w:val="777777"/>
          <w:sz w:val="20"/>
          <w:szCs w:val="20"/>
          <w:lang w:val="en-US"/>
        </w:rPr>
      </w:pPr>
      <w:r>
        <w:rPr>
          <w:rFonts w:eastAsia="Times New Roman" w:cs="Times New Roman" w:ascii="Times New Roman" w:hAnsi="Times New Roman"/>
          <w:color w:val="000000" w:themeColor="text1"/>
          <w:sz w:val="24"/>
          <w:szCs w:val="24"/>
          <w:lang w:val="en-US"/>
        </w:rPr>
        <w:t>3.5. др Маја Кузманоски, реизбор у звање научни сарадник</w:t>
      </w:r>
      <w:r>
        <w:rPr>
          <w:rFonts w:eastAsia="Times New Roman" w:cs="Courier New" w:ascii="Courier New" w:hAnsi="Courier New"/>
          <w:color w:val="777777"/>
          <w:sz w:val="20"/>
          <w:szCs w:val="20"/>
          <w:lang w:val="en-US"/>
        </w:rPr>
        <w:t>(</w:t>
      </w:r>
      <w:hyperlink r:id="rId19" w:tgtFrame="_blank">
        <w:r>
          <w:rPr>
            <w:rFonts w:eastAsia="Times New Roman" w:cs="Courier New" w:ascii="Courier New" w:hAnsi="Courier New"/>
            <w:color w:val="0099CC"/>
            <w:sz w:val="20"/>
            <w:szCs w:val="20"/>
            <w:lang w:val="en-US"/>
          </w:rPr>
          <w:t>материјал</w:t>
        </w:r>
      </w:hyperlink>
      <w:r>
        <w:rPr>
          <w:rFonts w:eastAsia="Times New Roman" w:cs="Courier New" w:ascii="Courier New" w:hAnsi="Courier New"/>
          <w:color w:val="777777"/>
          <w:sz w:val="20"/>
          <w:szCs w:val="20"/>
          <w:lang w:val="en-US"/>
        </w:rPr>
        <w:t xml:space="preserve">, </w:t>
      </w:r>
      <w:hyperlink r:id="rId20" w:tgtFrame="_blank">
        <w:r>
          <w:rPr>
            <w:rFonts w:eastAsia="Times New Roman" w:cs="Courier New" w:ascii="Courier New" w:hAnsi="Courier New"/>
            <w:color w:val="0099CC"/>
            <w:sz w:val="20"/>
            <w:szCs w:val="20"/>
            <w:lang w:val="en-US"/>
          </w:rPr>
          <w:t>прилози</w:t>
        </w:r>
      </w:hyperlink>
      <w:r>
        <w:rPr>
          <w:rFonts w:eastAsia="Times New Roman" w:cs="Courier New" w:ascii="Courier New" w:hAnsi="Courier New"/>
          <w:color w:val="777777"/>
          <w:sz w:val="20"/>
          <w:szCs w:val="20"/>
          <w:lang w:val="en-US"/>
        </w:rPr>
        <w:t>)</w:t>
      </w:r>
    </w:p>
    <w:p>
      <w:pPr>
        <w:pStyle w:val="NoSpacing"/>
        <w:rPr>
          <w:rFonts w:ascii="Times New Roman" w:hAnsi="Times New Roman" w:cs="Times New Roman"/>
          <w:sz w:val="24"/>
          <w:szCs w:val="24"/>
        </w:rPr>
      </w:pPr>
      <w:r>
        <w:rPr>
          <w:rFonts w:cs="Times New Roman" w:ascii="Times New Roman" w:hAnsi="Times New Roman"/>
          <w:sz w:val="24"/>
          <w:szCs w:val="24"/>
        </w:rPr>
        <w:t>3.6. Михајло Радмиловић, избор у звање истраживач сарадник (</w:t>
      </w:r>
      <w:hyperlink r:id="rId21" w:tgtFrame="_blank">
        <w:r>
          <w:rPr>
            <w:rStyle w:val="InternetLink"/>
            <w:rFonts w:cs="Times New Roman" w:ascii="Times New Roman" w:hAnsi="Times New Roman"/>
            <w:color w:val="0099CC"/>
            <w:sz w:val="24"/>
            <w:szCs w:val="24"/>
          </w:rPr>
          <w:t>молба</w:t>
        </w:r>
      </w:hyperlink>
      <w:r>
        <w:rPr>
          <w:rFonts w:cs="Times New Roman" w:ascii="Times New Roman" w:hAnsi="Times New Roman"/>
          <w:sz w:val="24"/>
          <w:szCs w:val="24"/>
        </w:rPr>
        <w:t xml:space="preserve">, </w:t>
      </w:r>
      <w:hyperlink r:id="rId22" w:tgtFrame="_blank">
        <w:r>
          <w:rPr>
            <w:rStyle w:val="InternetLink"/>
            <w:rFonts w:cs="Times New Roman" w:ascii="Times New Roman" w:hAnsi="Times New Roman"/>
            <w:color w:val="0099CC"/>
            <w:sz w:val="24"/>
            <w:szCs w:val="24"/>
          </w:rPr>
          <w:t>мишљење руководиоца лабораторије</w:t>
        </w:r>
      </w:hyperlink>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4. Именовање жирија за доделу Годишње и Студентске награде Института за физику, у саставу:</w:t>
      </w:r>
    </w:p>
    <w:p>
      <w:pPr>
        <w:pStyle w:val="NoSpacing"/>
        <w:rPr>
          <w:rFonts w:ascii="Times New Roman" w:hAnsi="Times New Roman" w:cs="Times New Roman"/>
          <w:sz w:val="24"/>
          <w:szCs w:val="24"/>
        </w:rPr>
      </w:pPr>
      <w:r>
        <w:rPr>
          <w:rFonts w:cs="Times New Roman" w:ascii="Times New Roman" w:hAnsi="Times New Roman"/>
          <w:sz w:val="24"/>
          <w:szCs w:val="24"/>
        </w:rPr>
        <w:t>1. др Ненад Врањеш, виши научни сарадник Института за физику</w:t>
      </w:r>
    </w:p>
    <w:p>
      <w:pPr>
        <w:pStyle w:val="NoSpacing"/>
        <w:rPr>
          <w:rFonts w:ascii="Times New Roman" w:hAnsi="Times New Roman" w:cs="Times New Roman"/>
          <w:sz w:val="24"/>
          <w:szCs w:val="24"/>
        </w:rPr>
      </w:pPr>
      <w:r>
        <w:rPr>
          <w:rFonts w:cs="Times New Roman" w:ascii="Times New Roman" w:hAnsi="Times New Roman"/>
          <w:sz w:val="24"/>
          <w:szCs w:val="24"/>
        </w:rPr>
        <w:t>2. др Бранислав Цветковић, научни саветник Института за физику</w:t>
      </w:r>
    </w:p>
    <w:p>
      <w:pPr>
        <w:pStyle w:val="NoSpacing"/>
        <w:rPr>
          <w:rFonts w:ascii="Times New Roman" w:hAnsi="Times New Roman" w:cs="Times New Roman"/>
          <w:sz w:val="24"/>
          <w:szCs w:val="24"/>
        </w:rPr>
      </w:pPr>
      <w:r>
        <w:rPr>
          <w:rFonts w:cs="Times New Roman" w:ascii="Times New Roman" w:hAnsi="Times New Roman"/>
          <w:sz w:val="24"/>
          <w:szCs w:val="24"/>
        </w:rPr>
        <w:t>3. др Игор Франовић, виши научни сарадник Института за физику</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Кандидат за Годишњу награду:</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1. др Јакша Вучичевић, виши научни сарадник - предлагач: др Антун Балаж, научни саветник (</w:t>
      </w:r>
      <w:hyperlink r:id="rId23" w:tgtFrame="_blank">
        <w:r>
          <w:rPr>
            <w:rFonts w:eastAsia="Times New Roman" w:cs="Times New Roman" w:ascii="Times New Roman" w:hAnsi="Times New Roman"/>
            <w:sz w:val="24"/>
            <w:szCs w:val="24"/>
            <w:lang w:val="en-US"/>
          </w:rPr>
          <w:t>номинација</w:t>
        </w:r>
      </w:hyperlink>
      <w:r>
        <w:rPr>
          <w:rFonts w:eastAsia="Times New Roman" w:cs="Times New Roman" w:ascii="Times New Roman" w:hAnsi="Times New Roman"/>
          <w:sz w:val="24"/>
          <w:szCs w:val="24"/>
          <w:lang w:val="en-US"/>
        </w:rPr>
        <w:t xml:space="preserve">, </w:t>
      </w:r>
      <w:hyperlink r:id="rId24" w:tgtFrame="_blank">
        <w:r>
          <w:rPr>
            <w:rFonts w:eastAsia="Times New Roman" w:cs="Times New Roman" w:ascii="Times New Roman" w:hAnsi="Times New Roman"/>
            <w:sz w:val="24"/>
            <w:szCs w:val="24"/>
            <w:lang w:val="en-US"/>
          </w:rPr>
          <w:t>публикације</w:t>
        </w:r>
      </w:hyperlink>
      <w:r>
        <w:rPr>
          <w:rFonts w:eastAsia="Times New Roman" w:cs="Times New Roman" w:ascii="Times New Roman" w:hAnsi="Times New Roman"/>
          <w:sz w:val="24"/>
          <w:szCs w:val="24"/>
          <w:lang w:val="en-US"/>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Кандидат за Студентску награду:</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sz w:val="20"/>
          <w:szCs w:val="20"/>
          <w:lang w:val="en-US"/>
        </w:rPr>
      </w:pPr>
      <w:r>
        <w:rPr>
          <w:rFonts w:eastAsia="Times New Roman" w:cs="Times New Roman" w:ascii="Times New Roman" w:hAnsi="Times New Roman"/>
          <w:sz w:val="24"/>
          <w:szCs w:val="24"/>
          <w:lang w:val="en-US"/>
        </w:rPr>
        <w:t>1. др Ана Милосављевић, научни сарадник - предлагач: др Ненад Лазаревић, виши научни сарадник (</w:t>
      </w:r>
      <w:hyperlink r:id="rId25" w:tgtFrame="_blank">
        <w:r>
          <w:rPr>
            <w:rFonts w:eastAsia="Times New Roman" w:cs="Times New Roman" w:ascii="Times New Roman" w:hAnsi="Times New Roman"/>
            <w:sz w:val="24"/>
            <w:szCs w:val="24"/>
            <w:lang w:val="en-US"/>
          </w:rPr>
          <w:t>номинација</w:t>
        </w:r>
      </w:hyperlink>
      <w:r>
        <w:rPr>
          <w:rFonts w:eastAsia="Times New Roman" w:cs="Times New Roman" w:ascii="Times New Roman" w:hAnsi="Times New Roman"/>
          <w:sz w:val="24"/>
          <w:szCs w:val="24"/>
          <w:lang w:val="en-US"/>
        </w:rPr>
        <w:t xml:space="preserve">, </w:t>
      </w:r>
      <w:hyperlink r:id="rId26" w:tgtFrame="_blank">
        <w:r>
          <w:rPr>
            <w:rFonts w:eastAsia="Times New Roman" w:cs="Times New Roman" w:ascii="Times New Roman" w:hAnsi="Times New Roman"/>
            <w:sz w:val="24"/>
            <w:szCs w:val="24"/>
            <w:lang w:val="en-US"/>
          </w:rPr>
          <w:t>публикације</w:t>
        </w:r>
      </w:hyperlink>
      <w:r>
        <w:rPr>
          <w:rFonts w:eastAsia="Times New Roman" w:cs="Courier New" w:ascii="Courier New" w:hAnsi="Courier New"/>
          <w:sz w:val="20"/>
          <w:szCs w:val="20"/>
          <w:lang w:val="en-US"/>
        </w:rPr>
        <w: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5.  Обавештења, питања, дописи и предлози</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На основу пристиглих гласова чланова Научног већа, резултати гласања по тачкама 2-5 су следећи:</w:t>
      </w:r>
    </w:p>
    <w:p>
      <w:pPr>
        <w:pStyle w:val="Normal"/>
        <w:jc w:val="both"/>
        <w:rPr>
          <w:rFonts w:ascii="Times New Roman" w:hAnsi="Times New Roman" w:cs="Times New Roman"/>
          <w:sz w:val="24"/>
          <w:szCs w:val="24"/>
        </w:rPr>
      </w:pPr>
      <w:r>
        <w:rPr>
          <w:rFonts w:cs="Times New Roman" w:ascii="Times New Roman" w:hAnsi="Times New Roman"/>
          <w:sz w:val="24"/>
          <w:szCs w:val="24"/>
        </w:rPr>
        <w:t>2. Члановима Научног већа jе на интернет страници Научног већа стављен на увид извештај комисије за избор сарадника у одговарајуће звање. Комисија за вредновање научног рада је константовала да извештаји задовољавају прописане критеријуме о састављању извештаја и да садрже све неопходне елементе прописане од стране МПНTР.</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Број чланова Научог већа који су гласали електронски је био довољан да обезбеди  кворум за пуноважни избор/реизбор сарадника у истраживачка и научна  звање</w:t>
      </w:r>
      <w:r>
        <w:rPr>
          <w:rFonts w:cs="Times New Roman" w:ascii="Times New Roman" w:hAnsi="Times New Roman"/>
          <w:sz w:val="24"/>
          <w:szCs w:val="24"/>
        </w:rPr>
        <w:t>.</w:t>
      </w:r>
    </w:p>
    <w:p>
      <w:pPr>
        <w:pStyle w:val="Normal"/>
        <w:jc w:val="both"/>
        <w:rPr>
          <w:rFonts w:ascii="Times New Roman" w:hAnsi="Times New Roman" w:cs="Times New Roman"/>
          <w:b/>
          <w:b/>
          <w:sz w:val="24"/>
          <w:szCs w:val="24"/>
        </w:rPr>
      </w:pPr>
      <w:r>
        <w:rPr>
          <w:rFonts w:cs="Times New Roman" w:ascii="Times New Roman" w:hAnsi="Times New Roman"/>
          <w:sz w:val="24"/>
          <w:szCs w:val="24"/>
        </w:rPr>
        <w:t xml:space="preserve">2.1 Једногласно је </w:t>
      </w:r>
      <w:r>
        <w:rPr>
          <w:rFonts w:cs="Times New Roman" w:ascii="Times New Roman" w:hAnsi="Times New Roman"/>
          <w:sz w:val="24"/>
          <w:szCs w:val="24"/>
        </w:rPr>
        <w:t>утврђен предлог за избор</w:t>
      </w:r>
      <w:r>
        <w:rPr>
          <w:rFonts w:cs="Times New Roman" w:ascii="Times New Roman" w:hAnsi="Times New Roman"/>
          <w:sz w:val="24"/>
          <w:szCs w:val="24"/>
        </w:rPr>
        <w:t xml:space="preserve"> у звање научни саветник </w:t>
      </w:r>
      <w:r>
        <w:rPr>
          <w:rFonts w:cs="Times New Roman" w:ascii="Times New Roman" w:hAnsi="Times New Roman"/>
          <w:sz w:val="24"/>
          <w:szCs w:val="24"/>
        </w:rPr>
        <w:t>за</w:t>
      </w:r>
      <w:r>
        <w:rPr>
          <w:rFonts w:cs="Times New Roman" w:ascii="Times New Roman" w:hAnsi="Times New Roman"/>
          <w:sz w:val="24"/>
          <w:szCs w:val="24"/>
        </w:rPr>
        <w:t xml:space="preserve"> </w:t>
      </w:r>
      <w:r>
        <w:rPr>
          <w:rFonts w:cs="Times New Roman" w:ascii="Times New Roman" w:hAnsi="Times New Roman"/>
          <w:b/>
          <w:bCs/>
          <w:sz w:val="24"/>
          <w:szCs w:val="24"/>
        </w:rPr>
        <w:t>др</w:t>
      </w:r>
      <w:r>
        <w:rPr>
          <w:rFonts w:cs="Times New Roman" w:ascii="Times New Roman" w:hAnsi="Times New Roman"/>
          <w:sz w:val="24"/>
          <w:szCs w:val="24"/>
        </w:rPr>
        <w:t xml:space="preserve"> </w:t>
      </w:r>
      <w:r>
        <w:rPr>
          <w:rFonts w:cs="Times New Roman" w:ascii="Times New Roman" w:hAnsi="Times New Roman"/>
          <w:b/>
          <w:sz w:val="24"/>
          <w:szCs w:val="24"/>
        </w:rPr>
        <w:t>Александ</w:t>
      </w:r>
      <w:r>
        <w:rPr>
          <w:rFonts w:cs="Times New Roman" w:ascii="Times New Roman" w:hAnsi="Times New Roman"/>
          <w:b/>
          <w:sz w:val="24"/>
          <w:szCs w:val="24"/>
        </w:rPr>
        <w:t>р</w:t>
      </w:r>
      <w:r>
        <w:rPr>
          <w:rFonts w:cs="Times New Roman" w:ascii="Times New Roman" w:hAnsi="Times New Roman"/>
          <w:b/>
          <w:sz w:val="24"/>
          <w:szCs w:val="24"/>
        </w:rPr>
        <w:t>а Крмпот</w:t>
      </w:r>
      <w:r>
        <w:rPr>
          <w:rFonts w:cs="Times New Roman" w:ascii="Times New Roman" w:hAnsi="Times New Roman"/>
          <w:b/>
          <w:sz w:val="24"/>
          <w:szCs w:val="24"/>
        </w:rPr>
        <w:t>а</w:t>
      </w:r>
      <w:r>
        <w:rPr>
          <w:rFonts w:cs="Times New Roman" w:ascii="Times New Roman" w:hAnsi="Times New Roman"/>
          <w:b/>
          <w:sz w:val="24"/>
          <w:szCs w:val="24"/>
        </w:rPr>
        <w:t>.</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2.2 Једногласно је </w:t>
      </w:r>
      <w:r>
        <w:rPr>
          <w:rFonts w:cs="Times New Roman" w:ascii="Times New Roman" w:hAnsi="Times New Roman"/>
          <w:sz w:val="24"/>
          <w:szCs w:val="24"/>
        </w:rPr>
        <w:t xml:space="preserve">утврђен предлог за реизбор </w:t>
      </w:r>
      <w:r>
        <w:rPr>
          <w:rFonts w:cs="Times New Roman" w:ascii="Times New Roman" w:hAnsi="Times New Roman"/>
          <w:sz w:val="24"/>
          <w:szCs w:val="24"/>
        </w:rPr>
        <w:t xml:space="preserve">у звање виши научни сарадник </w:t>
      </w:r>
      <w:r>
        <w:rPr>
          <w:rFonts w:cs="Times New Roman" w:ascii="Times New Roman" w:hAnsi="Times New Roman"/>
          <w:sz w:val="24"/>
          <w:szCs w:val="24"/>
        </w:rPr>
        <w:t>за</w:t>
      </w:r>
      <w:r>
        <w:rPr>
          <w:rFonts w:cs="Times New Roman" w:ascii="Times New Roman" w:hAnsi="Times New Roman"/>
          <w:sz w:val="24"/>
          <w:szCs w:val="24"/>
        </w:rPr>
        <w:t xml:space="preserve"> </w:t>
      </w:r>
      <w:r>
        <w:rPr>
          <w:rFonts w:cs="Times New Roman" w:ascii="Times New Roman" w:hAnsi="Times New Roman"/>
          <w:b/>
          <w:bCs/>
          <w:sz w:val="24"/>
          <w:szCs w:val="24"/>
        </w:rPr>
        <w:t>др</w:t>
      </w:r>
      <w:r>
        <w:rPr>
          <w:rFonts w:cs="Times New Roman" w:ascii="Times New Roman" w:hAnsi="Times New Roman"/>
          <w:sz w:val="24"/>
          <w:szCs w:val="24"/>
        </w:rPr>
        <w:t xml:space="preserve"> </w:t>
      </w:r>
      <w:r>
        <w:rPr>
          <w:rFonts w:cs="Times New Roman" w:ascii="Times New Roman" w:hAnsi="Times New Roman"/>
          <w:b/>
          <w:sz w:val="24"/>
          <w:szCs w:val="24"/>
        </w:rPr>
        <w:t>Зоран</w:t>
      </w:r>
      <w:r>
        <w:rPr>
          <w:rFonts w:cs="Times New Roman" w:ascii="Times New Roman" w:hAnsi="Times New Roman"/>
          <w:b/>
          <w:sz w:val="24"/>
          <w:szCs w:val="24"/>
        </w:rPr>
        <w:t>а</w:t>
      </w:r>
      <w:r>
        <w:rPr>
          <w:rFonts w:cs="Times New Roman" w:ascii="Times New Roman" w:hAnsi="Times New Roman"/>
          <w:b/>
          <w:sz w:val="24"/>
          <w:szCs w:val="24"/>
        </w:rPr>
        <w:t xml:space="preserve"> Мијић</w:t>
      </w:r>
      <w:r>
        <w:rPr>
          <w:rFonts w:cs="Times New Roman" w:ascii="Times New Roman" w:hAnsi="Times New Roman"/>
          <w:b/>
          <w:sz w:val="24"/>
          <w:szCs w:val="24"/>
        </w:rPr>
        <w:t>а</w:t>
      </w:r>
      <w:r>
        <w:rPr>
          <w:rFonts w:cs="Times New Roman" w:ascii="Times New Roman" w:hAnsi="Times New Roman"/>
          <w:b/>
          <w:sz w:val="24"/>
          <w:szCs w:val="24"/>
        </w:rPr>
        <w:t>.</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2.3 Једногласно је </w:t>
      </w:r>
      <w:r>
        <w:rPr>
          <w:rFonts w:cs="Times New Roman" w:ascii="Times New Roman" w:hAnsi="Times New Roman"/>
          <w:sz w:val="24"/>
          <w:szCs w:val="24"/>
        </w:rPr>
        <w:t xml:space="preserve">утврђен предлог за реизбор </w:t>
      </w:r>
      <w:r>
        <w:rPr>
          <w:rFonts w:cs="Times New Roman" w:ascii="Times New Roman" w:hAnsi="Times New Roman"/>
          <w:sz w:val="24"/>
          <w:szCs w:val="24"/>
        </w:rPr>
        <w:t xml:space="preserve">у звање научни сарадник </w:t>
      </w:r>
      <w:r>
        <w:rPr>
          <w:rFonts w:cs="Times New Roman" w:ascii="Times New Roman" w:hAnsi="Times New Roman"/>
          <w:sz w:val="24"/>
          <w:szCs w:val="24"/>
        </w:rPr>
        <w:t xml:space="preserve">за </w:t>
      </w:r>
      <w:r>
        <w:rPr>
          <w:rFonts w:cs="Times New Roman" w:ascii="Times New Roman" w:hAnsi="Times New Roman"/>
          <w:b/>
          <w:sz w:val="24"/>
          <w:szCs w:val="24"/>
        </w:rPr>
        <w:t>др Бранк</w:t>
      </w:r>
      <w:r>
        <w:rPr>
          <w:rFonts w:cs="Times New Roman" w:ascii="Times New Roman" w:hAnsi="Times New Roman"/>
          <w:b/>
          <w:sz w:val="24"/>
          <w:szCs w:val="24"/>
        </w:rPr>
        <w:t>у</w:t>
      </w:r>
      <w:r>
        <w:rPr>
          <w:rFonts w:cs="Times New Roman" w:ascii="Times New Roman" w:hAnsi="Times New Roman"/>
          <w:b/>
          <w:sz w:val="24"/>
          <w:szCs w:val="24"/>
        </w:rPr>
        <w:t xml:space="preserve"> Хаџић.</w:t>
      </w:r>
    </w:p>
    <w:p>
      <w:pPr>
        <w:pStyle w:val="NoSpacing"/>
        <w:rPr>
          <w:rFonts w:ascii="Times New Roman" w:hAnsi="Times New Roman" w:cs="Times New Roman"/>
          <w:b/>
          <w:b/>
          <w:sz w:val="24"/>
          <w:szCs w:val="24"/>
        </w:rPr>
      </w:pPr>
      <w:r>
        <w:rPr>
          <w:rFonts w:cs="Times New Roman" w:ascii="Times New Roman" w:hAnsi="Times New Roman"/>
          <w:sz w:val="24"/>
          <w:szCs w:val="24"/>
        </w:rPr>
        <w:t xml:space="preserve">2.4. Једногласно је у звање истраживач сарадник изабран </w:t>
      </w:r>
      <w:r>
        <w:rPr>
          <w:rFonts w:cs="Times New Roman" w:ascii="Times New Roman" w:hAnsi="Times New Roman"/>
          <w:b/>
          <w:sz w:val="24"/>
          <w:szCs w:val="24"/>
        </w:rPr>
        <w:t>Стефан Стојку.</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sz w:val="24"/>
          <w:szCs w:val="24"/>
        </w:rPr>
        <w:t xml:space="preserve">2.5. Једногласно је у звање истраживач сарадник изабран </w:t>
      </w:r>
      <w:r>
        <w:rPr>
          <w:rFonts w:cs="Times New Roman" w:ascii="Times New Roman" w:hAnsi="Times New Roman"/>
          <w:b/>
          <w:sz w:val="24"/>
          <w:szCs w:val="24"/>
        </w:rPr>
        <w:t>Данијел Обрић.</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sz w:val="24"/>
          <w:szCs w:val="24"/>
        </w:rPr>
        <w:t xml:space="preserve">2.6. Једногласно је у звање истраживач сарадник изабран </w:t>
      </w:r>
      <w:r>
        <w:rPr>
          <w:rFonts w:cs="Times New Roman" w:ascii="Times New Roman" w:hAnsi="Times New Roman"/>
          <w:b/>
          <w:sz w:val="24"/>
          <w:szCs w:val="24"/>
        </w:rPr>
        <w:t>Илија Иванишевић.</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 </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3.1 Једногласно је покренут поступак за избор </w:t>
      </w:r>
      <w:r>
        <w:rPr>
          <w:rFonts w:cs="Times New Roman" w:ascii="Times New Roman" w:hAnsi="Times New Roman"/>
          <w:b/>
          <w:sz w:val="24"/>
          <w:szCs w:val="24"/>
          <w:lang w:val="sr-CS"/>
        </w:rPr>
        <w:t>др Сање Тошић</w:t>
      </w:r>
      <w:r>
        <w:rPr>
          <w:rFonts w:cs="Times New Roman" w:ascii="Times New Roman" w:hAnsi="Times New Roman"/>
          <w:sz w:val="24"/>
          <w:szCs w:val="24"/>
          <w:lang w:val="sr-CS"/>
        </w:rPr>
        <w:t xml:space="preserve"> у звање виши научни сарадник.</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 xml:space="preserve">и: </w:t>
      </w:r>
      <w:r>
        <w:rPr>
          <w:rFonts w:cs="Times New Roman" w:ascii="Times New Roman" w:hAnsi="Times New Roman"/>
          <w:sz w:val="24"/>
          <w:szCs w:val="24"/>
          <w:lang w:val="sr-CS"/>
        </w:rPr>
        <w:t>др Ненад Симоновић, научни саветник, Институт за физику у Београду, 1. референт, др Владимир Срећковић, научни саветник, Институт за физику у Београду, др Братислав Маринковић, научни саветник у пензији, Институт за физику у Београду, проф. др Горан Попарић, редовни професор Физичког факултета у Београду.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3.2 Једногласно је покренут поступак за избор </w:t>
      </w:r>
      <w:r>
        <w:rPr>
          <w:rFonts w:cs="Times New Roman" w:ascii="Times New Roman" w:hAnsi="Times New Roman"/>
          <w:b/>
          <w:sz w:val="24"/>
          <w:szCs w:val="24"/>
          <w:lang w:val="sr-CS"/>
        </w:rPr>
        <w:t>др Милош</w:t>
      </w:r>
      <w:r>
        <w:rPr>
          <w:rFonts w:cs="Times New Roman" w:ascii="Times New Roman" w:hAnsi="Times New Roman"/>
          <w:b/>
          <w:sz w:val="24"/>
          <w:szCs w:val="24"/>
          <w:lang w:val="sr-CS"/>
        </w:rPr>
        <w:t>а</w:t>
      </w:r>
      <w:r>
        <w:rPr>
          <w:rFonts w:cs="Times New Roman" w:ascii="Times New Roman" w:hAnsi="Times New Roman"/>
          <w:b/>
          <w:sz w:val="24"/>
          <w:szCs w:val="24"/>
          <w:lang w:val="sr-CS"/>
        </w:rPr>
        <w:t xml:space="preserve"> Ранковић</w:t>
      </w:r>
      <w:r>
        <w:rPr>
          <w:rFonts w:cs="Times New Roman" w:ascii="Times New Roman" w:hAnsi="Times New Roman"/>
          <w:b/>
          <w:sz w:val="24"/>
          <w:szCs w:val="24"/>
          <w:lang w:val="sr-CS"/>
        </w:rPr>
        <w:t>а</w:t>
      </w:r>
      <w:r>
        <w:rPr>
          <w:rFonts w:cs="Times New Roman" w:ascii="Times New Roman" w:hAnsi="Times New Roman"/>
          <w:sz w:val="24"/>
          <w:szCs w:val="24"/>
          <w:lang w:val="sr-CS"/>
        </w:rPr>
        <w:t xml:space="preserve"> у звање виши научни сарадник.</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 xml:space="preserve">и: </w:t>
      </w:r>
      <w:r>
        <w:rPr>
          <w:rFonts w:cs="Times New Roman" w:ascii="Times New Roman" w:hAnsi="Times New Roman"/>
          <w:sz w:val="24"/>
          <w:szCs w:val="24"/>
          <w:lang w:val="sr-CS"/>
        </w:rPr>
        <w:t>др Ненад Симоновић, научни саветник, Институт за физику у Београду, 1. референт, др Братислав Маринковић, научни саветник у пензији, Институт за физику у Београду, проф. др Горан Попарић, редовни професор Физичког факултета у Београду.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3.3 Једногласно је покренут поступак за избор </w:t>
      </w:r>
      <w:r>
        <w:rPr>
          <w:rFonts w:cs="Times New Roman" w:ascii="Times New Roman" w:hAnsi="Times New Roman"/>
          <w:b/>
          <w:sz w:val="24"/>
          <w:szCs w:val="24"/>
          <w:lang w:val="sr-CS"/>
        </w:rPr>
        <w:t>др Ненад</w:t>
      </w:r>
      <w:r>
        <w:rPr>
          <w:rFonts w:cs="Times New Roman" w:ascii="Times New Roman" w:hAnsi="Times New Roman"/>
          <w:b/>
          <w:sz w:val="24"/>
          <w:szCs w:val="24"/>
          <w:lang w:val="sr-CS"/>
        </w:rPr>
        <w:t>а</w:t>
      </w:r>
      <w:r>
        <w:rPr>
          <w:rFonts w:cs="Times New Roman" w:ascii="Times New Roman" w:hAnsi="Times New Roman"/>
          <w:b/>
          <w:sz w:val="24"/>
          <w:szCs w:val="24"/>
          <w:lang w:val="sr-CS"/>
        </w:rPr>
        <w:t xml:space="preserve"> Сакан</w:t>
      </w:r>
      <w:r>
        <w:rPr>
          <w:rFonts w:cs="Times New Roman" w:ascii="Times New Roman" w:hAnsi="Times New Roman"/>
          <w:b/>
          <w:sz w:val="24"/>
          <w:szCs w:val="24"/>
          <w:lang w:val="sr-CS"/>
        </w:rPr>
        <w:t>а</w:t>
      </w:r>
      <w:r>
        <w:rPr>
          <w:rFonts w:cs="Times New Roman" w:ascii="Times New Roman" w:hAnsi="Times New Roman"/>
          <w:sz w:val="24"/>
          <w:szCs w:val="24"/>
          <w:lang w:val="sr-CS"/>
        </w:rPr>
        <w:t xml:space="preserve"> у звање виши научни сарадник.</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 xml:space="preserve">и: </w:t>
      </w:r>
      <w:r>
        <w:rPr>
          <w:rFonts w:cs="Times New Roman" w:ascii="Times New Roman" w:hAnsi="Times New Roman"/>
          <w:sz w:val="24"/>
          <w:szCs w:val="24"/>
          <w:lang w:val="sr-CS"/>
        </w:rPr>
        <w:t xml:space="preserve">др Владимир Срећковић, научни саветник, Институт за физику у Београду, 1. референт, др Љубинко Игњатовић, научни саветник, Институт за физику у Београду, др Драган Маркушев, научни саветник, Институт за физику у Београду, </w:t>
      </w:r>
      <w:r>
        <w:rPr>
          <w:rFonts w:cs="Times New Roman" w:ascii="Times New Roman" w:hAnsi="Times New Roman"/>
          <w:sz w:val="24"/>
          <w:szCs w:val="24"/>
          <w:lang w:val="sr-CS"/>
        </w:rPr>
        <w:t>проф. др Срђан Буквић, редовни професор Физичког факултета у Београду,</w:t>
      </w:r>
      <w:r>
        <w:rPr>
          <w:rFonts w:cs="Times New Roman" w:ascii="Times New Roman" w:hAnsi="Times New Roman"/>
          <w:sz w:val="24"/>
          <w:szCs w:val="24"/>
          <w:lang w:val="sr-CS"/>
        </w:rPr>
        <w:t xml:space="preserve">  др Зоран Симић, научни саветник, Астрономска опсерваторија, Београд.</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3.4 Једногласно је покренут поступак за избор </w:t>
      </w:r>
      <w:r>
        <w:rPr>
          <w:rFonts w:cs="Times New Roman" w:ascii="Times New Roman" w:hAnsi="Times New Roman"/>
          <w:b/>
          <w:sz w:val="24"/>
          <w:szCs w:val="24"/>
          <w:lang w:val="sr-CS"/>
        </w:rPr>
        <w:t>др Наташ</w:t>
      </w:r>
      <w:r>
        <w:rPr>
          <w:rFonts w:cs="Times New Roman" w:ascii="Times New Roman" w:hAnsi="Times New Roman"/>
          <w:b/>
          <w:sz w:val="24"/>
          <w:szCs w:val="24"/>
          <w:lang w:val="sr-CS"/>
        </w:rPr>
        <w:t>е</w:t>
      </w:r>
      <w:r>
        <w:rPr>
          <w:rFonts w:cs="Times New Roman" w:ascii="Times New Roman" w:hAnsi="Times New Roman"/>
          <w:b/>
          <w:sz w:val="24"/>
          <w:szCs w:val="24"/>
          <w:lang w:val="sr-CS"/>
        </w:rPr>
        <w:t xml:space="preserve"> Аџић </w:t>
      </w:r>
      <w:r>
        <w:rPr>
          <w:rFonts w:cs="Times New Roman" w:ascii="Times New Roman" w:hAnsi="Times New Roman"/>
          <w:sz w:val="24"/>
          <w:szCs w:val="24"/>
          <w:lang w:val="sr-CS"/>
        </w:rPr>
        <w:t>у звање научни сарадник.</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 xml:space="preserve">и: </w:t>
      </w:r>
      <w:r>
        <w:rPr>
          <w:rFonts w:cs="Times New Roman" w:ascii="Times New Roman" w:hAnsi="Times New Roman"/>
          <w:sz w:val="24"/>
          <w:szCs w:val="24"/>
          <w:lang w:val="sr-CS"/>
        </w:rPr>
        <w:t>др Ненад Вукмировић, научни саветник, Институт за физику у Београду, 1. референт, др Вељко Јанковић, научни сарадник, Институт за физику у Београду, проф. др Сунчица Елезовић-Хаџић, редовни професор Физичког факултета у Београду.</w:t>
      </w:r>
    </w:p>
    <w:p>
      <w:pPr>
        <w:pStyle w:val="NoSpacing"/>
        <w:rPr>
          <w:rFonts w:ascii="Times New Roman" w:hAnsi="Times New Roman" w:cs="Times New Roman"/>
          <w:sz w:val="24"/>
          <w:szCs w:val="24"/>
          <w:lang w:val="sr-CS"/>
        </w:rPr>
      </w:pPr>
      <w:r>
        <w:rPr>
          <w:rFonts w:cs="Times New Roman" w:ascii="Times New Roman" w:hAnsi="Times New Roman"/>
          <w:sz w:val="24"/>
          <w:szCs w:val="24"/>
          <w:lang w:val="sr-CS"/>
        </w:rPr>
        <w:t xml:space="preserve">3.5 Једногласно је покренут поступак за </w:t>
      </w:r>
      <w:r>
        <w:rPr>
          <w:rFonts w:cs="Times New Roman" w:ascii="Times New Roman" w:hAnsi="Times New Roman"/>
          <w:sz w:val="24"/>
          <w:szCs w:val="24"/>
        </w:rPr>
        <w:t>ре</w:t>
      </w:r>
      <w:r>
        <w:rPr>
          <w:rFonts w:cs="Times New Roman" w:ascii="Times New Roman" w:hAnsi="Times New Roman"/>
          <w:sz w:val="24"/>
          <w:szCs w:val="24"/>
          <w:lang w:val="sr-CS"/>
        </w:rPr>
        <w:t xml:space="preserve">избор </w:t>
      </w:r>
      <w:r>
        <w:rPr>
          <w:rFonts w:cs="Times New Roman" w:ascii="Times New Roman" w:hAnsi="Times New Roman"/>
          <w:b/>
          <w:sz w:val="24"/>
          <w:szCs w:val="24"/>
          <w:lang w:val="sr-CS"/>
        </w:rPr>
        <w:t>др Мај</w:t>
      </w:r>
      <w:r>
        <w:rPr>
          <w:rFonts w:cs="Times New Roman" w:ascii="Times New Roman" w:hAnsi="Times New Roman"/>
          <w:b/>
          <w:sz w:val="24"/>
          <w:szCs w:val="24"/>
          <w:lang w:val="sr-CS"/>
        </w:rPr>
        <w:t>е</w:t>
      </w:r>
      <w:r>
        <w:rPr>
          <w:rFonts w:cs="Times New Roman" w:ascii="Times New Roman" w:hAnsi="Times New Roman"/>
          <w:b/>
          <w:sz w:val="24"/>
          <w:szCs w:val="24"/>
          <w:lang w:val="sr-CS"/>
        </w:rPr>
        <w:t xml:space="preserve"> Кузманоски</w:t>
      </w:r>
      <w:r>
        <w:rPr>
          <w:rFonts w:cs="Times New Roman" w:ascii="Times New Roman" w:hAnsi="Times New Roman"/>
          <w:sz w:val="24"/>
          <w:szCs w:val="24"/>
          <w:lang w:val="sr-CS"/>
        </w:rPr>
        <w:t xml:space="preserve"> у звање научни сарадник.</w:t>
      </w:r>
    </w:p>
    <w:p>
      <w:pPr>
        <w:pStyle w:val="NoSpacing"/>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pPr>
      <w:r>
        <w:rPr>
          <w:rFonts w:cs="Times New Roman" w:ascii="Times New Roman" w:hAnsi="Times New Roman"/>
          <w:sz w:val="24"/>
          <w:szCs w:val="24"/>
          <w:lang w:val="sr-CS"/>
        </w:rPr>
        <w:t xml:space="preserve">У комисију за писање извештаја су именовани: др Александра Нина, виши научни сарадник, Институт за физику у Београду, 1. референт, др Предраг Коларж, виши научни сарадник, Институт за физику у Београду, проф. </w:t>
      </w:r>
      <w:r>
        <w:rPr>
          <w:rFonts w:cs="Times New Roman" w:ascii="Times New Roman" w:hAnsi="Times New Roman"/>
          <w:sz w:val="24"/>
          <w:szCs w:val="24"/>
          <w:lang w:val="sr-CS"/>
        </w:rPr>
        <w:t>д</w:t>
      </w:r>
      <w:r>
        <w:rPr>
          <w:rFonts w:cs="Times New Roman" w:ascii="Times New Roman" w:hAnsi="Times New Roman"/>
          <w:sz w:val="24"/>
          <w:szCs w:val="24"/>
          <w:lang w:val="sr-CS"/>
        </w:rPr>
        <w:t>р Владимир Ђурђевић, ванредни професор Физичког факултета у Београду.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3.6 Једногласно је покренут поступак за избор </w:t>
      </w:r>
      <w:r>
        <w:rPr>
          <w:rFonts w:cs="Times New Roman" w:ascii="Times New Roman" w:hAnsi="Times New Roman"/>
          <w:b/>
          <w:sz w:val="24"/>
          <w:szCs w:val="24"/>
          <w:lang w:val="sr-CS"/>
        </w:rPr>
        <w:t>Михајл</w:t>
      </w:r>
      <w:r>
        <w:rPr>
          <w:rFonts w:cs="Times New Roman" w:ascii="Times New Roman" w:hAnsi="Times New Roman"/>
          <w:b/>
          <w:sz w:val="24"/>
          <w:szCs w:val="24"/>
          <w:lang w:val="sr-CS"/>
        </w:rPr>
        <w:t>а</w:t>
      </w:r>
      <w:r>
        <w:rPr>
          <w:rFonts w:cs="Times New Roman" w:ascii="Times New Roman" w:hAnsi="Times New Roman"/>
          <w:b/>
          <w:sz w:val="24"/>
          <w:szCs w:val="24"/>
          <w:lang w:val="sr-CS"/>
        </w:rPr>
        <w:t xml:space="preserve"> Радмиловић</w:t>
      </w:r>
      <w:r>
        <w:rPr>
          <w:rFonts w:cs="Times New Roman" w:ascii="Times New Roman" w:hAnsi="Times New Roman"/>
          <w:b/>
          <w:sz w:val="24"/>
          <w:szCs w:val="24"/>
          <w:lang w:val="sr-CS"/>
        </w:rPr>
        <w:t xml:space="preserve">а </w:t>
      </w:r>
      <w:r>
        <w:rPr>
          <w:rFonts w:cs="Times New Roman" w:ascii="Times New Roman" w:hAnsi="Times New Roman"/>
          <w:sz w:val="24"/>
          <w:szCs w:val="24"/>
          <w:lang w:val="sr-CS"/>
        </w:rPr>
        <w:t>у звање истраживач сарадник.</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 xml:space="preserve">и: др Михаило Рабасовић, научни сарадник, Инситут за физику у Београду, </w:t>
      </w:r>
      <w:r>
        <w:rPr>
          <w:rFonts w:cs="Times New Roman" w:ascii="Times New Roman" w:hAnsi="Times New Roman"/>
          <w:sz w:val="24"/>
          <w:szCs w:val="24"/>
        </w:rPr>
        <w:t>1. референт,</w:t>
      </w:r>
      <w:r>
        <w:rPr>
          <w:rFonts w:cs="Times New Roman" w:ascii="Times New Roman" w:hAnsi="Times New Roman"/>
          <w:sz w:val="24"/>
          <w:szCs w:val="24"/>
        </w:rPr>
        <w:t xml:space="preserve"> др Александар Крмпот, виши научни сарадник, Инс</w:t>
      </w:r>
      <w:r>
        <w:rPr>
          <w:rFonts w:cs="Times New Roman" w:ascii="Times New Roman" w:hAnsi="Times New Roman"/>
          <w:sz w:val="24"/>
          <w:szCs w:val="24"/>
        </w:rPr>
        <w:t>т</w:t>
      </w:r>
      <w:r>
        <w:rPr>
          <w:rFonts w:cs="Times New Roman" w:ascii="Times New Roman" w:hAnsi="Times New Roman"/>
          <w:sz w:val="24"/>
          <w:szCs w:val="24"/>
        </w:rPr>
        <w:t>итут за физику у Београду, др Ивана Дрвеница, виши научни сарадник, Инситут за медицинска истраживања у Београду.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4. Једногласно је усвојен предлог за чланове жирија за доделу Годишње и Студен</w:t>
      </w:r>
      <w:r>
        <w:rPr>
          <w:rFonts w:cs="Times New Roman" w:ascii="Times New Roman" w:hAnsi="Times New Roman"/>
          <w:sz w:val="24"/>
          <w:szCs w:val="24"/>
          <w:lang w:val="sr-CS"/>
        </w:rPr>
        <w:t>т</w:t>
      </w:r>
      <w:r>
        <w:rPr>
          <w:rFonts w:cs="Times New Roman" w:ascii="Times New Roman" w:hAnsi="Times New Roman"/>
          <w:sz w:val="24"/>
          <w:szCs w:val="24"/>
          <w:lang w:val="sr-CS"/>
        </w:rPr>
        <w:t>ске награде Института за физику, у саставу:</w:t>
      </w:r>
    </w:p>
    <w:p>
      <w:pPr>
        <w:pStyle w:val="NoSpacing"/>
        <w:jc w:val="both"/>
        <w:rPr>
          <w:rFonts w:ascii="Times New Roman" w:hAnsi="Times New Roman" w:cs="Times New Roman"/>
          <w:sz w:val="24"/>
          <w:szCs w:val="24"/>
        </w:rPr>
      </w:pPr>
      <w:r>
        <w:rPr>
          <w:rFonts w:cs="Times New Roman" w:ascii="Times New Roman" w:hAnsi="Times New Roman"/>
          <w:sz w:val="24"/>
          <w:szCs w:val="24"/>
          <w:lang w:val="sr-CS"/>
        </w:rPr>
        <w:t>1. др Ненад Врањеш, виши научни сарадник Института за физику у Београду</w:t>
      </w:r>
    </w:p>
    <w:p>
      <w:pPr>
        <w:pStyle w:val="NoSpacing"/>
        <w:jc w:val="both"/>
        <w:rPr>
          <w:rFonts w:ascii="Times New Roman" w:hAnsi="Times New Roman" w:cs="Times New Roman"/>
          <w:sz w:val="24"/>
          <w:szCs w:val="24"/>
        </w:rPr>
      </w:pPr>
      <w:r>
        <w:rPr>
          <w:rFonts w:cs="Times New Roman" w:ascii="Times New Roman" w:hAnsi="Times New Roman"/>
          <w:sz w:val="24"/>
          <w:szCs w:val="24"/>
        </w:rPr>
        <w:t>2. др Бранислав Цветковић, научни саветник Института за физику у Београду</w:t>
      </w:r>
    </w:p>
    <w:p>
      <w:pPr>
        <w:pStyle w:val="NoSpacing"/>
        <w:jc w:val="both"/>
        <w:rPr>
          <w:rFonts w:ascii="Times New Roman" w:hAnsi="Times New Roman" w:cs="Times New Roman"/>
          <w:sz w:val="24"/>
          <w:szCs w:val="24"/>
        </w:rPr>
      </w:pPr>
      <w:r>
        <w:rPr>
          <w:rFonts w:cs="Times New Roman" w:ascii="Times New Roman" w:hAnsi="Times New Roman"/>
          <w:sz w:val="24"/>
          <w:szCs w:val="24"/>
        </w:rPr>
        <w:t>3. др Игор Франовић, виши  научни сарадник  Института за физику у Београду</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lang w:val="en-US"/>
        </w:rPr>
      </w:pPr>
      <w:r>
        <w:rPr>
          <w:rFonts w:cs="Times New Roman" w:ascii="Times New Roman" w:hAnsi="Times New Roman"/>
          <w:sz w:val="24"/>
          <w:szCs w:val="24"/>
        </w:rPr>
        <w:t xml:space="preserve">Предлог </w:t>
      </w:r>
      <w:r>
        <w:rPr>
          <w:rFonts w:cs="Times New Roman" w:ascii="Times New Roman" w:hAnsi="Times New Roman"/>
          <w:sz w:val="24"/>
          <w:szCs w:val="24"/>
          <w:lang w:val="en-US"/>
        </w:rPr>
        <w:t>кандидата за Годишњу награду:</w:t>
      </w:r>
    </w:p>
    <w:p>
      <w:pPr>
        <w:pStyle w:val="NoSpacing"/>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Spacing"/>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1. др Јакша Вучичевић, виши научни сарадник - предлагач: др Антун Балаж, научни саветник </w:t>
      </w:r>
    </w:p>
    <w:p>
      <w:pPr>
        <w:pStyle w:val="NoSpacing"/>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Spacing"/>
        <w:jc w:val="both"/>
        <w:rPr>
          <w:rFonts w:ascii="Times New Roman" w:hAnsi="Times New Roman" w:cs="Times New Roman"/>
          <w:sz w:val="24"/>
          <w:szCs w:val="24"/>
          <w:lang w:val="en-US"/>
        </w:rPr>
      </w:pPr>
      <w:r>
        <w:rPr>
          <w:rFonts w:cs="Times New Roman" w:ascii="Times New Roman" w:hAnsi="Times New Roman"/>
          <w:sz w:val="24"/>
          <w:szCs w:val="24"/>
        </w:rPr>
        <w:t xml:space="preserve">Предлог </w:t>
      </w:r>
      <w:r>
        <w:rPr>
          <w:rFonts w:cs="Times New Roman" w:ascii="Times New Roman" w:hAnsi="Times New Roman"/>
          <w:sz w:val="24"/>
          <w:szCs w:val="24"/>
          <w:lang w:val="en-US"/>
        </w:rPr>
        <w:t>кандидата за Студентску награду:</w:t>
      </w:r>
    </w:p>
    <w:p>
      <w:pPr>
        <w:pStyle w:val="NoSpacing"/>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Spacing"/>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1. др Ана Милосављевић, научни сарадник - предлагач: др Ненад Лазаревић, виши научни сарадник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5. </w:t>
      </w:r>
      <w:r>
        <w:rPr>
          <w:rFonts w:cs="Times New Roman" w:ascii="Times New Roman" w:hAnsi="Times New Roman"/>
          <w:sz w:val="24"/>
          <w:szCs w:val="24"/>
          <w:lang w:val="sr-CS"/>
        </w:rPr>
        <w:t>У оквиру ове тачке дневног реда није било пристиглих предлога.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ind w:left="3600" w:firstLine="720"/>
        <w:rPr>
          <w:rFonts w:ascii="Times New Roman" w:hAnsi="Times New Roman" w:cs="Times New Roman"/>
          <w:sz w:val="24"/>
          <w:szCs w:val="24"/>
          <w:lang w:val="sr-CS"/>
        </w:rPr>
      </w:pPr>
      <w:r>
        <w:rPr>
          <w:rFonts w:cs="Times New Roman" w:ascii="Times New Roman" w:hAnsi="Times New Roman"/>
          <w:sz w:val="24"/>
          <w:szCs w:val="24"/>
          <w:lang w:val="sr-CS"/>
        </w:rPr>
        <w:t>Председник Научног већа Института за физику</w:t>
      </w:r>
    </w:p>
    <w:p>
      <w:pPr>
        <w:pStyle w:val="Normal"/>
        <w:spacing w:before="0" w:after="200"/>
        <w:jc w:val="right"/>
        <w:rPr>
          <w:rFonts w:ascii="Times New Roman" w:hAnsi="Times New Roman" w:cs="Times New Roman"/>
          <w:sz w:val="24"/>
          <w:szCs w:val="24"/>
          <w:lang w:val="sr-CS"/>
        </w:rPr>
      </w:pPr>
      <w:r>
        <w:rPr>
          <w:rFonts w:cs="Times New Roman" w:ascii="Times New Roman" w:hAnsi="Times New Roman"/>
          <w:sz w:val="24"/>
          <w:szCs w:val="24"/>
          <w:lang w:val="sr-CS"/>
        </w:rPr>
        <w:t>др Ненад Лазаревић</w:t>
      </w:r>
    </w:p>
    <w:sectPr>
      <w:type w:val="nextPage"/>
      <w:pgSz w:w="11906" w:h="16838"/>
      <w:pgMar w:left="1440" w:right="1274" w:header="0" w:top="1276" w:footer="0" w:bottom="5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4da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co.ipb.ac.rs/event/540/attachments/523/2408/Aleksandar-Krmpot---Izvestaj-komisije.pdf" TargetMode="External"/><Relationship Id="rId3" Type="http://schemas.openxmlformats.org/officeDocument/2006/relationships/hyperlink" Target="https://www.indico.ipb.ac.rs/event/540/attachments/523/2421/Zoran-Mijic---Izvestaj-komisije.pdf" TargetMode="External"/><Relationship Id="rId4" Type="http://schemas.openxmlformats.org/officeDocument/2006/relationships/hyperlink" Target="https://www.indico.ipb.ac.rs/event/540/attachments/523/2409/Branka-Hadzic---Izvestaj-komisije.pdf" TargetMode="External"/><Relationship Id="rId5" Type="http://schemas.openxmlformats.org/officeDocument/2006/relationships/hyperlink" Target="https://www.indico.ipb.ac.rs/event/540/attachments/523/2410/Branka-Hadzic---Izvestaj-komisije-popravljen.pdf" TargetMode="External"/><Relationship Id="rId6" Type="http://schemas.openxmlformats.org/officeDocument/2006/relationships/hyperlink" Target="https://www.indico.ipb.ac.rs/event/540/attachments/523/2412/Branka-Hadzic---Rezime-izvestaja.pdf" TargetMode="External"/><Relationship Id="rId7" Type="http://schemas.openxmlformats.org/officeDocument/2006/relationships/hyperlink" Target="https://www.indico.ipb.ac.rs/event/540/attachments/523/2411/Branka-Hadzic---Prezentacija.pdf" TargetMode="External"/><Relationship Id="rId8" Type="http://schemas.openxmlformats.org/officeDocument/2006/relationships/hyperlink" Target="https://www.indico.ipb.ac.rs/event/540/attachments/523/2420/Stefan-Stojku---Izvestaj-komisije.pdf" TargetMode="External"/><Relationship Id="rId9" Type="http://schemas.openxmlformats.org/officeDocument/2006/relationships/hyperlink" Target="https://www.indico.ipb.ac.rs/event/540/attachments/523/2423/Stefan-Stojku---Prezentacija.pdf" TargetMode="External"/><Relationship Id="rId10" Type="http://schemas.openxmlformats.org/officeDocument/2006/relationships/hyperlink" Target="https://www.indico.ipb.ac.rs/event/540/attachments/523/2413/Danijel-Obric---Izvestaj-komisije.pdf" TargetMode="External"/><Relationship Id="rId11" Type="http://schemas.openxmlformats.org/officeDocument/2006/relationships/hyperlink" Target="https://www.indico.ipb.ac.rs/event/540/attachments/523/2422/Ilija-Ivanisevic---Izvestaj-komisije.pdf" TargetMode="External"/><Relationship Id="rId12" Type="http://schemas.openxmlformats.org/officeDocument/2006/relationships/hyperlink" Target="https://www.indico.ipb.ac.rs/event/540/attachments/523/2419/Sanja-Tosic---Materijal.pdf" TargetMode="External"/><Relationship Id="rId13" Type="http://schemas.openxmlformats.org/officeDocument/2006/relationships/hyperlink" Target="https://www.indico.ipb.ac.rs/event/540/attachments/523/2414/Milos-Rankovic---Materijal.pdf" TargetMode="External"/><Relationship Id="rId14" Type="http://schemas.openxmlformats.org/officeDocument/2006/relationships/hyperlink" Target="https://www.indico.ipb.ac.rs/event/540/attachments/523/2425/Milos-Rankovic---Materijal-dopunjen.pdf" TargetMode="External"/><Relationship Id="rId15" Type="http://schemas.openxmlformats.org/officeDocument/2006/relationships/hyperlink" Target="https://www.indico.ipb.ac.rs/event/540/attachments/523/2416/Nenad-Sakan---Materijal.pdf" TargetMode="External"/><Relationship Id="rId16" Type="http://schemas.openxmlformats.org/officeDocument/2006/relationships/hyperlink" Target="https://www.indico.ipb.ac.rs/event/540/attachments/523/2418/Nenad-Sakan---Spisak-radova.pdf" TargetMode="External"/><Relationship Id="rId17" Type="http://schemas.openxmlformats.org/officeDocument/2006/relationships/hyperlink" Target="https://www.indico.ipb.ac.rs/event/540/attachments/523/2417/Nenad-Sakan---Radovi.pdf" TargetMode="External"/><Relationship Id="rId18" Type="http://schemas.openxmlformats.org/officeDocument/2006/relationships/hyperlink" Target="https://www.indico.ipb.ac.rs/event/540/attachments/523/2415/Natasa-Adzic---Materijal.pdf" TargetMode="External"/><Relationship Id="rId19" Type="http://schemas.openxmlformats.org/officeDocument/2006/relationships/hyperlink" Target="https://www.indico.ipb.ac.rs/event/540/attachments/523/2429/Maja-Kuzmanoski---Materijal.pdf" TargetMode="External"/><Relationship Id="rId20" Type="http://schemas.openxmlformats.org/officeDocument/2006/relationships/hyperlink" Target="https://www.indico.ipb.ac.rs/event/540/attachments/523/2430/Maja-Kuzmanoski---Prilozi.pdf" TargetMode="External"/><Relationship Id="rId21" Type="http://schemas.openxmlformats.org/officeDocument/2006/relationships/hyperlink" Target="https://www.indico.ipb.ac.rs/event/540/attachments/523/2426/Mihajlo-Radmilovic---Molba.pdf" TargetMode="External"/><Relationship Id="rId22" Type="http://schemas.openxmlformats.org/officeDocument/2006/relationships/hyperlink" Target="https://www.indico.ipb.ac.rs/event/540/attachments/523/2424/Mihajlo-Radmilovic---Misljenje-rukovodioca.pdf" TargetMode="External"/><Relationship Id="rId23" Type="http://schemas.openxmlformats.org/officeDocument/2006/relationships/hyperlink" Target="https://www.indico.ipb.ac.rs/event/540/attachments/523/2440/Jaksa-Vucicevic---Nominacija.pdf" TargetMode="External"/><Relationship Id="rId24" Type="http://schemas.openxmlformats.org/officeDocument/2006/relationships/hyperlink" Target="https://www.indico.ipb.ac.rs/event/540/attachments/523/2441/Jaksa-Vucicevic---Publikacije.pdf" TargetMode="External"/><Relationship Id="rId25" Type="http://schemas.openxmlformats.org/officeDocument/2006/relationships/hyperlink" Target="https://www.indico.ipb.ac.rs/event/540/attachments/523/2436/Ana-Milosavljevic---Nominacija.pdf" TargetMode="External"/><Relationship Id="rId26" Type="http://schemas.openxmlformats.org/officeDocument/2006/relationships/hyperlink" Target="https://www.indico.ipb.ac.rs/event/540/attachments/523/2437/Ana-Milosavljevic---Publikacije.pdf" TargetMode="Externa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LibreOffice/6.4.7.2$Linux_X86_64 LibreOffice_project/40$Build-2</Application>
  <Pages>4</Pages>
  <Words>1104</Words>
  <Characters>6395</Characters>
  <CharactersWithSpaces>7445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2022-03-16T07:37:00Z</dcterms:created>
  <dc:creator>Vanja pc</dc:creator>
  <dc:description/>
  <dc:language>en-US</dc:language>
  <cp:lastModifiedBy/>
  <dcterms:modified xsi:type="dcterms:W3CDTF">2022-03-16T12:48:52Z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