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782" w:rsidRPr="00202A2A" w:rsidRDefault="006B6782" w:rsidP="008B0CFA">
      <w:pPr>
        <w:jc w:val="center"/>
        <w:rPr>
          <w:rFonts w:ascii="Times New Roman" w:hAnsi="Times New Roman" w:cs="Times New Roman"/>
          <w:b/>
          <w:sz w:val="24"/>
          <w:szCs w:val="24"/>
          <w:lang/>
        </w:rPr>
      </w:pPr>
    </w:p>
    <w:p w:rsidR="006B6782" w:rsidRDefault="006B6782" w:rsidP="008B0CFA">
      <w:pPr>
        <w:jc w:val="center"/>
        <w:rPr>
          <w:rFonts w:ascii="Times New Roman" w:hAnsi="Times New Roman" w:cs="Times New Roman"/>
          <w:b/>
          <w:sz w:val="24"/>
          <w:szCs w:val="24"/>
        </w:rPr>
      </w:pPr>
    </w:p>
    <w:p w:rsidR="006B6782" w:rsidRDefault="006B6782" w:rsidP="008B0CFA">
      <w:pPr>
        <w:jc w:val="center"/>
        <w:rPr>
          <w:rFonts w:ascii="Times New Roman" w:hAnsi="Times New Roman" w:cs="Times New Roman"/>
          <w:b/>
          <w:sz w:val="24"/>
          <w:szCs w:val="24"/>
        </w:rPr>
      </w:pPr>
    </w:p>
    <w:p w:rsidR="001F42F3" w:rsidRPr="00E94254" w:rsidRDefault="00BA7FFD" w:rsidP="008B0CFA">
      <w:pPr>
        <w:jc w:val="center"/>
        <w:rPr>
          <w:rFonts w:ascii="Times New Roman" w:hAnsi="Times New Roman" w:cs="Times New Roman"/>
          <w:b/>
          <w:sz w:val="24"/>
          <w:szCs w:val="24"/>
        </w:rPr>
      </w:pPr>
      <w:r>
        <w:rPr>
          <w:rFonts w:ascii="Times New Roman" w:hAnsi="Times New Roman" w:cs="Times New Roman"/>
          <w:b/>
          <w:sz w:val="24"/>
          <w:szCs w:val="24"/>
        </w:rPr>
        <w:t>З А П И С Н И К</w:t>
      </w:r>
      <w:r w:rsidR="00662612">
        <w:rPr>
          <w:rFonts w:ascii="Times New Roman" w:hAnsi="Times New Roman" w:cs="Times New Roman"/>
          <w:b/>
          <w:sz w:val="24"/>
          <w:szCs w:val="24"/>
        </w:rPr>
        <w:t xml:space="preserve"> </w:t>
      </w:r>
      <w:r w:rsidR="006B357C">
        <w:rPr>
          <w:rFonts w:ascii="Times New Roman" w:hAnsi="Times New Roman" w:cs="Times New Roman"/>
          <w:b/>
          <w:sz w:val="24"/>
          <w:szCs w:val="24"/>
        </w:rPr>
        <w:t xml:space="preserve"> </w:t>
      </w:r>
    </w:p>
    <w:p w:rsidR="008B0CFA" w:rsidRPr="00662612" w:rsidRDefault="00662612" w:rsidP="00662612">
      <w:pPr>
        <w:jc w:val="center"/>
        <w:rPr>
          <w:rFonts w:ascii="Times New Roman" w:hAnsi="Times New Roman" w:cs="Times New Roman"/>
          <w:b/>
          <w:sz w:val="24"/>
          <w:szCs w:val="24"/>
        </w:rPr>
      </w:pPr>
      <w:r>
        <w:rPr>
          <w:rFonts w:ascii="Times New Roman" w:hAnsi="Times New Roman" w:cs="Times New Roman"/>
          <w:b/>
          <w:sz w:val="24"/>
          <w:szCs w:val="24"/>
        </w:rPr>
        <w:t>са редовне</w:t>
      </w:r>
      <w:r w:rsidR="006B357C">
        <w:rPr>
          <w:rFonts w:ascii="Times New Roman" w:hAnsi="Times New Roman" w:cs="Times New Roman"/>
          <w:b/>
          <w:sz w:val="24"/>
          <w:szCs w:val="24"/>
        </w:rPr>
        <w:t xml:space="preserve"> </w:t>
      </w:r>
      <w:r w:rsidR="008B0CFA" w:rsidRPr="001F42F3">
        <w:rPr>
          <w:rFonts w:ascii="Times New Roman" w:hAnsi="Times New Roman" w:cs="Times New Roman"/>
          <w:b/>
          <w:sz w:val="24"/>
          <w:szCs w:val="24"/>
        </w:rPr>
        <w:t xml:space="preserve">седнице Научног већа </w:t>
      </w:r>
      <w:r w:rsidR="00961BA1" w:rsidRPr="001F42F3">
        <w:rPr>
          <w:rFonts w:ascii="Times New Roman" w:hAnsi="Times New Roman" w:cs="Times New Roman"/>
          <w:b/>
          <w:sz w:val="24"/>
          <w:szCs w:val="24"/>
        </w:rPr>
        <w:t xml:space="preserve">Института за физику </w:t>
      </w:r>
      <w:r w:rsidR="008B0CFA" w:rsidRPr="001F42F3">
        <w:rPr>
          <w:rFonts w:ascii="Times New Roman" w:hAnsi="Times New Roman" w:cs="Times New Roman"/>
          <w:b/>
          <w:sz w:val="24"/>
          <w:szCs w:val="24"/>
        </w:rPr>
        <w:t>одржан</w:t>
      </w:r>
      <w:r w:rsidR="00961BA1" w:rsidRPr="001F42F3">
        <w:rPr>
          <w:rFonts w:ascii="Times New Roman" w:hAnsi="Times New Roman" w:cs="Times New Roman"/>
          <w:b/>
          <w:sz w:val="24"/>
          <w:szCs w:val="24"/>
        </w:rPr>
        <w:t>е</w:t>
      </w:r>
      <w:r w:rsidR="00A1006A">
        <w:rPr>
          <w:rFonts w:ascii="Times New Roman" w:hAnsi="Times New Roman" w:cs="Times New Roman"/>
          <w:b/>
          <w:sz w:val="24"/>
          <w:szCs w:val="24"/>
        </w:rPr>
        <w:t xml:space="preserve"> </w:t>
      </w:r>
      <w:r w:rsidR="00977917" w:rsidRPr="00977917">
        <w:rPr>
          <w:rFonts w:ascii="Times New Roman" w:hAnsi="Times New Roman" w:cs="Times New Roman"/>
          <w:b/>
          <w:sz w:val="24"/>
          <w:szCs w:val="24"/>
        </w:rPr>
        <w:t>07</w:t>
      </w:r>
      <w:r w:rsidR="006B357C">
        <w:rPr>
          <w:rFonts w:ascii="Times New Roman" w:hAnsi="Times New Roman" w:cs="Times New Roman"/>
          <w:b/>
          <w:sz w:val="24"/>
          <w:szCs w:val="24"/>
        </w:rPr>
        <w:t>.</w:t>
      </w:r>
      <w:r w:rsidR="00FE79B7">
        <w:rPr>
          <w:rFonts w:ascii="Times New Roman" w:hAnsi="Times New Roman" w:cs="Times New Roman"/>
          <w:b/>
          <w:sz w:val="24"/>
          <w:szCs w:val="24"/>
        </w:rPr>
        <w:t>0</w:t>
      </w:r>
      <w:r w:rsidR="005D5437" w:rsidRPr="005D5437">
        <w:rPr>
          <w:rFonts w:ascii="Times New Roman" w:hAnsi="Times New Roman" w:cs="Times New Roman"/>
          <w:b/>
          <w:sz w:val="24"/>
          <w:szCs w:val="24"/>
        </w:rPr>
        <w:t>6</w:t>
      </w:r>
      <w:r w:rsidR="008B0CFA" w:rsidRPr="001F42F3">
        <w:rPr>
          <w:rFonts w:ascii="Times New Roman" w:hAnsi="Times New Roman" w:cs="Times New Roman"/>
          <w:b/>
          <w:sz w:val="24"/>
          <w:szCs w:val="24"/>
        </w:rPr>
        <w:t>.201</w:t>
      </w:r>
      <w:r w:rsidR="004B7D23" w:rsidRPr="004B7D23">
        <w:rPr>
          <w:rFonts w:ascii="Times New Roman" w:hAnsi="Times New Roman" w:cs="Times New Roman"/>
          <w:b/>
          <w:sz w:val="24"/>
          <w:szCs w:val="24"/>
        </w:rPr>
        <w:t>6</w:t>
      </w:r>
      <w:r w:rsidR="008B0CFA" w:rsidRPr="001F42F3">
        <w:rPr>
          <w:rFonts w:ascii="Times New Roman" w:hAnsi="Times New Roman" w:cs="Times New Roman"/>
          <w:b/>
          <w:sz w:val="24"/>
          <w:szCs w:val="24"/>
        </w:rPr>
        <w:t>. године</w:t>
      </w:r>
    </w:p>
    <w:p w:rsidR="00872A97" w:rsidRDefault="00872A97" w:rsidP="00872A97">
      <w:pPr>
        <w:jc w:val="both"/>
        <w:rPr>
          <w:rFonts w:ascii="Times New Roman" w:hAnsi="Times New Roman" w:cs="Times New Roman"/>
          <w:sz w:val="24"/>
          <w:szCs w:val="24"/>
        </w:rPr>
      </w:pPr>
      <w:r>
        <w:rPr>
          <w:rFonts w:ascii="Times New Roman" w:hAnsi="Times New Roman" w:cs="Times New Roman"/>
          <w:sz w:val="24"/>
          <w:szCs w:val="24"/>
        </w:rPr>
        <w:t>Присутни чланови:</w:t>
      </w:r>
    </w:p>
    <w:p w:rsidR="00872A97" w:rsidRPr="00C01B78" w:rsidRDefault="00872A97" w:rsidP="00872A97">
      <w:pPr>
        <w:jc w:val="both"/>
        <w:rPr>
          <w:rFonts w:ascii="Times New Roman" w:hAnsi="Times New Roman" w:cs="Times New Roman"/>
          <w:sz w:val="24"/>
          <w:szCs w:val="24"/>
        </w:rPr>
      </w:pPr>
      <w:r>
        <w:rPr>
          <w:rFonts w:ascii="Times New Roman" w:hAnsi="Times New Roman" w:cs="Times New Roman"/>
          <w:sz w:val="24"/>
          <w:szCs w:val="24"/>
        </w:rPr>
        <w:t xml:space="preserve">Научни саветници: </w:t>
      </w:r>
      <w:r>
        <w:rPr>
          <w:rFonts w:ascii="Times New Roman" w:hAnsi="Times New Roman" w:cs="Times New Roman"/>
          <w:sz w:val="24"/>
          <w:szCs w:val="24"/>
          <w:lang/>
        </w:rPr>
        <w:t>др Антун Балаж, др Александар Богојевић, др Лидија Живковић, др Бранислав Јеленковић, др Братислав Маринковић, др Драгана Марић, др Милица Миловановић,  др Милан Петровић, др Зоран Петровић, др Марија Радмиловић Рађеновић, др Љиљана Симић</w:t>
      </w:r>
    </w:p>
    <w:p w:rsidR="00872A97" w:rsidRDefault="00872A97" w:rsidP="00872A97">
      <w:pPr>
        <w:jc w:val="both"/>
        <w:rPr>
          <w:rFonts w:ascii="Times New Roman" w:hAnsi="Times New Roman" w:cs="Times New Roman"/>
          <w:sz w:val="24"/>
          <w:szCs w:val="24"/>
          <w:lang/>
        </w:rPr>
      </w:pPr>
      <w:r>
        <w:rPr>
          <w:rFonts w:ascii="Times New Roman" w:hAnsi="Times New Roman" w:cs="Times New Roman"/>
          <w:sz w:val="24"/>
          <w:szCs w:val="24"/>
        </w:rPr>
        <w:t xml:space="preserve">Виши научни сарадници: </w:t>
      </w:r>
      <w:r>
        <w:rPr>
          <w:rFonts w:ascii="Times New Roman" w:hAnsi="Times New Roman" w:cs="Times New Roman"/>
          <w:sz w:val="24"/>
          <w:szCs w:val="24"/>
          <w:lang/>
        </w:rPr>
        <w:t>др Ненад Вукмировић, др Миливоје Ивковић, др Бојан Николић, др Душка Поповић, др Владимир Срећковић, др Дарко Танасковић</w:t>
      </w:r>
    </w:p>
    <w:p w:rsidR="00872A97" w:rsidRDefault="00872A97" w:rsidP="00872A97">
      <w:pPr>
        <w:jc w:val="both"/>
        <w:rPr>
          <w:rFonts w:ascii="Times New Roman" w:hAnsi="Times New Roman" w:cs="Times New Roman"/>
          <w:sz w:val="24"/>
          <w:szCs w:val="24"/>
          <w:lang/>
        </w:rPr>
      </w:pPr>
      <w:r>
        <w:rPr>
          <w:rFonts w:ascii="Times New Roman" w:hAnsi="Times New Roman" w:cs="Times New Roman"/>
          <w:sz w:val="24"/>
          <w:szCs w:val="24"/>
        </w:rPr>
        <w:t xml:space="preserve">Научни сарадници: </w:t>
      </w:r>
      <w:r>
        <w:rPr>
          <w:rFonts w:ascii="Times New Roman" w:hAnsi="Times New Roman" w:cs="Times New Roman"/>
          <w:sz w:val="24"/>
          <w:szCs w:val="24"/>
          <w:lang/>
        </w:rPr>
        <w:t>др Мира Аничић Урошевић, др Ивана Васић, др Дејан Јоковић, др Саша Лазовић, др Јелена Маљковић, др Марија Митровић Данкулов</w:t>
      </w:r>
    </w:p>
    <w:p w:rsidR="00872A97" w:rsidRDefault="00872A97" w:rsidP="00872A97">
      <w:pPr>
        <w:jc w:val="both"/>
        <w:rPr>
          <w:rFonts w:ascii="Times New Roman" w:hAnsi="Times New Roman" w:cs="Times New Roman"/>
          <w:sz w:val="24"/>
          <w:szCs w:val="24"/>
        </w:rPr>
      </w:pPr>
      <w:r>
        <w:rPr>
          <w:rFonts w:ascii="Times New Roman" w:hAnsi="Times New Roman" w:cs="Times New Roman"/>
          <w:sz w:val="24"/>
          <w:szCs w:val="24"/>
        </w:rPr>
        <w:t>Одсутни чланови:</w:t>
      </w:r>
    </w:p>
    <w:p w:rsidR="00872A97" w:rsidRPr="00542459" w:rsidRDefault="00872A97" w:rsidP="00872A97">
      <w:pPr>
        <w:jc w:val="both"/>
        <w:rPr>
          <w:rFonts w:ascii="Times New Roman" w:hAnsi="Times New Roman" w:cs="Times New Roman"/>
          <w:sz w:val="24"/>
          <w:szCs w:val="24"/>
          <w:lang/>
        </w:rPr>
      </w:pPr>
      <w:r>
        <w:rPr>
          <w:rFonts w:ascii="Times New Roman" w:hAnsi="Times New Roman" w:cs="Times New Roman"/>
          <w:sz w:val="24"/>
          <w:szCs w:val="24"/>
        </w:rPr>
        <w:t xml:space="preserve">Научни саветници: </w:t>
      </w:r>
      <w:r>
        <w:rPr>
          <w:rFonts w:ascii="Times New Roman" w:hAnsi="Times New Roman" w:cs="Times New Roman"/>
          <w:sz w:val="24"/>
          <w:szCs w:val="24"/>
          <w:lang/>
        </w:rPr>
        <w:t>др Најдан Алексић, др Душан Арсеновић, др Саша Дујко, др Радомир Жикић, др Душан Јовановић, др Драгана Јовић Савић, др Александар Милосављевић, др Зоран Поповић, др Слободан Првановић,  др Небојша Ромчевић, др Душанка Стојановић, др Драгутин Шевић</w:t>
      </w:r>
    </w:p>
    <w:p w:rsidR="00872A97" w:rsidRPr="00B84ABE" w:rsidRDefault="00872A97" w:rsidP="00872A97">
      <w:pPr>
        <w:jc w:val="both"/>
        <w:rPr>
          <w:rFonts w:ascii="Times New Roman" w:hAnsi="Times New Roman" w:cs="Times New Roman"/>
          <w:sz w:val="24"/>
          <w:szCs w:val="24"/>
          <w:lang/>
        </w:rPr>
      </w:pPr>
      <w:r>
        <w:rPr>
          <w:rFonts w:ascii="Times New Roman" w:hAnsi="Times New Roman" w:cs="Times New Roman"/>
          <w:sz w:val="24"/>
          <w:szCs w:val="24"/>
        </w:rPr>
        <w:t xml:space="preserve">Виши научни сарадници: </w:t>
      </w:r>
      <w:r>
        <w:rPr>
          <w:rFonts w:ascii="Times New Roman" w:hAnsi="Times New Roman" w:cs="Times New Roman"/>
          <w:sz w:val="24"/>
          <w:szCs w:val="24"/>
          <w:lang/>
        </w:rPr>
        <w:t>др Магдалена Ђорђевић, др Зорица Лазаревић, др Бранислав Цветковић</w:t>
      </w:r>
    </w:p>
    <w:p w:rsidR="00872A97" w:rsidRPr="00A943C5" w:rsidRDefault="00872A97" w:rsidP="00872A97">
      <w:pPr>
        <w:jc w:val="both"/>
        <w:rPr>
          <w:rFonts w:ascii="Times New Roman" w:hAnsi="Times New Roman" w:cs="Times New Roman"/>
          <w:sz w:val="24"/>
          <w:szCs w:val="24"/>
          <w:lang/>
        </w:rPr>
      </w:pPr>
      <w:r>
        <w:rPr>
          <w:rFonts w:ascii="Times New Roman" w:hAnsi="Times New Roman" w:cs="Times New Roman"/>
          <w:sz w:val="24"/>
          <w:szCs w:val="24"/>
        </w:rPr>
        <w:t>Научни сарадници:</w:t>
      </w:r>
      <w:r>
        <w:rPr>
          <w:rFonts w:ascii="Times New Roman" w:hAnsi="Times New Roman" w:cs="Times New Roman"/>
          <w:sz w:val="24"/>
          <w:szCs w:val="24"/>
          <w:lang/>
        </w:rPr>
        <w:t xml:space="preserve"> др Борислав Васић, др Предраг Коларж, др Зоран Мијић, др Марко Николић, др Никола Петровић,  др Милан Радоњић, др Марко Спасеновић</w:t>
      </w:r>
    </w:p>
    <w:p w:rsidR="00872A97" w:rsidRDefault="00872A97" w:rsidP="00872A97">
      <w:pPr>
        <w:jc w:val="both"/>
        <w:rPr>
          <w:rFonts w:ascii="Times New Roman" w:hAnsi="Times New Roman" w:cs="Times New Roman"/>
          <w:i/>
          <w:sz w:val="24"/>
          <w:szCs w:val="24"/>
          <w:lang/>
        </w:rPr>
      </w:pPr>
      <w:r w:rsidRPr="00C01B78">
        <w:rPr>
          <w:rFonts w:ascii="Times New Roman" w:hAnsi="Times New Roman" w:cs="Times New Roman"/>
          <w:i/>
          <w:sz w:val="24"/>
          <w:szCs w:val="24"/>
          <w:lang/>
        </w:rPr>
        <w:t xml:space="preserve"> </w:t>
      </w:r>
      <w:r w:rsidRPr="00662612">
        <w:rPr>
          <w:rFonts w:ascii="Times New Roman" w:hAnsi="Times New Roman" w:cs="Times New Roman"/>
          <w:i/>
          <w:sz w:val="24"/>
          <w:szCs w:val="24"/>
          <w:lang/>
        </w:rPr>
        <w:t>Депонова</w:t>
      </w:r>
      <w:r>
        <w:rPr>
          <w:rFonts w:ascii="Times New Roman" w:hAnsi="Times New Roman" w:cs="Times New Roman"/>
          <w:i/>
          <w:sz w:val="24"/>
          <w:szCs w:val="24"/>
          <w:lang/>
        </w:rPr>
        <w:t>ли</w:t>
      </w:r>
      <w:r w:rsidRPr="00662612">
        <w:rPr>
          <w:rFonts w:ascii="Times New Roman" w:hAnsi="Times New Roman" w:cs="Times New Roman"/>
          <w:i/>
          <w:sz w:val="24"/>
          <w:szCs w:val="24"/>
          <w:lang/>
        </w:rPr>
        <w:t xml:space="preserve"> свој</w:t>
      </w:r>
      <w:r>
        <w:rPr>
          <w:rFonts w:ascii="Times New Roman" w:hAnsi="Times New Roman" w:cs="Times New Roman"/>
          <w:i/>
          <w:sz w:val="24"/>
          <w:szCs w:val="24"/>
          <w:lang/>
        </w:rPr>
        <w:t>е</w:t>
      </w:r>
      <w:r w:rsidRPr="00662612">
        <w:rPr>
          <w:rFonts w:ascii="Times New Roman" w:hAnsi="Times New Roman" w:cs="Times New Roman"/>
          <w:i/>
          <w:sz w:val="24"/>
          <w:szCs w:val="24"/>
          <w:lang/>
        </w:rPr>
        <w:t xml:space="preserve"> глас</w:t>
      </w:r>
      <w:r>
        <w:rPr>
          <w:rFonts w:ascii="Times New Roman" w:hAnsi="Times New Roman" w:cs="Times New Roman"/>
          <w:i/>
          <w:sz w:val="24"/>
          <w:szCs w:val="24"/>
          <w:lang/>
        </w:rPr>
        <w:t>ове</w:t>
      </w:r>
      <w:r w:rsidRPr="00662612">
        <w:rPr>
          <w:rFonts w:ascii="Times New Roman" w:hAnsi="Times New Roman" w:cs="Times New Roman"/>
          <w:i/>
          <w:sz w:val="24"/>
          <w:szCs w:val="24"/>
          <w:lang/>
        </w:rPr>
        <w:t xml:space="preserve"> “за” избор</w:t>
      </w:r>
      <w:r>
        <w:rPr>
          <w:rFonts w:ascii="Times New Roman" w:hAnsi="Times New Roman" w:cs="Times New Roman"/>
          <w:i/>
          <w:sz w:val="24"/>
          <w:szCs w:val="24"/>
          <w:lang/>
        </w:rPr>
        <w:t>е у звања:  др Најдан Алексић, др Магдалена Ђорђевић</w:t>
      </w:r>
    </w:p>
    <w:p w:rsidR="00DC51FB" w:rsidRDefault="00DC51FB" w:rsidP="00DC51FB">
      <w:pPr>
        <w:jc w:val="both"/>
        <w:rPr>
          <w:rFonts w:ascii="Times New Roman" w:hAnsi="Times New Roman" w:cs="Times New Roman"/>
          <w:sz w:val="24"/>
          <w:szCs w:val="24"/>
        </w:rPr>
      </w:pPr>
      <w:r>
        <w:rPr>
          <w:rFonts w:ascii="Times New Roman" w:hAnsi="Times New Roman" w:cs="Times New Roman"/>
          <w:sz w:val="24"/>
          <w:szCs w:val="24"/>
        </w:rPr>
        <w:t xml:space="preserve">За рад на седници је усвојен следећи </w:t>
      </w:r>
    </w:p>
    <w:p w:rsidR="00D00375" w:rsidRPr="005455A4" w:rsidRDefault="00D00375" w:rsidP="00D00375">
      <w:pPr>
        <w:jc w:val="center"/>
        <w:rPr>
          <w:rFonts w:ascii="Times New Roman" w:hAnsi="Times New Roman" w:cs="Times New Roman"/>
          <w:b/>
          <w:sz w:val="24"/>
          <w:szCs w:val="24"/>
        </w:rPr>
      </w:pPr>
      <w:r w:rsidRPr="00F4557B">
        <w:rPr>
          <w:rFonts w:ascii="Times New Roman" w:hAnsi="Times New Roman" w:cs="Times New Roman"/>
          <w:b/>
          <w:sz w:val="24"/>
          <w:szCs w:val="24"/>
        </w:rPr>
        <w:t>Д Н Е В Н И   Р Е Д</w:t>
      </w:r>
    </w:p>
    <w:p w:rsidR="00E772B1" w:rsidRPr="005455A4" w:rsidRDefault="00E772B1" w:rsidP="00284517">
      <w:pPr>
        <w:shd w:val="clear" w:color="auto" w:fill="FFFFFF" w:themeFill="background1"/>
        <w:jc w:val="center"/>
        <w:rPr>
          <w:rFonts w:ascii="Times New Roman" w:hAnsi="Times New Roman" w:cs="Times New Roman"/>
          <w:b/>
          <w:sz w:val="24"/>
          <w:szCs w:val="24"/>
        </w:rPr>
      </w:pPr>
    </w:p>
    <w:p w:rsidR="00872A97" w:rsidRPr="00872A97" w:rsidRDefault="00CF1F6E" w:rsidP="00872A97">
      <w:pPr>
        <w:pStyle w:val="HTMLPreformatted"/>
        <w:shd w:val="clear" w:color="auto" w:fill="ECECEC"/>
        <w:rPr>
          <w:rFonts w:ascii="Arial" w:hAnsi="Arial" w:cs="Arial"/>
          <w:color w:val="222222"/>
          <w:lang/>
        </w:rPr>
      </w:pPr>
      <w:r w:rsidRPr="00CF1F6E">
        <w:rPr>
          <w:rFonts w:ascii="Verdana" w:hAnsi="Verdana"/>
          <w:color w:val="444444"/>
          <w:lang/>
        </w:rPr>
        <w:br/>
      </w:r>
      <w:r w:rsidR="00872A97" w:rsidRPr="00872A97">
        <w:rPr>
          <w:rFonts w:ascii="Arial" w:hAnsi="Arial" w:cs="Arial"/>
          <w:color w:val="222222"/>
          <w:lang/>
        </w:rPr>
        <w:t xml:space="preserve">1. Усвајање записника са претходне редовне седнице Научног већа Института за физику која је одржана </w:t>
      </w:r>
      <w:hyperlink r:id="rId6" w:history="1">
        <w:r w:rsidR="00872A97" w:rsidRPr="00872A97">
          <w:rPr>
            <w:rFonts w:ascii="Arial" w:hAnsi="Arial" w:cs="Arial"/>
            <w:color w:val="0B63A5"/>
            <w:u w:val="single"/>
            <w:lang/>
          </w:rPr>
          <w:t>26.4. 2016</w:t>
        </w:r>
      </w:hyperlink>
      <w:r w:rsidR="00872A97" w:rsidRPr="00872A97">
        <w:rPr>
          <w:rFonts w:ascii="Arial" w:hAnsi="Arial" w:cs="Arial"/>
          <w:color w:val="222222"/>
          <w:lang/>
        </w:rPr>
        <w:t>. године.</w:t>
      </w:r>
      <w:r w:rsidR="00872A97" w:rsidRPr="00872A97">
        <w:rPr>
          <w:rFonts w:ascii="Arial" w:hAnsi="Arial" w:cs="Arial"/>
          <w:color w:val="444444"/>
          <w:lang/>
        </w:rPr>
        <w:br/>
      </w:r>
    </w:p>
    <w:p w:rsidR="00872A97" w:rsidRPr="00872A97" w:rsidRDefault="00872A97" w:rsidP="00872A97">
      <w:pP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22222"/>
          <w:sz w:val="20"/>
          <w:szCs w:val="20"/>
          <w:lang/>
        </w:rPr>
      </w:pPr>
      <w:r w:rsidRPr="00872A97">
        <w:rPr>
          <w:rFonts w:ascii="Arial" w:eastAsia="Times New Roman" w:hAnsi="Arial" w:cs="Arial"/>
          <w:color w:val="222222"/>
          <w:sz w:val="20"/>
          <w:szCs w:val="20"/>
          <w:lang/>
        </w:rPr>
        <w:t>2. Утврђивање предлога за избор у научно звање и избор у истраживачко звање (извештај Комисије за вредновање научног рада):</w:t>
      </w:r>
      <w:r w:rsidRPr="00872A97">
        <w:rPr>
          <w:rFonts w:ascii="Arial" w:eastAsia="Times New Roman" w:hAnsi="Arial" w:cs="Arial"/>
          <w:color w:val="444444"/>
          <w:sz w:val="20"/>
          <w:szCs w:val="20"/>
          <w:lang/>
        </w:rPr>
        <w:br/>
      </w:r>
    </w:p>
    <w:p w:rsidR="00872A97" w:rsidRPr="00872A97" w:rsidRDefault="00872A97" w:rsidP="00872A97">
      <w:pP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22222"/>
          <w:sz w:val="20"/>
          <w:szCs w:val="20"/>
          <w:lang/>
        </w:rPr>
      </w:pPr>
      <w:r w:rsidRPr="00872A97">
        <w:rPr>
          <w:rFonts w:ascii="Arial" w:eastAsia="Times New Roman" w:hAnsi="Arial" w:cs="Arial"/>
          <w:color w:val="222222"/>
          <w:sz w:val="20"/>
          <w:szCs w:val="20"/>
          <w:lang/>
        </w:rPr>
        <w:lastRenderedPageBreak/>
        <w:t>2.1. Др Марија Марјановић - избор у звање научни сарадник (</w:t>
      </w:r>
      <w:hyperlink r:id="rId7" w:history="1">
        <w:r w:rsidRPr="00872A97">
          <w:rPr>
            <w:rFonts w:ascii="Arial" w:eastAsia="Times New Roman" w:hAnsi="Arial" w:cs="Arial"/>
            <w:color w:val="0B63A5"/>
            <w:sz w:val="20"/>
            <w:szCs w:val="20"/>
            <w:u w:val="single"/>
            <w:lang/>
          </w:rPr>
          <w:t>извештај</w:t>
        </w:r>
      </w:hyperlink>
      <w:r w:rsidRPr="00872A97">
        <w:rPr>
          <w:rFonts w:ascii="Arial" w:eastAsia="Times New Roman" w:hAnsi="Arial" w:cs="Arial"/>
          <w:color w:val="222222"/>
          <w:sz w:val="20"/>
          <w:szCs w:val="20"/>
          <w:lang/>
        </w:rPr>
        <w:t>,</w:t>
      </w:r>
      <w:hyperlink r:id="rId8" w:history="1">
        <w:r w:rsidRPr="00872A97">
          <w:rPr>
            <w:rFonts w:ascii="Arial" w:eastAsia="Times New Roman" w:hAnsi="Arial" w:cs="Arial"/>
            <w:color w:val="0B63A5"/>
            <w:sz w:val="20"/>
            <w:szCs w:val="20"/>
            <w:u w:val="single"/>
            <w:lang/>
          </w:rPr>
          <w:t>презентација</w:t>
        </w:r>
      </w:hyperlink>
      <w:r w:rsidRPr="00872A97">
        <w:rPr>
          <w:rFonts w:ascii="Arial" w:eastAsia="Times New Roman" w:hAnsi="Arial" w:cs="Arial"/>
          <w:color w:val="222222"/>
          <w:sz w:val="20"/>
          <w:szCs w:val="20"/>
          <w:lang/>
        </w:rPr>
        <w:t>);</w:t>
      </w:r>
      <w:r w:rsidRPr="00872A97">
        <w:rPr>
          <w:rFonts w:ascii="Arial" w:eastAsia="Times New Roman" w:hAnsi="Arial" w:cs="Arial"/>
          <w:color w:val="444444"/>
          <w:sz w:val="20"/>
          <w:szCs w:val="20"/>
          <w:lang/>
        </w:rPr>
        <w:br/>
      </w:r>
      <w:r w:rsidRPr="00872A97">
        <w:rPr>
          <w:rFonts w:ascii="Arial" w:eastAsia="Times New Roman" w:hAnsi="Arial" w:cs="Arial"/>
          <w:color w:val="222222"/>
          <w:sz w:val="20"/>
          <w:szCs w:val="20"/>
          <w:lang/>
        </w:rPr>
        <w:t>2.2. Др Горан Павловић - избор у звање научни сарадник (</w:t>
      </w:r>
      <w:hyperlink r:id="rId9" w:history="1">
        <w:r w:rsidRPr="00872A97">
          <w:rPr>
            <w:rFonts w:ascii="Arial" w:eastAsia="Times New Roman" w:hAnsi="Arial" w:cs="Arial"/>
            <w:color w:val="0B63A5"/>
            <w:sz w:val="20"/>
            <w:szCs w:val="20"/>
            <w:u w:val="single"/>
            <w:lang/>
          </w:rPr>
          <w:t>извештај</w:t>
        </w:r>
      </w:hyperlink>
      <w:r w:rsidRPr="00872A97">
        <w:rPr>
          <w:rFonts w:ascii="Arial" w:eastAsia="Times New Roman" w:hAnsi="Arial" w:cs="Arial"/>
          <w:color w:val="222222"/>
          <w:sz w:val="20"/>
          <w:szCs w:val="20"/>
          <w:lang/>
        </w:rPr>
        <w:t>,</w:t>
      </w:r>
      <w:hyperlink r:id="rId10" w:history="1">
        <w:r w:rsidRPr="00872A97">
          <w:rPr>
            <w:rFonts w:ascii="Arial" w:eastAsia="Times New Roman" w:hAnsi="Arial" w:cs="Arial"/>
            <w:color w:val="0B63A5"/>
            <w:sz w:val="20"/>
            <w:szCs w:val="20"/>
            <w:u w:val="single"/>
            <w:lang/>
          </w:rPr>
          <w:t>презентација</w:t>
        </w:r>
      </w:hyperlink>
      <w:r w:rsidRPr="00872A97">
        <w:rPr>
          <w:rFonts w:ascii="Arial" w:eastAsia="Times New Roman" w:hAnsi="Arial" w:cs="Arial"/>
          <w:color w:val="222222"/>
          <w:sz w:val="20"/>
          <w:szCs w:val="20"/>
          <w:lang/>
        </w:rPr>
        <w:t>);</w:t>
      </w:r>
      <w:r w:rsidRPr="00872A97">
        <w:rPr>
          <w:rFonts w:ascii="Arial" w:eastAsia="Times New Roman" w:hAnsi="Arial" w:cs="Arial"/>
          <w:color w:val="444444"/>
          <w:sz w:val="20"/>
          <w:szCs w:val="20"/>
          <w:lang/>
        </w:rPr>
        <w:br/>
      </w:r>
      <w:r w:rsidRPr="00872A97">
        <w:rPr>
          <w:rFonts w:ascii="Arial" w:eastAsia="Times New Roman" w:hAnsi="Arial" w:cs="Arial"/>
          <w:color w:val="222222"/>
          <w:sz w:val="20"/>
          <w:szCs w:val="20"/>
          <w:lang/>
        </w:rPr>
        <w:t>2.3. Милош Радовановић - избор у звање истраживач сарадник (</w:t>
      </w:r>
      <w:hyperlink r:id="rId11" w:history="1">
        <w:r w:rsidRPr="00872A97">
          <w:rPr>
            <w:rFonts w:ascii="Arial" w:eastAsia="Times New Roman" w:hAnsi="Arial" w:cs="Arial"/>
            <w:color w:val="0B63A5"/>
            <w:sz w:val="20"/>
            <w:szCs w:val="20"/>
            <w:u w:val="single"/>
            <w:lang/>
          </w:rPr>
          <w:t>извештај</w:t>
        </w:r>
      </w:hyperlink>
      <w:r w:rsidRPr="00872A97">
        <w:rPr>
          <w:rFonts w:ascii="Arial" w:eastAsia="Times New Roman" w:hAnsi="Arial" w:cs="Arial"/>
          <w:color w:val="222222"/>
          <w:sz w:val="20"/>
          <w:szCs w:val="20"/>
          <w:lang/>
        </w:rPr>
        <w:t>,</w:t>
      </w:r>
      <w:hyperlink r:id="rId12" w:history="1">
        <w:r w:rsidRPr="00872A97">
          <w:rPr>
            <w:rFonts w:ascii="Arial" w:eastAsia="Times New Roman" w:hAnsi="Arial" w:cs="Arial"/>
            <w:color w:val="0B63A5"/>
            <w:sz w:val="20"/>
            <w:szCs w:val="20"/>
            <w:u w:val="single"/>
            <w:lang/>
          </w:rPr>
          <w:t>презентација</w:t>
        </w:r>
      </w:hyperlink>
      <w:r w:rsidRPr="00872A97">
        <w:rPr>
          <w:rFonts w:ascii="Arial" w:eastAsia="Times New Roman" w:hAnsi="Arial" w:cs="Arial"/>
          <w:color w:val="222222"/>
          <w:sz w:val="20"/>
          <w:szCs w:val="20"/>
          <w:lang/>
        </w:rPr>
        <w:t>);</w:t>
      </w:r>
      <w:r w:rsidRPr="00872A97">
        <w:rPr>
          <w:rFonts w:ascii="Arial" w:eastAsia="Times New Roman" w:hAnsi="Arial" w:cs="Arial"/>
          <w:color w:val="444444"/>
          <w:sz w:val="20"/>
          <w:szCs w:val="20"/>
          <w:lang/>
        </w:rPr>
        <w:br/>
      </w:r>
      <w:r w:rsidRPr="00872A97">
        <w:rPr>
          <w:rFonts w:ascii="Arial" w:eastAsia="Times New Roman" w:hAnsi="Arial" w:cs="Arial"/>
          <w:color w:val="222222"/>
          <w:sz w:val="20"/>
          <w:szCs w:val="20"/>
          <w:lang/>
        </w:rPr>
        <w:t>2.4. Никола Бошковић - избор у звање истраживач сарадник (</w:t>
      </w:r>
      <w:hyperlink r:id="rId13" w:history="1">
        <w:r w:rsidRPr="00872A97">
          <w:rPr>
            <w:rFonts w:ascii="Arial" w:eastAsia="Times New Roman" w:hAnsi="Arial" w:cs="Arial"/>
            <w:color w:val="0B63A5"/>
            <w:sz w:val="20"/>
            <w:szCs w:val="20"/>
            <w:u w:val="single"/>
            <w:lang/>
          </w:rPr>
          <w:t>извештај</w:t>
        </w:r>
      </w:hyperlink>
      <w:r w:rsidRPr="00872A97">
        <w:rPr>
          <w:rFonts w:ascii="Arial" w:eastAsia="Times New Roman" w:hAnsi="Arial" w:cs="Arial"/>
          <w:color w:val="222222"/>
          <w:sz w:val="20"/>
          <w:szCs w:val="20"/>
          <w:lang/>
        </w:rPr>
        <w:t>,</w:t>
      </w:r>
      <w:hyperlink r:id="rId14" w:history="1">
        <w:r w:rsidRPr="00872A97">
          <w:rPr>
            <w:rFonts w:ascii="Arial" w:eastAsia="Times New Roman" w:hAnsi="Arial" w:cs="Arial"/>
            <w:color w:val="0B63A5"/>
            <w:sz w:val="20"/>
            <w:szCs w:val="20"/>
            <w:u w:val="single"/>
            <w:lang/>
          </w:rPr>
          <w:t>презентација</w:t>
        </w:r>
      </w:hyperlink>
      <w:r w:rsidRPr="00872A97">
        <w:rPr>
          <w:rFonts w:ascii="Arial" w:eastAsia="Times New Roman" w:hAnsi="Arial" w:cs="Arial"/>
          <w:color w:val="222222"/>
          <w:sz w:val="20"/>
          <w:szCs w:val="20"/>
          <w:lang/>
        </w:rPr>
        <w:t>);</w:t>
      </w:r>
      <w:r w:rsidRPr="00872A97">
        <w:rPr>
          <w:rFonts w:ascii="Arial" w:eastAsia="Times New Roman" w:hAnsi="Arial" w:cs="Arial"/>
          <w:color w:val="444444"/>
          <w:sz w:val="20"/>
          <w:szCs w:val="20"/>
          <w:lang/>
        </w:rPr>
        <w:br/>
      </w:r>
      <w:r w:rsidRPr="00872A97">
        <w:rPr>
          <w:rFonts w:ascii="Arial" w:eastAsia="Times New Roman" w:hAnsi="Arial" w:cs="Arial"/>
          <w:color w:val="222222"/>
          <w:sz w:val="20"/>
          <w:szCs w:val="20"/>
          <w:lang/>
        </w:rPr>
        <w:t>2.5. Андреј Буњац - избор у звање истраживач сарадник (</w:t>
      </w:r>
      <w:hyperlink r:id="rId15" w:history="1">
        <w:r w:rsidRPr="00872A97">
          <w:rPr>
            <w:rFonts w:ascii="Arial" w:eastAsia="Times New Roman" w:hAnsi="Arial" w:cs="Arial"/>
            <w:color w:val="0B63A5"/>
            <w:sz w:val="20"/>
            <w:szCs w:val="20"/>
            <w:u w:val="single"/>
            <w:lang/>
          </w:rPr>
          <w:t>извештај</w:t>
        </w:r>
      </w:hyperlink>
      <w:r w:rsidRPr="00872A97">
        <w:rPr>
          <w:rFonts w:ascii="Arial" w:eastAsia="Times New Roman" w:hAnsi="Arial" w:cs="Arial"/>
          <w:color w:val="222222"/>
          <w:sz w:val="20"/>
          <w:szCs w:val="20"/>
          <w:lang/>
        </w:rPr>
        <w:t>,</w:t>
      </w:r>
      <w:hyperlink r:id="rId16" w:history="1">
        <w:r w:rsidRPr="00872A97">
          <w:rPr>
            <w:rFonts w:ascii="Arial" w:eastAsia="Times New Roman" w:hAnsi="Arial" w:cs="Arial"/>
            <w:color w:val="0B63A5"/>
            <w:sz w:val="20"/>
            <w:szCs w:val="20"/>
            <w:u w:val="single"/>
            <w:lang/>
          </w:rPr>
          <w:t>презентација</w:t>
        </w:r>
      </w:hyperlink>
      <w:r w:rsidRPr="00872A97">
        <w:rPr>
          <w:rFonts w:ascii="Arial" w:eastAsia="Times New Roman" w:hAnsi="Arial" w:cs="Arial"/>
          <w:color w:val="222222"/>
          <w:sz w:val="20"/>
          <w:szCs w:val="20"/>
          <w:lang/>
        </w:rPr>
        <w:t>);</w:t>
      </w:r>
      <w:r w:rsidRPr="00872A97">
        <w:rPr>
          <w:rFonts w:ascii="Arial" w:eastAsia="Times New Roman" w:hAnsi="Arial" w:cs="Arial"/>
          <w:color w:val="444444"/>
          <w:sz w:val="20"/>
          <w:szCs w:val="20"/>
          <w:lang/>
        </w:rPr>
        <w:br/>
      </w:r>
      <w:r w:rsidRPr="00872A97">
        <w:rPr>
          <w:rFonts w:ascii="Arial" w:eastAsia="Times New Roman" w:hAnsi="Arial" w:cs="Arial"/>
          <w:color w:val="222222"/>
          <w:sz w:val="20"/>
          <w:szCs w:val="20"/>
          <w:lang/>
        </w:rPr>
        <w:t>2.6. Др Јелена Димитријевић - реизбор у звање научни сарадник (</w:t>
      </w:r>
      <w:hyperlink r:id="rId17" w:history="1">
        <w:r w:rsidRPr="00872A97">
          <w:rPr>
            <w:rFonts w:ascii="Arial" w:eastAsia="Times New Roman" w:hAnsi="Arial" w:cs="Arial"/>
            <w:color w:val="0B63A5"/>
            <w:sz w:val="20"/>
            <w:szCs w:val="20"/>
            <w:u w:val="single"/>
            <w:lang/>
          </w:rPr>
          <w:t>извештај</w:t>
        </w:r>
      </w:hyperlink>
      <w:r w:rsidRPr="00872A97">
        <w:rPr>
          <w:rFonts w:ascii="Arial" w:eastAsia="Times New Roman" w:hAnsi="Arial" w:cs="Arial"/>
          <w:color w:val="222222"/>
          <w:sz w:val="20"/>
          <w:szCs w:val="20"/>
          <w:lang/>
        </w:rPr>
        <w:t>,</w:t>
      </w:r>
      <w:hyperlink r:id="rId18" w:history="1">
        <w:r w:rsidRPr="00872A97">
          <w:rPr>
            <w:rFonts w:ascii="Arial" w:eastAsia="Times New Roman" w:hAnsi="Arial" w:cs="Arial"/>
            <w:color w:val="0B63A5"/>
            <w:sz w:val="20"/>
            <w:szCs w:val="20"/>
            <w:u w:val="single"/>
            <w:lang/>
          </w:rPr>
          <w:t>презентација</w:t>
        </w:r>
      </w:hyperlink>
      <w:r w:rsidRPr="00872A97">
        <w:rPr>
          <w:rFonts w:ascii="Arial" w:eastAsia="Times New Roman" w:hAnsi="Arial" w:cs="Arial"/>
          <w:color w:val="222222"/>
          <w:sz w:val="20"/>
          <w:szCs w:val="20"/>
          <w:lang/>
        </w:rPr>
        <w:t>);</w:t>
      </w:r>
      <w:r w:rsidRPr="00872A97">
        <w:rPr>
          <w:rFonts w:ascii="Arial" w:eastAsia="Times New Roman" w:hAnsi="Arial" w:cs="Arial"/>
          <w:color w:val="444444"/>
          <w:sz w:val="20"/>
          <w:szCs w:val="20"/>
          <w:lang/>
        </w:rPr>
        <w:br/>
      </w:r>
      <w:r w:rsidRPr="00872A97">
        <w:rPr>
          <w:rFonts w:ascii="Arial" w:eastAsia="Times New Roman" w:hAnsi="Arial" w:cs="Arial"/>
          <w:color w:val="222222"/>
          <w:sz w:val="20"/>
          <w:szCs w:val="20"/>
          <w:lang/>
        </w:rPr>
        <w:t>2.7. Бранислав Алексић - реизбор у звање истраживач сарадник (</w:t>
      </w:r>
      <w:hyperlink r:id="rId19" w:history="1">
        <w:r w:rsidRPr="00872A97">
          <w:rPr>
            <w:rFonts w:ascii="Arial" w:eastAsia="Times New Roman" w:hAnsi="Arial" w:cs="Arial"/>
            <w:color w:val="0B63A5"/>
            <w:sz w:val="20"/>
            <w:szCs w:val="20"/>
            <w:u w:val="single"/>
            <w:lang/>
          </w:rPr>
          <w:t>извештај</w:t>
        </w:r>
      </w:hyperlink>
      <w:r w:rsidRPr="00872A97">
        <w:rPr>
          <w:rFonts w:ascii="Arial" w:eastAsia="Times New Roman" w:hAnsi="Arial" w:cs="Arial"/>
          <w:color w:val="222222"/>
          <w:sz w:val="20"/>
          <w:szCs w:val="20"/>
          <w:lang/>
        </w:rPr>
        <w:t>,</w:t>
      </w:r>
      <w:hyperlink r:id="rId20" w:history="1">
        <w:r w:rsidRPr="00872A97">
          <w:rPr>
            <w:rFonts w:ascii="Arial" w:eastAsia="Times New Roman" w:hAnsi="Arial" w:cs="Arial"/>
            <w:color w:val="0B63A5"/>
            <w:sz w:val="20"/>
            <w:szCs w:val="20"/>
            <w:u w:val="single"/>
            <w:lang/>
          </w:rPr>
          <w:t>презентација</w:t>
        </w:r>
      </w:hyperlink>
      <w:r w:rsidRPr="00872A97">
        <w:rPr>
          <w:rFonts w:ascii="Arial" w:eastAsia="Times New Roman" w:hAnsi="Arial" w:cs="Arial"/>
          <w:color w:val="222222"/>
          <w:sz w:val="20"/>
          <w:szCs w:val="20"/>
          <w:lang/>
        </w:rPr>
        <w:t>);</w:t>
      </w:r>
      <w:r w:rsidRPr="00872A97">
        <w:rPr>
          <w:rFonts w:ascii="Arial" w:eastAsia="Times New Roman" w:hAnsi="Arial" w:cs="Arial"/>
          <w:color w:val="444444"/>
          <w:sz w:val="20"/>
          <w:szCs w:val="20"/>
          <w:lang/>
        </w:rPr>
        <w:br/>
      </w:r>
      <w:r w:rsidRPr="00872A97">
        <w:rPr>
          <w:rFonts w:ascii="Arial" w:eastAsia="Times New Roman" w:hAnsi="Arial" w:cs="Arial"/>
          <w:color w:val="222222"/>
          <w:sz w:val="20"/>
          <w:szCs w:val="20"/>
          <w:lang/>
        </w:rPr>
        <w:t>2.8. Јелена Смиљанић - реизбор у звање истраживач сарадник (</w:t>
      </w:r>
      <w:hyperlink r:id="rId21" w:history="1">
        <w:r w:rsidRPr="00872A97">
          <w:rPr>
            <w:rFonts w:ascii="Arial" w:eastAsia="Times New Roman" w:hAnsi="Arial" w:cs="Arial"/>
            <w:color w:val="0B63A5"/>
            <w:sz w:val="20"/>
            <w:szCs w:val="20"/>
            <w:u w:val="single"/>
            <w:lang/>
          </w:rPr>
          <w:t>извештај</w:t>
        </w:r>
      </w:hyperlink>
      <w:r w:rsidRPr="00872A97">
        <w:rPr>
          <w:rFonts w:ascii="Arial" w:eastAsia="Times New Roman" w:hAnsi="Arial" w:cs="Arial"/>
          <w:color w:val="222222"/>
          <w:sz w:val="20"/>
          <w:szCs w:val="20"/>
          <w:lang/>
        </w:rPr>
        <w:t>,</w:t>
      </w:r>
      <w:hyperlink r:id="rId22" w:history="1">
        <w:r w:rsidRPr="00872A97">
          <w:rPr>
            <w:rFonts w:ascii="Arial" w:eastAsia="Times New Roman" w:hAnsi="Arial" w:cs="Arial"/>
            <w:color w:val="0B63A5"/>
            <w:sz w:val="20"/>
            <w:szCs w:val="20"/>
            <w:u w:val="single"/>
            <w:lang/>
          </w:rPr>
          <w:t>презентација</w:t>
        </w:r>
      </w:hyperlink>
      <w:r w:rsidRPr="00872A97">
        <w:rPr>
          <w:rFonts w:ascii="Arial" w:eastAsia="Times New Roman" w:hAnsi="Arial" w:cs="Arial"/>
          <w:color w:val="222222"/>
          <w:sz w:val="20"/>
          <w:szCs w:val="20"/>
          <w:lang/>
        </w:rPr>
        <w:t>);</w:t>
      </w:r>
      <w:r w:rsidRPr="00872A97">
        <w:rPr>
          <w:rFonts w:ascii="Arial" w:eastAsia="Times New Roman" w:hAnsi="Arial" w:cs="Arial"/>
          <w:color w:val="444444"/>
          <w:sz w:val="20"/>
          <w:szCs w:val="20"/>
          <w:lang/>
        </w:rPr>
        <w:br/>
      </w:r>
      <w:r w:rsidRPr="00872A97">
        <w:rPr>
          <w:rFonts w:ascii="Arial" w:eastAsia="Times New Roman" w:hAnsi="Arial" w:cs="Arial"/>
          <w:color w:val="222222"/>
          <w:sz w:val="20"/>
          <w:szCs w:val="20"/>
          <w:lang/>
        </w:rPr>
        <w:t>2.9. Марија Савић - реизбор у звање истраживач сарадник (</w:t>
      </w:r>
      <w:hyperlink r:id="rId23" w:history="1">
        <w:r w:rsidRPr="00872A97">
          <w:rPr>
            <w:rFonts w:ascii="Arial" w:eastAsia="Times New Roman" w:hAnsi="Arial" w:cs="Arial"/>
            <w:color w:val="0B63A5"/>
            <w:sz w:val="20"/>
            <w:szCs w:val="20"/>
            <w:u w:val="single"/>
            <w:lang/>
          </w:rPr>
          <w:t>извештај</w:t>
        </w:r>
      </w:hyperlink>
      <w:r w:rsidRPr="00872A97">
        <w:rPr>
          <w:rFonts w:ascii="Arial" w:eastAsia="Times New Roman" w:hAnsi="Arial" w:cs="Arial"/>
          <w:color w:val="222222"/>
          <w:sz w:val="20"/>
          <w:szCs w:val="20"/>
          <w:lang/>
        </w:rPr>
        <w:t xml:space="preserve">, </w:t>
      </w:r>
      <w:hyperlink r:id="rId24" w:history="1">
        <w:r w:rsidRPr="00872A97">
          <w:rPr>
            <w:rFonts w:ascii="Arial" w:eastAsia="Times New Roman" w:hAnsi="Arial" w:cs="Arial"/>
            <w:color w:val="0B63A5"/>
            <w:sz w:val="20"/>
            <w:szCs w:val="20"/>
            <w:u w:val="single"/>
            <w:lang/>
          </w:rPr>
          <w:t>презентација</w:t>
        </w:r>
      </w:hyperlink>
      <w:r w:rsidRPr="00872A97">
        <w:rPr>
          <w:rFonts w:ascii="Arial" w:eastAsia="Times New Roman" w:hAnsi="Arial" w:cs="Arial"/>
          <w:color w:val="222222"/>
          <w:sz w:val="20"/>
          <w:szCs w:val="20"/>
          <w:lang/>
        </w:rPr>
        <w:t>);</w:t>
      </w:r>
      <w:r w:rsidRPr="00872A97">
        <w:rPr>
          <w:rFonts w:ascii="Arial" w:eastAsia="Times New Roman" w:hAnsi="Arial" w:cs="Arial"/>
          <w:color w:val="444444"/>
          <w:sz w:val="20"/>
          <w:szCs w:val="20"/>
          <w:lang/>
        </w:rPr>
        <w:br/>
      </w:r>
      <w:r w:rsidRPr="00872A97">
        <w:rPr>
          <w:rFonts w:ascii="Arial" w:eastAsia="Times New Roman" w:hAnsi="Arial" w:cs="Arial"/>
          <w:color w:val="222222"/>
          <w:sz w:val="20"/>
          <w:szCs w:val="20"/>
          <w:lang/>
        </w:rPr>
        <w:t>2.10. Маријана Гавриловић - реизбор у звање истраживач сарадник (</w:t>
      </w:r>
      <w:hyperlink r:id="rId25" w:history="1">
        <w:r w:rsidRPr="00872A97">
          <w:rPr>
            <w:rFonts w:ascii="Arial" w:eastAsia="Times New Roman" w:hAnsi="Arial" w:cs="Arial"/>
            <w:color w:val="0B63A5"/>
            <w:sz w:val="20"/>
            <w:szCs w:val="20"/>
            <w:u w:val="single"/>
            <w:lang/>
          </w:rPr>
          <w:t>извештај</w:t>
        </w:r>
      </w:hyperlink>
      <w:r w:rsidRPr="00872A97">
        <w:rPr>
          <w:rFonts w:ascii="Arial" w:eastAsia="Times New Roman" w:hAnsi="Arial" w:cs="Arial"/>
          <w:color w:val="222222"/>
          <w:sz w:val="20"/>
          <w:szCs w:val="20"/>
          <w:lang/>
        </w:rPr>
        <w:t>,</w:t>
      </w:r>
      <w:hyperlink r:id="rId26" w:history="1">
        <w:r w:rsidRPr="00872A97">
          <w:rPr>
            <w:rFonts w:ascii="Arial" w:eastAsia="Times New Roman" w:hAnsi="Arial" w:cs="Arial"/>
            <w:color w:val="0B63A5"/>
            <w:sz w:val="20"/>
            <w:szCs w:val="20"/>
            <w:u w:val="single"/>
            <w:lang/>
          </w:rPr>
          <w:t>презентација</w:t>
        </w:r>
      </w:hyperlink>
      <w:r w:rsidRPr="00872A97">
        <w:rPr>
          <w:rFonts w:ascii="Arial" w:eastAsia="Times New Roman" w:hAnsi="Arial" w:cs="Arial"/>
          <w:color w:val="222222"/>
          <w:sz w:val="20"/>
          <w:szCs w:val="20"/>
          <w:lang/>
        </w:rPr>
        <w:t>);</w:t>
      </w:r>
      <w:r w:rsidRPr="00872A97">
        <w:rPr>
          <w:rFonts w:ascii="Arial" w:eastAsia="Times New Roman" w:hAnsi="Arial" w:cs="Arial"/>
          <w:color w:val="444444"/>
          <w:sz w:val="20"/>
          <w:szCs w:val="20"/>
          <w:lang/>
        </w:rPr>
        <w:br/>
      </w:r>
      <w:r w:rsidRPr="00872A97">
        <w:rPr>
          <w:rFonts w:ascii="Arial" w:eastAsia="Times New Roman" w:hAnsi="Arial" w:cs="Arial"/>
          <w:color w:val="222222"/>
          <w:sz w:val="20"/>
          <w:szCs w:val="20"/>
          <w:lang/>
        </w:rPr>
        <w:t>2.11. Даница Стојиљковић - реизбор у звање истраживач сарадник (</w:t>
      </w:r>
      <w:hyperlink r:id="rId27" w:history="1">
        <w:r w:rsidRPr="00872A97">
          <w:rPr>
            <w:rFonts w:ascii="Arial" w:eastAsia="Times New Roman" w:hAnsi="Arial" w:cs="Arial"/>
            <w:color w:val="0B63A5"/>
            <w:sz w:val="20"/>
            <w:szCs w:val="20"/>
            <w:u w:val="single"/>
            <w:lang/>
          </w:rPr>
          <w:t>извештај</w:t>
        </w:r>
      </w:hyperlink>
      <w:r w:rsidRPr="00872A97">
        <w:rPr>
          <w:rFonts w:ascii="Arial" w:eastAsia="Times New Roman" w:hAnsi="Arial" w:cs="Arial"/>
          <w:color w:val="222222"/>
          <w:sz w:val="20"/>
          <w:szCs w:val="20"/>
          <w:lang/>
        </w:rPr>
        <w:t>);</w:t>
      </w:r>
      <w:r w:rsidRPr="00872A97">
        <w:rPr>
          <w:rFonts w:ascii="Arial" w:eastAsia="Times New Roman" w:hAnsi="Arial" w:cs="Arial"/>
          <w:color w:val="444444"/>
          <w:sz w:val="20"/>
          <w:szCs w:val="20"/>
          <w:lang/>
        </w:rPr>
        <w:br/>
      </w:r>
      <w:r w:rsidRPr="00872A97">
        <w:rPr>
          <w:rFonts w:ascii="Arial" w:eastAsia="Times New Roman" w:hAnsi="Arial" w:cs="Arial"/>
          <w:color w:val="222222"/>
          <w:sz w:val="20"/>
          <w:szCs w:val="20"/>
          <w:lang/>
        </w:rPr>
        <w:t>2.12. Татјана Агатоновић Јовин - реизбор у звање истраживач сарадник (</w:t>
      </w:r>
      <w:hyperlink r:id="rId28" w:history="1">
        <w:r w:rsidRPr="00872A97">
          <w:rPr>
            <w:rFonts w:ascii="Arial" w:eastAsia="Times New Roman" w:hAnsi="Arial" w:cs="Arial"/>
            <w:color w:val="0B63A5"/>
            <w:sz w:val="20"/>
            <w:szCs w:val="20"/>
            <w:u w:val="single"/>
            <w:lang/>
          </w:rPr>
          <w:t>извештај</w:t>
        </w:r>
      </w:hyperlink>
      <w:r w:rsidRPr="00872A97">
        <w:rPr>
          <w:rFonts w:ascii="Arial" w:eastAsia="Times New Roman" w:hAnsi="Arial" w:cs="Arial"/>
          <w:color w:val="222222"/>
          <w:sz w:val="20"/>
          <w:szCs w:val="20"/>
          <w:lang/>
        </w:rPr>
        <w:t>,</w:t>
      </w:r>
      <w:hyperlink r:id="rId29" w:history="1">
        <w:r w:rsidRPr="00872A97">
          <w:rPr>
            <w:rFonts w:ascii="Arial" w:eastAsia="Times New Roman" w:hAnsi="Arial" w:cs="Arial"/>
            <w:color w:val="0B63A5"/>
            <w:sz w:val="20"/>
            <w:szCs w:val="20"/>
            <w:u w:val="single"/>
            <w:lang/>
          </w:rPr>
          <w:t>презентација</w:t>
        </w:r>
      </w:hyperlink>
      <w:r w:rsidRPr="00872A97">
        <w:rPr>
          <w:rFonts w:ascii="Arial" w:eastAsia="Times New Roman" w:hAnsi="Arial" w:cs="Arial"/>
          <w:color w:val="222222"/>
          <w:sz w:val="20"/>
          <w:szCs w:val="20"/>
          <w:lang/>
        </w:rPr>
        <w:t>);</w:t>
      </w:r>
      <w:r w:rsidRPr="00872A97">
        <w:rPr>
          <w:rFonts w:ascii="Arial" w:eastAsia="Times New Roman" w:hAnsi="Arial" w:cs="Arial"/>
          <w:color w:val="444444"/>
          <w:sz w:val="20"/>
          <w:szCs w:val="20"/>
          <w:lang/>
        </w:rPr>
        <w:br/>
      </w:r>
      <w:r w:rsidRPr="00872A97">
        <w:rPr>
          <w:rFonts w:ascii="Arial" w:eastAsia="Times New Roman" w:hAnsi="Arial" w:cs="Arial"/>
          <w:color w:val="222222"/>
          <w:sz w:val="20"/>
          <w:szCs w:val="20"/>
          <w:lang/>
        </w:rPr>
        <w:t>2.13. Мирјана Перишић - реизбор у звање истраживач сарадник (</w:t>
      </w:r>
      <w:hyperlink r:id="rId30" w:history="1">
        <w:r w:rsidRPr="00872A97">
          <w:rPr>
            <w:rFonts w:ascii="Arial" w:eastAsia="Times New Roman" w:hAnsi="Arial" w:cs="Arial"/>
            <w:color w:val="0B63A5"/>
            <w:sz w:val="20"/>
            <w:szCs w:val="20"/>
            <w:u w:val="single"/>
            <w:lang/>
          </w:rPr>
          <w:t>извештај</w:t>
        </w:r>
      </w:hyperlink>
      <w:r w:rsidRPr="00872A97">
        <w:rPr>
          <w:rFonts w:ascii="Arial" w:eastAsia="Times New Roman" w:hAnsi="Arial" w:cs="Arial"/>
          <w:color w:val="222222"/>
          <w:sz w:val="20"/>
          <w:szCs w:val="20"/>
          <w:lang/>
        </w:rPr>
        <w:t>,</w:t>
      </w:r>
      <w:hyperlink r:id="rId31" w:history="1">
        <w:r w:rsidRPr="00872A97">
          <w:rPr>
            <w:rFonts w:ascii="Arial" w:eastAsia="Times New Roman" w:hAnsi="Arial" w:cs="Arial"/>
            <w:color w:val="0B63A5"/>
            <w:sz w:val="20"/>
            <w:szCs w:val="20"/>
            <w:u w:val="single"/>
            <w:lang/>
          </w:rPr>
          <w:t>презентација</w:t>
        </w:r>
      </w:hyperlink>
      <w:r w:rsidRPr="00872A97">
        <w:rPr>
          <w:rFonts w:ascii="Arial" w:eastAsia="Times New Roman" w:hAnsi="Arial" w:cs="Arial"/>
          <w:color w:val="222222"/>
          <w:sz w:val="20"/>
          <w:szCs w:val="20"/>
          <w:lang/>
        </w:rPr>
        <w:t>);</w:t>
      </w:r>
      <w:r w:rsidRPr="00872A97">
        <w:rPr>
          <w:rFonts w:ascii="Arial" w:eastAsia="Times New Roman" w:hAnsi="Arial" w:cs="Arial"/>
          <w:color w:val="444444"/>
          <w:sz w:val="20"/>
          <w:szCs w:val="20"/>
          <w:lang/>
        </w:rPr>
        <w:br/>
      </w:r>
      <w:r w:rsidRPr="00872A97">
        <w:rPr>
          <w:rFonts w:ascii="Arial" w:eastAsia="Times New Roman" w:hAnsi="Arial" w:cs="Arial"/>
          <w:color w:val="222222"/>
          <w:sz w:val="20"/>
          <w:szCs w:val="20"/>
          <w:lang/>
        </w:rPr>
        <w:t>2.14. Бојана Бокић - реизбор у звање истраживач сарадник (</w:t>
      </w:r>
      <w:hyperlink r:id="rId32" w:history="1">
        <w:r w:rsidRPr="00872A97">
          <w:rPr>
            <w:rFonts w:ascii="Arial" w:eastAsia="Times New Roman" w:hAnsi="Arial" w:cs="Arial"/>
            <w:color w:val="0B63A5"/>
            <w:sz w:val="20"/>
            <w:szCs w:val="20"/>
            <w:u w:val="single"/>
            <w:lang/>
          </w:rPr>
          <w:t>извештај</w:t>
        </w:r>
      </w:hyperlink>
      <w:r w:rsidRPr="00872A97">
        <w:rPr>
          <w:rFonts w:ascii="Arial" w:eastAsia="Times New Roman" w:hAnsi="Arial" w:cs="Arial"/>
          <w:color w:val="222222"/>
          <w:sz w:val="20"/>
          <w:szCs w:val="20"/>
          <w:lang/>
        </w:rPr>
        <w:t>,</w:t>
      </w:r>
      <w:hyperlink r:id="rId33" w:history="1">
        <w:r w:rsidRPr="00872A97">
          <w:rPr>
            <w:rFonts w:ascii="Arial" w:eastAsia="Times New Roman" w:hAnsi="Arial" w:cs="Arial"/>
            <w:color w:val="0B63A5"/>
            <w:sz w:val="20"/>
            <w:szCs w:val="20"/>
            <w:u w:val="single"/>
            <w:lang/>
          </w:rPr>
          <w:t>презентација</w:t>
        </w:r>
      </w:hyperlink>
      <w:r w:rsidRPr="00872A97">
        <w:rPr>
          <w:rFonts w:ascii="Arial" w:eastAsia="Times New Roman" w:hAnsi="Arial" w:cs="Arial"/>
          <w:color w:val="222222"/>
          <w:sz w:val="20"/>
          <w:szCs w:val="20"/>
          <w:lang/>
        </w:rPr>
        <w:t>);</w:t>
      </w:r>
      <w:r w:rsidRPr="00872A97">
        <w:rPr>
          <w:rFonts w:ascii="Arial" w:eastAsia="Times New Roman" w:hAnsi="Arial" w:cs="Arial"/>
          <w:color w:val="444444"/>
          <w:sz w:val="20"/>
          <w:szCs w:val="20"/>
          <w:lang/>
        </w:rPr>
        <w:br/>
      </w:r>
      <w:r w:rsidRPr="00872A97">
        <w:rPr>
          <w:rFonts w:ascii="Arial" w:eastAsia="Times New Roman" w:hAnsi="Arial" w:cs="Arial"/>
          <w:color w:val="222222"/>
          <w:sz w:val="20"/>
          <w:szCs w:val="20"/>
          <w:lang/>
        </w:rPr>
        <w:t>2.15. Душан Вудраговић - реизбор у звање истраживач сарадник (</w:t>
      </w:r>
      <w:hyperlink r:id="rId34" w:history="1">
        <w:r w:rsidRPr="00872A97">
          <w:rPr>
            <w:rFonts w:ascii="Arial" w:eastAsia="Times New Roman" w:hAnsi="Arial" w:cs="Arial"/>
            <w:color w:val="0B63A5"/>
            <w:sz w:val="20"/>
            <w:szCs w:val="20"/>
            <w:u w:val="single"/>
            <w:lang/>
          </w:rPr>
          <w:t>извештај</w:t>
        </w:r>
      </w:hyperlink>
      <w:r w:rsidRPr="00872A97">
        <w:rPr>
          <w:rFonts w:ascii="Arial" w:eastAsia="Times New Roman" w:hAnsi="Arial" w:cs="Arial"/>
          <w:color w:val="222222"/>
          <w:sz w:val="20"/>
          <w:szCs w:val="20"/>
          <w:lang/>
        </w:rPr>
        <w:t>,</w:t>
      </w:r>
      <w:hyperlink r:id="rId35" w:history="1">
        <w:r w:rsidRPr="00872A97">
          <w:rPr>
            <w:rFonts w:ascii="Arial" w:eastAsia="Times New Roman" w:hAnsi="Arial" w:cs="Arial"/>
            <w:color w:val="0B63A5"/>
            <w:sz w:val="20"/>
            <w:szCs w:val="20"/>
            <w:u w:val="single"/>
            <w:lang/>
          </w:rPr>
          <w:t>презентација</w:t>
        </w:r>
      </w:hyperlink>
      <w:r w:rsidRPr="00872A97">
        <w:rPr>
          <w:rFonts w:ascii="Arial" w:eastAsia="Times New Roman" w:hAnsi="Arial" w:cs="Arial"/>
          <w:color w:val="222222"/>
          <w:sz w:val="20"/>
          <w:szCs w:val="20"/>
          <w:lang/>
        </w:rPr>
        <w:t>);</w:t>
      </w:r>
      <w:r w:rsidRPr="00872A97">
        <w:rPr>
          <w:rFonts w:ascii="Arial" w:eastAsia="Times New Roman" w:hAnsi="Arial" w:cs="Arial"/>
          <w:color w:val="444444"/>
          <w:sz w:val="20"/>
          <w:szCs w:val="20"/>
          <w:lang/>
        </w:rPr>
        <w:br/>
      </w:r>
      <w:r w:rsidRPr="00872A97">
        <w:rPr>
          <w:rFonts w:ascii="Arial" w:eastAsia="Times New Roman" w:hAnsi="Arial" w:cs="Arial"/>
          <w:color w:val="222222"/>
          <w:sz w:val="20"/>
          <w:szCs w:val="20"/>
          <w:lang/>
        </w:rPr>
        <w:t>2.16. Срђан Марјановић - реизбор у звање истраживач сарадник (</w:t>
      </w:r>
      <w:hyperlink r:id="rId36" w:history="1">
        <w:r w:rsidRPr="00872A97">
          <w:rPr>
            <w:rFonts w:ascii="Arial" w:eastAsia="Times New Roman" w:hAnsi="Arial" w:cs="Arial"/>
            <w:color w:val="0B63A5"/>
            <w:sz w:val="20"/>
            <w:szCs w:val="20"/>
            <w:u w:val="single"/>
            <w:lang/>
          </w:rPr>
          <w:t>извештај</w:t>
        </w:r>
      </w:hyperlink>
      <w:r w:rsidRPr="00872A97">
        <w:rPr>
          <w:rFonts w:ascii="Arial" w:eastAsia="Times New Roman" w:hAnsi="Arial" w:cs="Arial"/>
          <w:color w:val="222222"/>
          <w:sz w:val="20"/>
          <w:szCs w:val="20"/>
          <w:lang/>
        </w:rPr>
        <w:t>,</w:t>
      </w:r>
      <w:hyperlink r:id="rId37" w:history="1">
        <w:r w:rsidRPr="00872A97">
          <w:rPr>
            <w:rFonts w:ascii="Arial" w:eastAsia="Times New Roman" w:hAnsi="Arial" w:cs="Arial"/>
            <w:color w:val="0B63A5"/>
            <w:sz w:val="20"/>
            <w:szCs w:val="20"/>
            <w:u w:val="single"/>
            <w:lang/>
          </w:rPr>
          <w:t>презентација</w:t>
        </w:r>
      </w:hyperlink>
      <w:r w:rsidRPr="00872A97">
        <w:rPr>
          <w:rFonts w:ascii="Arial" w:eastAsia="Times New Roman" w:hAnsi="Arial" w:cs="Arial"/>
          <w:color w:val="222222"/>
          <w:sz w:val="20"/>
          <w:szCs w:val="20"/>
          <w:lang/>
        </w:rPr>
        <w:t>);</w:t>
      </w:r>
      <w:r w:rsidRPr="00872A97">
        <w:rPr>
          <w:rFonts w:ascii="Arial" w:eastAsia="Times New Roman" w:hAnsi="Arial" w:cs="Arial"/>
          <w:color w:val="444444"/>
          <w:sz w:val="20"/>
          <w:szCs w:val="20"/>
          <w:lang/>
        </w:rPr>
        <w:br/>
      </w:r>
      <w:r w:rsidRPr="00872A97">
        <w:rPr>
          <w:rFonts w:ascii="Arial" w:eastAsia="Times New Roman" w:hAnsi="Arial" w:cs="Arial"/>
          <w:color w:val="222222"/>
          <w:sz w:val="20"/>
          <w:szCs w:val="20"/>
          <w:lang/>
        </w:rPr>
        <w:t>2.17. Коста Спасић - реизбор у звање истраживач сарадник (</w:t>
      </w:r>
      <w:hyperlink r:id="rId38" w:history="1">
        <w:r w:rsidRPr="00872A97">
          <w:rPr>
            <w:rFonts w:ascii="Arial" w:eastAsia="Times New Roman" w:hAnsi="Arial" w:cs="Arial"/>
            <w:color w:val="0B63A5"/>
            <w:sz w:val="20"/>
            <w:szCs w:val="20"/>
            <w:u w:val="single"/>
            <w:lang/>
          </w:rPr>
          <w:t>извештај</w:t>
        </w:r>
      </w:hyperlink>
      <w:r w:rsidRPr="00872A97">
        <w:rPr>
          <w:rFonts w:ascii="Arial" w:eastAsia="Times New Roman" w:hAnsi="Arial" w:cs="Arial"/>
          <w:color w:val="222222"/>
          <w:sz w:val="20"/>
          <w:szCs w:val="20"/>
          <w:lang/>
        </w:rPr>
        <w:t>,</w:t>
      </w:r>
      <w:hyperlink r:id="rId39" w:history="1">
        <w:r w:rsidRPr="00872A97">
          <w:rPr>
            <w:rFonts w:ascii="Arial" w:eastAsia="Times New Roman" w:hAnsi="Arial" w:cs="Arial"/>
            <w:color w:val="0B63A5"/>
            <w:sz w:val="20"/>
            <w:szCs w:val="20"/>
            <w:u w:val="single"/>
            <w:lang/>
          </w:rPr>
          <w:t>презентација</w:t>
        </w:r>
      </w:hyperlink>
      <w:r w:rsidRPr="00872A97">
        <w:rPr>
          <w:rFonts w:ascii="Arial" w:eastAsia="Times New Roman" w:hAnsi="Arial" w:cs="Arial"/>
          <w:color w:val="222222"/>
          <w:sz w:val="20"/>
          <w:szCs w:val="20"/>
          <w:lang/>
        </w:rPr>
        <w:t>);</w:t>
      </w:r>
      <w:r w:rsidRPr="00872A97">
        <w:rPr>
          <w:rFonts w:ascii="Arial" w:eastAsia="Times New Roman" w:hAnsi="Arial" w:cs="Arial"/>
          <w:color w:val="444444"/>
          <w:sz w:val="20"/>
          <w:szCs w:val="20"/>
          <w:lang/>
        </w:rPr>
        <w:br/>
      </w:r>
      <w:r w:rsidRPr="00872A97">
        <w:rPr>
          <w:rFonts w:ascii="Arial" w:eastAsia="Times New Roman" w:hAnsi="Arial" w:cs="Arial"/>
          <w:color w:val="222222"/>
          <w:sz w:val="20"/>
          <w:szCs w:val="20"/>
          <w:lang/>
        </w:rPr>
        <w:t>2.18. Дејан Малетић - реизбор у звање истраживач сарадник (</w:t>
      </w:r>
      <w:hyperlink r:id="rId40" w:history="1">
        <w:r w:rsidRPr="00872A97">
          <w:rPr>
            <w:rFonts w:ascii="Arial" w:eastAsia="Times New Roman" w:hAnsi="Arial" w:cs="Arial"/>
            <w:color w:val="0B63A5"/>
            <w:sz w:val="20"/>
            <w:szCs w:val="20"/>
            <w:u w:val="single"/>
            <w:lang/>
          </w:rPr>
          <w:t>извештај</w:t>
        </w:r>
      </w:hyperlink>
      <w:r w:rsidRPr="00872A97">
        <w:rPr>
          <w:rFonts w:ascii="Arial" w:eastAsia="Times New Roman" w:hAnsi="Arial" w:cs="Arial"/>
          <w:color w:val="222222"/>
          <w:sz w:val="20"/>
          <w:szCs w:val="20"/>
          <w:lang/>
        </w:rPr>
        <w:t>,</w:t>
      </w:r>
      <w:hyperlink r:id="rId41" w:history="1">
        <w:r w:rsidRPr="00872A97">
          <w:rPr>
            <w:rFonts w:ascii="Arial" w:eastAsia="Times New Roman" w:hAnsi="Arial" w:cs="Arial"/>
            <w:color w:val="0B63A5"/>
            <w:sz w:val="20"/>
            <w:szCs w:val="20"/>
            <w:u w:val="single"/>
            <w:lang/>
          </w:rPr>
          <w:t>презентација</w:t>
        </w:r>
      </w:hyperlink>
      <w:r w:rsidRPr="00872A97">
        <w:rPr>
          <w:rFonts w:ascii="Arial" w:eastAsia="Times New Roman" w:hAnsi="Arial" w:cs="Arial"/>
          <w:color w:val="222222"/>
          <w:sz w:val="20"/>
          <w:szCs w:val="20"/>
          <w:lang/>
        </w:rPr>
        <w:t>);</w:t>
      </w:r>
      <w:r w:rsidRPr="00872A97">
        <w:rPr>
          <w:rFonts w:ascii="Arial" w:eastAsia="Times New Roman" w:hAnsi="Arial" w:cs="Arial"/>
          <w:color w:val="444444"/>
          <w:sz w:val="20"/>
          <w:szCs w:val="20"/>
          <w:lang/>
        </w:rPr>
        <w:br/>
      </w:r>
      <w:r w:rsidRPr="00872A97">
        <w:rPr>
          <w:rFonts w:ascii="Arial" w:eastAsia="Times New Roman" w:hAnsi="Arial" w:cs="Arial"/>
          <w:color w:val="222222"/>
          <w:sz w:val="20"/>
          <w:szCs w:val="20"/>
          <w:lang/>
        </w:rPr>
        <w:t>2.19. Владимир Вељић - реизбор у звање истраживач сарадник (</w:t>
      </w:r>
      <w:hyperlink r:id="rId42" w:history="1">
        <w:r w:rsidRPr="00872A97">
          <w:rPr>
            <w:rFonts w:ascii="Arial" w:eastAsia="Times New Roman" w:hAnsi="Arial" w:cs="Arial"/>
            <w:color w:val="0B63A5"/>
            <w:sz w:val="20"/>
            <w:szCs w:val="20"/>
            <w:u w:val="single"/>
            <w:lang/>
          </w:rPr>
          <w:t>извештај</w:t>
        </w:r>
      </w:hyperlink>
      <w:r w:rsidRPr="00872A97">
        <w:rPr>
          <w:rFonts w:ascii="Arial" w:eastAsia="Times New Roman" w:hAnsi="Arial" w:cs="Arial"/>
          <w:color w:val="222222"/>
          <w:sz w:val="20"/>
          <w:szCs w:val="20"/>
          <w:lang/>
        </w:rPr>
        <w:t>,</w:t>
      </w:r>
      <w:hyperlink r:id="rId43" w:history="1">
        <w:r w:rsidRPr="00872A97">
          <w:rPr>
            <w:rFonts w:ascii="Arial" w:eastAsia="Times New Roman" w:hAnsi="Arial" w:cs="Arial"/>
            <w:color w:val="0B63A5"/>
            <w:sz w:val="20"/>
            <w:szCs w:val="20"/>
            <w:u w:val="single"/>
            <w:lang/>
          </w:rPr>
          <w:t>презентација</w:t>
        </w:r>
      </w:hyperlink>
      <w:r w:rsidRPr="00872A97">
        <w:rPr>
          <w:rFonts w:ascii="Arial" w:eastAsia="Times New Roman" w:hAnsi="Arial" w:cs="Arial"/>
          <w:color w:val="222222"/>
          <w:sz w:val="20"/>
          <w:szCs w:val="20"/>
          <w:lang/>
        </w:rPr>
        <w:t>);</w:t>
      </w:r>
      <w:r w:rsidRPr="00872A97">
        <w:rPr>
          <w:rFonts w:ascii="Arial" w:eastAsia="Times New Roman" w:hAnsi="Arial" w:cs="Arial"/>
          <w:color w:val="444444"/>
          <w:sz w:val="20"/>
          <w:szCs w:val="20"/>
          <w:lang/>
        </w:rPr>
        <w:br/>
      </w:r>
      <w:r w:rsidRPr="00872A97">
        <w:rPr>
          <w:rFonts w:ascii="Arial" w:eastAsia="Times New Roman" w:hAnsi="Arial" w:cs="Arial"/>
          <w:color w:val="222222"/>
          <w:sz w:val="20"/>
          <w:szCs w:val="20"/>
          <w:lang/>
        </w:rPr>
        <w:t>2.20. Немања Лучић - реизбор у звање истраживач сарадник (</w:t>
      </w:r>
      <w:hyperlink r:id="rId44" w:history="1">
        <w:r w:rsidRPr="00872A97">
          <w:rPr>
            <w:rFonts w:ascii="Arial" w:eastAsia="Times New Roman" w:hAnsi="Arial" w:cs="Arial"/>
            <w:color w:val="0B63A5"/>
            <w:sz w:val="20"/>
            <w:szCs w:val="20"/>
            <w:u w:val="single"/>
            <w:lang/>
          </w:rPr>
          <w:t>извештај</w:t>
        </w:r>
      </w:hyperlink>
      <w:r w:rsidRPr="00872A97">
        <w:rPr>
          <w:rFonts w:ascii="Arial" w:eastAsia="Times New Roman" w:hAnsi="Arial" w:cs="Arial"/>
          <w:color w:val="222222"/>
          <w:sz w:val="20"/>
          <w:szCs w:val="20"/>
          <w:lang/>
        </w:rPr>
        <w:t>);</w:t>
      </w:r>
      <w:r w:rsidRPr="00872A97">
        <w:rPr>
          <w:rFonts w:ascii="Arial" w:eastAsia="Times New Roman" w:hAnsi="Arial" w:cs="Arial"/>
          <w:color w:val="444444"/>
          <w:sz w:val="20"/>
          <w:szCs w:val="20"/>
          <w:lang/>
        </w:rPr>
        <w:br/>
      </w:r>
      <w:r w:rsidRPr="00872A97">
        <w:rPr>
          <w:rFonts w:ascii="Arial" w:eastAsia="Times New Roman" w:hAnsi="Arial" w:cs="Arial"/>
          <w:color w:val="222222"/>
          <w:sz w:val="20"/>
          <w:szCs w:val="20"/>
          <w:lang/>
        </w:rPr>
        <w:t>2.21. Владимир Славнић - реизбор у звање истраживач сарадник (</w:t>
      </w:r>
      <w:hyperlink r:id="rId45" w:history="1">
        <w:r w:rsidRPr="00872A97">
          <w:rPr>
            <w:rFonts w:ascii="Arial" w:eastAsia="Times New Roman" w:hAnsi="Arial" w:cs="Arial"/>
            <w:color w:val="0B63A5"/>
            <w:sz w:val="20"/>
            <w:szCs w:val="20"/>
            <w:u w:val="single"/>
            <w:lang/>
          </w:rPr>
          <w:t>извештај</w:t>
        </w:r>
      </w:hyperlink>
      <w:r w:rsidRPr="00872A97">
        <w:rPr>
          <w:rFonts w:ascii="Arial" w:eastAsia="Times New Roman" w:hAnsi="Arial" w:cs="Arial"/>
          <w:color w:val="222222"/>
          <w:sz w:val="20"/>
          <w:szCs w:val="20"/>
          <w:lang/>
        </w:rPr>
        <w:t>,</w:t>
      </w:r>
      <w:hyperlink r:id="rId46" w:history="1">
        <w:r w:rsidRPr="00872A97">
          <w:rPr>
            <w:rFonts w:ascii="Arial" w:eastAsia="Times New Roman" w:hAnsi="Arial" w:cs="Arial"/>
            <w:color w:val="0B63A5"/>
            <w:sz w:val="20"/>
            <w:szCs w:val="20"/>
            <w:u w:val="single"/>
            <w:lang/>
          </w:rPr>
          <w:t>презентација</w:t>
        </w:r>
      </w:hyperlink>
      <w:r w:rsidRPr="00872A97">
        <w:rPr>
          <w:rFonts w:ascii="Arial" w:eastAsia="Times New Roman" w:hAnsi="Arial" w:cs="Arial"/>
          <w:color w:val="222222"/>
          <w:sz w:val="20"/>
          <w:szCs w:val="20"/>
          <w:lang/>
        </w:rPr>
        <w:t>);</w:t>
      </w:r>
      <w:r w:rsidRPr="00872A97">
        <w:rPr>
          <w:rFonts w:ascii="Arial" w:eastAsia="Times New Roman" w:hAnsi="Arial" w:cs="Arial"/>
          <w:color w:val="444444"/>
          <w:sz w:val="20"/>
          <w:szCs w:val="20"/>
          <w:lang/>
        </w:rPr>
        <w:br/>
      </w:r>
      <w:r w:rsidRPr="00872A97">
        <w:rPr>
          <w:rFonts w:ascii="Arial" w:eastAsia="Times New Roman" w:hAnsi="Arial" w:cs="Arial"/>
          <w:color w:val="222222"/>
          <w:sz w:val="20"/>
          <w:szCs w:val="20"/>
          <w:lang/>
        </w:rPr>
        <w:t>2.22. Бранислав Салатић - реизбор у звање истраживач сарадник (</w:t>
      </w:r>
      <w:hyperlink r:id="rId47" w:history="1">
        <w:r w:rsidRPr="00872A97">
          <w:rPr>
            <w:rFonts w:ascii="Arial" w:eastAsia="Times New Roman" w:hAnsi="Arial" w:cs="Arial"/>
            <w:color w:val="0B63A5"/>
            <w:sz w:val="20"/>
            <w:szCs w:val="20"/>
            <w:u w:val="single"/>
            <w:lang/>
          </w:rPr>
          <w:t>извештај</w:t>
        </w:r>
      </w:hyperlink>
      <w:r w:rsidRPr="00872A97">
        <w:rPr>
          <w:rFonts w:ascii="Arial" w:eastAsia="Times New Roman" w:hAnsi="Arial" w:cs="Arial"/>
          <w:color w:val="222222"/>
          <w:sz w:val="20"/>
          <w:szCs w:val="20"/>
          <w:lang/>
        </w:rPr>
        <w:t>,</w:t>
      </w:r>
      <w:hyperlink r:id="rId48" w:history="1">
        <w:r w:rsidRPr="00872A97">
          <w:rPr>
            <w:rFonts w:ascii="Arial" w:eastAsia="Times New Roman" w:hAnsi="Arial" w:cs="Arial"/>
            <w:color w:val="0B63A5"/>
            <w:sz w:val="20"/>
            <w:szCs w:val="20"/>
            <w:u w:val="single"/>
            <w:lang/>
          </w:rPr>
          <w:t>презентација</w:t>
        </w:r>
      </w:hyperlink>
      <w:r w:rsidRPr="00872A97">
        <w:rPr>
          <w:rFonts w:ascii="Arial" w:eastAsia="Times New Roman" w:hAnsi="Arial" w:cs="Arial"/>
          <w:color w:val="222222"/>
          <w:sz w:val="20"/>
          <w:szCs w:val="20"/>
          <w:lang/>
        </w:rPr>
        <w:t>);</w:t>
      </w:r>
      <w:r w:rsidRPr="00872A97">
        <w:rPr>
          <w:rFonts w:ascii="Arial" w:eastAsia="Times New Roman" w:hAnsi="Arial" w:cs="Arial"/>
          <w:color w:val="444444"/>
          <w:sz w:val="20"/>
          <w:szCs w:val="20"/>
          <w:lang/>
        </w:rPr>
        <w:br/>
      </w:r>
      <w:r w:rsidRPr="00872A97">
        <w:rPr>
          <w:rFonts w:ascii="Arial" w:eastAsia="Times New Roman" w:hAnsi="Arial" w:cs="Arial"/>
          <w:color w:val="222222"/>
          <w:sz w:val="20"/>
          <w:szCs w:val="20"/>
          <w:lang/>
        </w:rPr>
        <w:t>2.23. Михаило Савић - реизбор у звање истраживач сарадник (</w:t>
      </w:r>
      <w:hyperlink r:id="rId49" w:history="1">
        <w:r w:rsidRPr="00872A97">
          <w:rPr>
            <w:rFonts w:ascii="Arial" w:eastAsia="Times New Roman" w:hAnsi="Arial" w:cs="Arial"/>
            <w:color w:val="0B63A5"/>
            <w:sz w:val="20"/>
            <w:szCs w:val="20"/>
            <w:u w:val="single"/>
            <w:lang/>
          </w:rPr>
          <w:t>извештај</w:t>
        </w:r>
      </w:hyperlink>
      <w:r w:rsidRPr="00872A97">
        <w:rPr>
          <w:rFonts w:ascii="Arial" w:eastAsia="Times New Roman" w:hAnsi="Arial" w:cs="Arial"/>
          <w:color w:val="222222"/>
          <w:sz w:val="20"/>
          <w:szCs w:val="20"/>
          <w:lang/>
        </w:rPr>
        <w:t>,</w:t>
      </w:r>
      <w:hyperlink r:id="rId50" w:history="1">
        <w:r w:rsidRPr="00872A97">
          <w:rPr>
            <w:rFonts w:ascii="Arial" w:eastAsia="Times New Roman" w:hAnsi="Arial" w:cs="Arial"/>
            <w:color w:val="0B63A5"/>
            <w:sz w:val="20"/>
            <w:szCs w:val="20"/>
            <w:u w:val="single"/>
            <w:lang/>
          </w:rPr>
          <w:t>презентација</w:t>
        </w:r>
      </w:hyperlink>
      <w:r w:rsidRPr="00872A97">
        <w:rPr>
          <w:rFonts w:ascii="Arial" w:eastAsia="Times New Roman" w:hAnsi="Arial" w:cs="Arial"/>
          <w:color w:val="222222"/>
          <w:sz w:val="20"/>
          <w:szCs w:val="20"/>
          <w:lang/>
        </w:rPr>
        <w:t>);</w:t>
      </w:r>
      <w:r w:rsidRPr="00872A97">
        <w:rPr>
          <w:rFonts w:ascii="Arial" w:eastAsia="Times New Roman" w:hAnsi="Arial" w:cs="Arial"/>
          <w:color w:val="444444"/>
          <w:sz w:val="20"/>
          <w:szCs w:val="20"/>
          <w:lang/>
        </w:rPr>
        <w:br/>
      </w:r>
      <w:r w:rsidRPr="00872A97">
        <w:rPr>
          <w:rFonts w:ascii="Arial" w:eastAsia="Times New Roman" w:hAnsi="Arial" w:cs="Arial"/>
          <w:color w:val="222222"/>
          <w:sz w:val="20"/>
          <w:szCs w:val="20"/>
          <w:lang/>
        </w:rPr>
        <w:t>2.24. Никола Веселиновић - реизбор у звање истраживач сарадник (</w:t>
      </w:r>
      <w:hyperlink r:id="rId51" w:history="1">
        <w:r w:rsidRPr="00872A97">
          <w:rPr>
            <w:rFonts w:ascii="Arial" w:eastAsia="Times New Roman" w:hAnsi="Arial" w:cs="Arial"/>
            <w:color w:val="0B63A5"/>
            <w:sz w:val="20"/>
            <w:szCs w:val="20"/>
            <w:u w:val="single"/>
            <w:lang/>
          </w:rPr>
          <w:t>извештај</w:t>
        </w:r>
      </w:hyperlink>
      <w:r w:rsidRPr="00872A97">
        <w:rPr>
          <w:rFonts w:ascii="Arial" w:eastAsia="Times New Roman" w:hAnsi="Arial" w:cs="Arial"/>
          <w:color w:val="222222"/>
          <w:sz w:val="20"/>
          <w:szCs w:val="20"/>
          <w:lang/>
        </w:rPr>
        <w:t>,</w:t>
      </w:r>
      <w:hyperlink r:id="rId52" w:history="1">
        <w:r w:rsidRPr="00872A97">
          <w:rPr>
            <w:rFonts w:ascii="Arial" w:eastAsia="Times New Roman" w:hAnsi="Arial" w:cs="Arial"/>
            <w:color w:val="0B63A5"/>
            <w:sz w:val="20"/>
            <w:szCs w:val="20"/>
            <w:u w:val="single"/>
            <w:lang/>
          </w:rPr>
          <w:t>презентација</w:t>
        </w:r>
      </w:hyperlink>
      <w:r w:rsidRPr="00872A97">
        <w:rPr>
          <w:rFonts w:ascii="Arial" w:eastAsia="Times New Roman" w:hAnsi="Arial" w:cs="Arial"/>
          <w:color w:val="222222"/>
          <w:sz w:val="20"/>
          <w:szCs w:val="20"/>
          <w:lang/>
        </w:rPr>
        <w:t>);</w:t>
      </w:r>
      <w:r w:rsidRPr="00872A97">
        <w:rPr>
          <w:rFonts w:ascii="Arial" w:eastAsia="Times New Roman" w:hAnsi="Arial" w:cs="Arial"/>
          <w:color w:val="444444"/>
          <w:sz w:val="20"/>
          <w:szCs w:val="20"/>
          <w:lang/>
        </w:rPr>
        <w:br/>
      </w:r>
      <w:r w:rsidRPr="00872A97">
        <w:rPr>
          <w:rFonts w:ascii="Arial" w:eastAsia="Times New Roman" w:hAnsi="Arial" w:cs="Arial"/>
          <w:color w:val="222222"/>
          <w:sz w:val="20"/>
          <w:szCs w:val="20"/>
          <w:lang/>
        </w:rPr>
        <w:t>2.25. Урош Ралевић - реизбор у звање истраживач сарадник (</w:t>
      </w:r>
      <w:hyperlink r:id="rId53" w:history="1">
        <w:r w:rsidRPr="00872A97">
          <w:rPr>
            <w:rFonts w:ascii="Arial" w:eastAsia="Times New Roman" w:hAnsi="Arial" w:cs="Arial"/>
            <w:color w:val="0B63A5"/>
            <w:sz w:val="20"/>
            <w:szCs w:val="20"/>
            <w:u w:val="single"/>
            <w:lang/>
          </w:rPr>
          <w:t>извештај</w:t>
        </w:r>
      </w:hyperlink>
      <w:r w:rsidRPr="00872A97">
        <w:rPr>
          <w:rFonts w:ascii="Arial" w:eastAsia="Times New Roman" w:hAnsi="Arial" w:cs="Arial"/>
          <w:color w:val="222222"/>
          <w:sz w:val="20"/>
          <w:szCs w:val="20"/>
          <w:lang/>
        </w:rPr>
        <w:t xml:space="preserve">, </w:t>
      </w:r>
      <w:hyperlink r:id="rId54" w:history="1">
        <w:r w:rsidRPr="00872A97">
          <w:rPr>
            <w:rFonts w:ascii="Arial" w:eastAsia="Times New Roman" w:hAnsi="Arial" w:cs="Arial"/>
            <w:color w:val="0B63A5"/>
            <w:sz w:val="20"/>
            <w:szCs w:val="20"/>
            <w:u w:val="single"/>
            <w:lang/>
          </w:rPr>
          <w:t>презентација</w:t>
        </w:r>
      </w:hyperlink>
      <w:r w:rsidRPr="00872A97">
        <w:rPr>
          <w:rFonts w:ascii="Arial" w:eastAsia="Times New Roman" w:hAnsi="Arial" w:cs="Arial"/>
          <w:color w:val="222222"/>
          <w:sz w:val="20"/>
          <w:szCs w:val="20"/>
          <w:lang/>
        </w:rPr>
        <w:t>);</w:t>
      </w:r>
      <w:r w:rsidRPr="00872A97">
        <w:rPr>
          <w:rFonts w:ascii="Arial" w:eastAsia="Times New Roman" w:hAnsi="Arial" w:cs="Arial"/>
          <w:color w:val="444444"/>
          <w:sz w:val="20"/>
          <w:szCs w:val="20"/>
          <w:lang/>
        </w:rPr>
        <w:br/>
      </w:r>
    </w:p>
    <w:p w:rsidR="00872A97" w:rsidRPr="00872A97" w:rsidRDefault="00872A97" w:rsidP="00872A97">
      <w:pP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22222"/>
          <w:sz w:val="20"/>
          <w:szCs w:val="20"/>
          <w:lang/>
        </w:rPr>
      </w:pPr>
      <w:r w:rsidRPr="00872A97">
        <w:rPr>
          <w:rFonts w:ascii="Arial" w:eastAsia="Times New Roman" w:hAnsi="Arial" w:cs="Arial"/>
          <w:color w:val="222222"/>
          <w:sz w:val="20"/>
          <w:szCs w:val="20"/>
          <w:lang/>
        </w:rPr>
        <w:t>3. Покретање поступака за изборе у звања (извештај Комисије за вредновање научног рада о материјалима кандидата):</w:t>
      </w:r>
      <w:r w:rsidRPr="00872A97">
        <w:rPr>
          <w:rFonts w:ascii="Arial" w:eastAsia="Times New Roman" w:hAnsi="Arial" w:cs="Arial"/>
          <w:color w:val="444444"/>
          <w:sz w:val="20"/>
          <w:szCs w:val="20"/>
          <w:lang/>
        </w:rPr>
        <w:br/>
      </w:r>
    </w:p>
    <w:p w:rsidR="00872A97" w:rsidRPr="00872A97" w:rsidRDefault="00872A97" w:rsidP="00872A97">
      <w:pP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22222"/>
          <w:sz w:val="20"/>
          <w:szCs w:val="20"/>
          <w:lang/>
        </w:rPr>
      </w:pPr>
      <w:r w:rsidRPr="00872A97">
        <w:rPr>
          <w:rFonts w:ascii="Arial" w:eastAsia="Times New Roman" w:hAnsi="Arial" w:cs="Arial"/>
          <w:color w:val="222222"/>
          <w:sz w:val="20"/>
          <w:szCs w:val="20"/>
          <w:lang/>
        </w:rPr>
        <w:t>3.1. Др Саша Лазовић - избор у звање виши научни сарадник (</w:t>
      </w:r>
      <w:hyperlink r:id="rId55" w:history="1">
        <w:r w:rsidRPr="00872A97">
          <w:rPr>
            <w:rFonts w:ascii="Arial" w:eastAsia="Times New Roman" w:hAnsi="Arial" w:cs="Arial"/>
            <w:color w:val="0B63A5"/>
            <w:sz w:val="20"/>
            <w:szCs w:val="20"/>
            <w:u w:val="single"/>
            <w:lang/>
          </w:rPr>
          <w:t>материјал</w:t>
        </w:r>
      </w:hyperlink>
      <w:r w:rsidRPr="00872A97">
        <w:rPr>
          <w:rFonts w:ascii="Arial" w:eastAsia="Times New Roman" w:hAnsi="Arial" w:cs="Arial"/>
          <w:color w:val="222222"/>
          <w:sz w:val="20"/>
          <w:szCs w:val="20"/>
          <w:lang/>
        </w:rPr>
        <w:t>);</w:t>
      </w:r>
      <w:r w:rsidRPr="00872A97">
        <w:rPr>
          <w:rFonts w:ascii="Arial" w:eastAsia="Times New Roman" w:hAnsi="Arial" w:cs="Arial"/>
          <w:color w:val="444444"/>
          <w:sz w:val="20"/>
          <w:szCs w:val="20"/>
          <w:lang/>
        </w:rPr>
        <w:br/>
      </w:r>
      <w:r w:rsidRPr="00872A97">
        <w:rPr>
          <w:rFonts w:ascii="Arial" w:eastAsia="Times New Roman" w:hAnsi="Arial" w:cs="Arial"/>
          <w:color w:val="222222"/>
          <w:sz w:val="20"/>
          <w:szCs w:val="20"/>
          <w:lang/>
        </w:rPr>
        <w:t>3.2. Др Мирослава Вукчевић - избор у звање научни сарадник (</w:t>
      </w:r>
      <w:hyperlink r:id="rId56" w:history="1">
        <w:r w:rsidRPr="00872A97">
          <w:rPr>
            <w:rFonts w:ascii="Arial" w:eastAsia="Times New Roman" w:hAnsi="Arial" w:cs="Arial"/>
            <w:color w:val="0B63A5"/>
            <w:sz w:val="20"/>
            <w:szCs w:val="20"/>
            <w:u w:val="single"/>
            <w:lang/>
          </w:rPr>
          <w:t>материјал</w:t>
        </w:r>
      </w:hyperlink>
      <w:r w:rsidRPr="00872A97">
        <w:rPr>
          <w:rFonts w:ascii="Arial" w:eastAsia="Times New Roman" w:hAnsi="Arial" w:cs="Arial"/>
          <w:color w:val="222222"/>
          <w:sz w:val="20"/>
          <w:szCs w:val="20"/>
          <w:lang/>
        </w:rPr>
        <w:t>);</w:t>
      </w:r>
      <w:r w:rsidRPr="00872A97">
        <w:rPr>
          <w:rFonts w:ascii="Arial" w:eastAsia="Times New Roman" w:hAnsi="Arial" w:cs="Arial"/>
          <w:color w:val="444444"/>
          <w:sz w:val="20"/>
          <w:szCs w:val="20"/>
          <w:lang/>
        </w:rPr>
        <w:br/>
      </w:r>
      <w:r w:rsidRPr="00872A97">
        <w:rPr>
          <w:rFonts w:ascii="Arial" w:eastAsia="Times New Roman" w:hAnsi="Arial" w:cs="Arial"/>
          <w:color w:val="222222"/>
          <w:sz w:val="20"/>
          <w:szCs w:val="20"/>
          <w:lang/>
        </w:rPr>
        <w:t>3.3. Душан Грујић - реизбор у звање истраживач сарадник (</w:t>
      </w:r>
      <w:hyperlink r:id="rId57" w:history="1">
        <w:r w:rsidRPr="00872A97">
          <w:rPr>
            <w:rFonts w:ascii="Arial" w:eastAsia="Times New Roman" w:hAnsi="Arial" w:cs="Arial"/>
            <w:color w:val="0B63A5"/>
            <w:sz w:val="20"/>
            <w:szCs w:val="20"/>
            <w:u w:val="single"/>
            <w:lang/>
          </w:rPr>
          <w:t>материјал</w:t>
        </w:r>
      </w:hyperlink>
      <w:r w:rsidRPr="00872A97">
        <w:rPr>
          <w:rFonts w:ascii="Arial" w:eastAsia="Times New Roman" w:hAnsi="Arial" w:cs="Arial"/>
          <w:color w:val="222222"/>
          <w:sz w:val="20"/>
          <w:szCs w:val="20"/>
          <w:lang/>
        </w:rPr>
        <w:t>);</w:t>
      </w:r>
      <w:r w:rsidRPr="00872A97">
        <w:rPr>
          <w:rFonts w:ascii="Arial" w:eastAsia="Times New Roman" w:hAnsi="Arial" w:cs="Arial"/>
          <w:color w:val="444444"/>
          <w:sz w:val="20"/>
          <w:szCs w:val="20"/>
          <w:lang/>
        </w:rPr>
        <w:br/>
      </w:r>
    </w:p>
    <w:p w:rsidR="00872A97" w:rsidRPr="00872A97" w:rsidRDefault="00872A97" w:rsidP="00872A97">
      <w:pP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22222"/>
          <w:sz w:val="20"/>
          <w:szCs w:val="20"/>
          <w:lang/>
        </w:rPr>
      </w:pPr>
      <w:r w:rsidRPr="00872A97">
        <w:rPr>
          <w:rFonts w:ascii="Arial" w:eastAsia="Times New Roman" w:hAnsi="Arial" w:cs="Arial"/>
          <w:color w:val="222222"/>
          <w:sz w:val="20"/>
          <w:szCs w:val="20"/>
          <w:lang/>
        </w:rPr>
        <w:t>4. Давање мишљења Научног већа о молби за продужење радног односа:</w:t>
      </w:r>
      <w:r w:rsidRPr="00872A97">
        <w:rPr>
          <w:rFonts w:ascii="Arial" w:eastAsia="Times New Roman" w:hAnsi="Arial" w:cs="Arial"/>
          <w:color w:val="444444"/>
          <w:sz w:val="20"/>
          <w:szCs w:val="20"/>
          <w:lang/>
        </w:rPr>
        <w:br/>
      </w:r>
    </w:p>
    <w:p w:rsidR="00872A97" w:rsidRPr="00872A97" w:rsidRDefault="00872A97" w:rsidP="00872A97">
      <w:pP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22222"/>
          <w:sz w:val="20"/>
          <w:szCs w:val="20"/>
          <w:lang/>
        </w:rPr>
      </w:pPr>
      <w:r w:rsidRPr="00872A97">
        <w:rPr>
          <w:rFonts w:ascii="Arial" w:eastAsia="Times New Roman" w:hAnsi="Arial" w:cs="Arial"/>
          <w:color w:val="222222"/>
          <w:sz w:val="20"/>
          <w:szCs w:val="20"/>
          <w:lang/>
        </w:rPr>
        <w:t>- др Милица Томашевић (</w:t>
      </w:r>
      <w:hyperlink r:id="rId58" w:history="1">
        <w:r w:rsidRPr="00872A97">
          <w:rPr>
            <w:rFonts w:ascii="Arial" w:eastAsia="Times New Roman" w:hAnsi="Arial" w:cs="Arial"/>
            <w:color w:val="0B63A5"/>
            <w:sz w:val="20"/>
            <w:szCs w:val="20"/>
            <w:u w:val="single"/>
            <w:lang/>
          </w:rPr>
          <w:t>молба</w:t>
        </w:r>
      </w:hyperlink>
      <w:r w:rsidRPr="00872A97">
        <w:rPr>
          <w:rFonts w:ascii="Arial" w:eastAsia="Times New Roman" w:hAnsi="Arial" w:cs="Arial"/>
          <w:color w:val="222222"/>
          <w:sz w:val="20"/>
          <w:szCs w:val="20"/>
          <w:lang/>
        </w:rPr>
        <w:t>);</w:t>
      </w:r>
      <w:r w:rsidRPr="00872A97">
        <w:rPr>
          <w:rFonts w:ascii="Arial" w:eastAsia="Times New Roman" w:hAnsi="Arial" w:cs="Arial"/>
          <w:color w:val="444444"/>
          <w:sz w:val="20"/>
          <w:szCs w:val="20"/>
          <w:lang/>
        </w:rPr>
        <w:br/>
      </w:r>
      <w:r w:rsidRPr="00872A97">
        <w:rPr>
          <w:rFonts w:ascii="Arial" w:eastAsia="Times New Roman" w:hAnsi="Arial" w:cs="Arial"/>
          <w:color w:val="222222"/>
          <w:sz w:val="20"/>
          <w:szCs w:val="20"/>
          <w:lang/>
        </w:rPr>
        <w:t>- др Бранислав Саздовић (</w:t>
      </w:r>
      <w:hyperlink r:id="rId59" w:history="1">
        <w:r w:rsidRPr="00872A97">
          <w:rPr>
            <w:rFonts w:ascii="Arial" w:eastAsia="Times New Roman" w:hAnsi="Arial" w:cs="Arial"/>
            <w:color w:val="0B63A5"/>
            <w:sz w:val="20"/>
            <w:szCs w:val="20"/>
            <w:u w:val="single"/>
            <w:lang/>
          </w:rPr>
          <w:t>молба</w:t>
        </w:r>
      </w:hyperlink>
      <w:r w:rsidRPr="00872A97">
        <w:rPr>
          <w:rFonts w:ascii="Arial" w:eastAsia="Times New Roman" w:hAnsi="Arial" w:cs="Arial"/>
          <w:color w:val="222222"/>
          <w:sz w:val="20"/>
          <w:szCs w:val="20"/>
          <w:lang/>
        </w:rPr>
        <w:t>).</w:t>
      </w:r>
      <w:r w:rsidRPr="00872A97">
        <w:rPr>
          <w:rFonts w:ascii="Arial" w:eastAsia="Times New Roman" w:hAnsi="Arial" w:cs="Arial"/>
          <w:color w:val="444444"/>
          <w:sz w:val="20"/>
          <w:szCs w:val="20"/>
          <w:lang/>
        </w:rPr>
        <w:br/>
      </w:r>
    </w:p>
    <w:p w:rsidR="00872A97" w:rsidRPr="00872A97" w:rsidRDefault="00872A97" w:rsidP="00872A97">
      <w:pP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22222"/>
          <w:sz w:val="20"/>
          <w:szCs w:val="20"/>
          <w:lang/>
        </w:rPr>
      </w:pPr>
      <w:r w:rsidRPr="00872A97">
        <w:rPr>
          <w:rFonts w:ascii="Arial" w:eastAsia="Times New Roman" w:hAnsi="Arial" w:cs="Arial"/>
          <w:color w:val="222222"/>
          <w:sz w:val="20"/>
          <w:szCs w:val="20"/>
          <w:lang/>
        </w:rPr>
        <w:t>5. Обавештења, питања и предлози.</w:t>
      </w:r>
      <w:r w:rsidRPr="00872A97">
        <w:rPr>
          <w:rFonts w:ascii="Arial" w:eastAsia="Times New Roman" w:hAnsi="Arial" w:cs="Arial"/>
          <w:color w:val="444444"/>
          <w:sz w:val="20"/>
          <w:szCs w:val="20"/>
          <w:lang/>
        </w:rPr>
        <w:br/>
      </w:r>
    </w:p>
    <w:p w:rsidR="00283711" w:rsidRPr="00284517" w:rsidRDefault="00283711" w:rsidP="00872A97">
      <w:pPr>
        <w:pStyle w:val="NormalWeb"/>
        <w:shd w:val="clear" w:color="auto" w:fill="ECECEC"/>
        <w:spacing w:before="0" w:beforeAutospacing="0"/>
        <w:rPr>
          <w:rFonts w:ascii="Verdana" w:hAnsi="Verdana"/>
          <w:color w:val="444444"/>
          <w:sz w:val="20"/>
          <w:szCs w:val="20"/>
        </w:rPr>
      </w:pPr>
    </w:p>
    <w:p w:rsidR="00DC51FB" w:rsidRPr="008E2676" w:rsidRDefault="00DC51FB" w:rsidP="00DC51FB">
      <w:pPr>
        <w:spacing w:before="100" w:beforeAutospacing="1" w:after="100" w:afterAutospacing="1" w:line="240" w:lineRule="auto"/>
        <w:rPr>
          <w:rFonts w:ascii="Times New Roman" w:eastAsia="Times New Roman" w:hAnsi="Times New Roman" w:cs="Times New Roman"/>
          <w:sz w:val="24"/>
          <w:szCs w:val="24"/>
          <w:lang w:eastAsia="uz-Cyrl-UZ"/>
        </w:rPr>
      </w:pPr>
    </w:p>
    <w:p w:rsidR="00DC51FB" w:rsidRPr="005455A4" w:rsidRDefault="00267C20" w:rsidP="00267C20">
      <w:pPr>
        <w:spacing w:before="100" w:beforeAutospacing="1" w:after="100" w:afterAutospacing="1" w:line="240" w:lineRule="auto"/>
        <w:jc w:val="both"/>
        <w:rPr>
          <w:rFonts w:ascii="Times New Roman" w:eastAsia="Times New Roman" w:hAnsi="Times New Roman" w:cs="Times New Roman"/>
          <w:sz w:val="24"/>
          <w:szCs w:val="24"/>
          <w:lang w:eastAsia="uz-Cyrl-UZ"/>
        </w:rPr>
      </w:pPr>
      <w:r w:rsidRPr="00267C20">
        <w:rPr>
          <w:rFonts w:ascii="Times New Roman" w:eastAsia="Times New Roman" w:hAnsi="Times New Roman" w:cs="Times New Roman"/>
          <w:sz w:val="24"/>
          <w:szCs w:val="24"/>
          <w:lang w:val="sr-Cyrl-CS" w:eastAsia="uz-Cyrl-UZ"/>
        </w:rPr>
        <w:t>1.</w:t>
      </w:r>
      <w:r w:rsidR="00D87A52">
        <w:rPr>
          <w:rFonts w:ascii="Times New Roman" w:eastAsia="Times New Roman" w:hAnsi="Times New Roman" w:cs="Times New Roman"/>
          <w:sz w:val="24"/>
          <w:szCs w:val="24"/>
          <w:lang w:eastAsia="uz-Cyrl-UZ"/>
        </w:rPr>
        <w:t>Записник</w:t>
      </w:r>
      <w:r w:rsidR="00632321">
        <w:rPr>
          <w:rFonts w:ascii="Times New Roman" w:eastAsia="Times New Roman" w:hAnsi="Times New Roman" w:cs="Times New Roman"/>
          <w:sz w:val="24"/>
          <w:szCs w:val="24"/>
          <w:lang w:eastAsia="uz-Cyrl-UZ"/>
        </w:rPr>
        <w:t xml:space="preserve"> са </w:t>
      </w:r>
      <w:r w:rsidR="00C17298">
        <w:rPr>
          <w:rFonts w:ascii="Times New Roman" w:eastAsia="Times New Roman" w:hAnsi="Times New Roman" w:cs="Times New Roman"/>
          <w:sz w:val="24"/>
          <w:szCs w:val="24"/>
          <w:lang w:eastAsia="uz-Cyrl-UZ"/>
        </w:rPr>
        <w:t>редовне</w:t>
      </w:r>
      <w:r w:rsidR="00DC51FB" w:rsidRPr="00267C20">
        <w:rPr>
          <w:rFonts w:ascii="Times New Roman" w:eastAsia="Times New Roman" w:hAnsi="Times New Roman" w:cs="Times New Roman"/>
          <w:sz w:val="24"/>
          <w:szCs w:val="24"/>
          <w:lang w:eastAsia="uz-Cyrl-UZ"/>
        </w:rPr>
        <w:t xml:space="preserve"> седнице Научног већа</w:t>
      </w:r>
      <w:r w:rsidR="002A22BA" w:rsidRPr="00267C20">
        <w:rPr>
          <w:rFonts w:ascii="Times New Roman" w:eastAsia="Times New Roman" w:hAnsi="Times New Roman" w:cs="Times New Roman"/>
          <w:sz w:val="24"/>
          <w:szCs w:val="24"/>
          <w:lang w:eastAsia="uz-Cyrl-UZ"/>
        </w:rPr>
        <w:t xml:space="preserve"> Института за физику од</w:t>
      </w:r>
      <w:r w:rsidR="00C10BD8">
        <w:rPr>
          <w:rFonts w:ascii="Times New Roman" w:eastAsia="Times New Roman" w:hAnsi="Times New Roman" w:cs="Times New Roman"/>
          <w:sz w:val="24"/>
          <w:szCs w:val="24"/>
          <w:lang w:eastAsia="uz-Cyrl-UZ"/>
        </w:rPr>
        <w:t>р</w:t>
      </w:r>
      <w:r w:rsidR="00632321">
        <w:rPr>
          <w:rFonts w:ascii="Times New Roman" w:eastAsia="Times New Roman" w:hAnsi="Times New Roman" w:cs="Times New Roman"/>
          <w:sz w:val="24"/>
          <w:szCs w:val="24"/>
          <w:lang w:eastAsia="uz-Cyrl-UZ"/>
        </w:rPr>
        <w:t xml:space="preserve">жане </w:t>
      </w:r>
      <w:r w:rsidR="00894427">
        <w:rPr>
          <w:rFonts w:ascii="Times New Roman" w:eastAsia="Times New Roman" w:hAnsi="Times New Roman" w:cs="Times New Roman"/>
          <w:sz w:val="24"/>
          <w:szCs w:val="24"/>
          <w:lang w:eastAsia="uz-Cyrl-UZ"/>
        </w:rPr>
        <w:t>26</w:t>
      </w:r>
      <w:r w:rsidR="00632321">
        <w:rPr>
          <w:rFonts w:ascii="Times New Roman" w:eastAsia="Times New Roman" w:hAnsi="Times New Roman" w:cs="Times New Roman"/>
          <w:sz w:val="24"/>
          <w:szCs w:val="24"/>
          <w:lang w:eastAsia="uz-Cyrl-UZ"/>
        </w:rPr>
        <w:t>.</w:t>
      </w:r>
      <w:r w:rsidR="00B26F03">
        <w:rPr>
          <w:rFonts w:ascii="Times New Roman" w:eastAsia="Times New Roman" w:hAnsi="Times New Roman" w:cs="Times New Roman"/>
          <w:sz w:val="24"/>
          <w:szCs w:val="24"/>
          <w:lang w:eastAsia="uz-Cyrl-UZ"/>
        </w:rPr>
        <w:t>0</w:t>
      </w:r>
      <w:r w:rsidR="00894427" w:rsidRPr="00894427">
        <w:rPr>
          <w:rFonts w:ascii="Times New Roman" w:eastAsia="Times New Roman" w:hAnsi="Times New Roman" w:cs="Times New Roman"/>
          <w:sz w:val="24"/>
          <w:szCs w:val="24"/>
          <w:lang w:eastAsia="uz-Cyrl-UZ"/>
        </w:rPr>
        <w:t>4</w:t>
      </w:r>
      <w:r w:rsidR="00CF1F6E">
        <w:rPr>
          <w:rFonts w:ascii="Times New Roman" w:eastAsia="Times New Roman" w:hAnsi="Times New Roman" w:cs="Times New Roman"/>
          <w:sz w:val="24"/>
          <w:szCs w:val="24"/>
          <w:lang w:eastAsia="uz-Cyrl-UZ"/>
        </w:rPr>
        <w:t>.201</w:t>
      </w:r>
      <w:r w:rsidR="00CF1F6E" w:rsidRPr="00CF1F6E">
        <w:rPr>
          <w:rFonts w:ascii="Times New Roman" w:eastAsia="Times New Roman" w:hAnsi="Times New Roman" w:cs="Times New Roman"/>
          <w:sz w:val="24"/>
          <w:szCs w:val="24"/>
          <w:lang w:eastAsia="uz-Cyrl-UZ"/>
        </w:rPr>
        <w:t>6</w:t>
      </w:r>
      <w:r w:rsidR="002A22BA" w:rsidRPr="00267C20">
        <w:rPr>
          <w:rFonts w:ascii="Times New Roman" w:eastAsia="Times New Roman" w:hAnsi="Times New Roman" w:cs="Times New Roman"/>
          <w:sz w:val="24"/>
          <w:szCs w:val="24"/>
          <w:lang w:eastAsia="uz-Cyrl-UZ"/>
        </w:rPr>
        <w:t>.</w:t>
      </w:r>
      <w:r w:rsidR="00B26F03" w:rsidRPr="00B26F03">
        <w:rPr>
          <w:rFonts w:ascii="Times New Roman" w:eastAsia="Times New Roman" w:hAnsi="Times New Roman" w:cs="Times New Roman"/>
          <w:sz w:val="24"/>
          <w:szCs w:val="24"/>
          <w:lang w:eastAsia="uz-Cyrl-UZ"/>
        </w:rPr>
        <w:t xml:space="preserve"> </w:t>
      </w:r>
      <w:r>
        <w:rPr>
          <w:rFonts w:ascii="Times New Roman" w:eastAsia="Times New Roman" w:hAnsi="Times New Roman" w:cs="Times New Roman"/>
          <w:sz w:val="24"/>
          <w:szCs w:val="24"/>
          <w:lang w:eastAsia="uz-Cyrl-UZ"/>
        </w:rPr>
        <w:t xml:space="preserve">године </w:t>
      </w:r>
      <w:r w:rsidR="00DC51FB" w:rsidRPr="00267C20">
        <w:rPr>
          <w:rFonts w:ascii="Times New Roman" w:eastAsia="Times New Roman" w:hAnsi="Times New Roman" w:cs="Times New Roman"/>
          <w:sz w:val="24"/>
          <w:szCs w:val="24"/>
          <w:lang w:eastAsia="uz-Cyrl-UZ"/>
        </w:rPr>
        <w:t>усвојен</w:t>
      </w:r>
      <w:r w:rsidR="00B26F03">
        <w:rPr>
          <w:rFonts w:ascii="Times New Roman" w:eastAsia="Times New Roman" w:hAnsi="Times New Roman" w:cs="Times New Roman"/>
          <w:sz w:val="24"/>
          <w:szCs w:val="24"/>
          <w:lang w:eastAsia="uz-Cyrl-UZ"/>
        </w:rPr>
        <w:t xml:space="preserve"> </w:t>
      </w:r>
      <w:r w:rsidR="00894427" w:rsidRPr="00894427">
        <w:rPr>
          <w:rFonts w:ascii="Times New Roman" w:eastAsia="Times New Roman" w:hAnsi="Times New Roman" w:cs="Times New Roman"/>
          <w:sz w:val="24"/>
          <w:szCs w:val="24"/>
          <w:lang w:eastAsia="uz-Cyrl-UZ"/>
        </w:rPr>
        <w:t>je</w:t>
      </w:r>
      <w:r w:rsidR="00632321">
        <w:rPr>
          <w:rFonts w:ascii="Times New Roman" w:eastAsia="Times New Roman" w:hAnsi="Times New Roman" w:cs="Times New Roman"/>
          <w:sz w:val="24"/>
          <w:szCs w:val="24"/>
          <w:lang w:eastAsia="uz-Cyrl-UZ"/>
        </w:rPr>
        <w:t xml:space="preserve"> једногласно</w:t>
      </w:r>
      <w:r w:rsidR="00DC51FB" w:rsidRPr="00267C20">
        <w:rPr>
          <w:rFonts w:ascii="Times New Roman" w:eastAsia="Times New Roman" w:hAnsi="Times New Roman" w:cs="Times New Roman"/>
          <w:sz w:val="24"/>
          <w:szCs w:val="24"/>
          <w:lang w:eastAsia="uz-Cyrl-UZ"/>
        </w:rPr>
        <w:t>.</w:t>
      </w:r>
    </w:p>
    <w:p w:rsidR="00C646F4" w:rsidRDefault="00C17298" w:rsidP="00CF1F6E">
      <w:pPr>
        <w:jc w:val="both"/>
        <w:rPr>
          <w:rFonts w:ascii="Times New Roman" w:hAnsi="Times New Roman" w:cs="Times New Roman"/>
          <w:sz w:val="24"/>
          <w:szCs w:val="24"/>
          <w:lang w:val="ru-RU"/>
        </w:rPr>
      </w:pPr>
      <w:r>
        <w:rPr>
          <w:rFonts w:ascii="Times New Roman" w:hAnsi="Times New Roman" w:cs="Times New Roman"/>
          <w:sz w:val="24"/>
          <w:szCs w:val="24"/>
          <w:lang w:val="ru-RU"/>
        </w:rPr>
        <w:t>2.</w:t>
      </w:r>
      <w:r w:rsidR="00C646F4">
        <w:rPr>
          <w:rFonts w:ascii="Times New Roman" w:hAnsi="Times New Roman" w:cs="Times New Roman"/>
          <w:sz w:val="24"/>
          <w:szCs w:val="24"/>
          <w:lang w:val="ru-RU"/>
        </w:rPr>
        <w:t xml:space="preserve"> Пре почетка</w:t>
      </w:r>
      <w:r>
        <w:rPr>
          <w:rFonts w:ascii="Times New Roman" w:hAnsi="Times New Roman" w:cs="Times New Roman"/>
          <w:sz w:val="24"/>
          <w:szCs w:val="24"/>
          <w:lang w:val="ru-RU"/>
        </w:rPr>
        <w:t xml:space="preserve"> </w:t>
      </w:r>
      <w:r w:rsidR="00437541">
        <w:rPr>
          <w:rFonts w:ascii="Times New Roman" w:hAnsi="Times New Roman" w:cs="Times New Roman"/>
          <w:sz w:val="24"/>
          <w:szCs w:val="24"/>
          <w:lang w:val="ru-RU"/>
        </w:rPr>
        <w:t>гласања о утврђивању предлога за избор</w:t>
      </w:r>
      <w:r w:rsidR="00894427">
        <w:rPr>
          <w:rFonts w:ascii="Times New Roman" w:hAnsi="Times New Roman" w:cs="Times New Roman"/>
          <w:sz w:val="24"/>
          <w:szCs w:val="24"/>
          <w:lang/>
        </w:rPr>
        <w:t xml:space="preserve"> односно реизбор</w:t>
      </w:r>
      <w:r w:rsidR="00437541">
        <w:rPr>
          <w:rFonts w:ascii="Times New Roman" w:hAnsi="Times New Roman" w:cs="Times New Roman"/>
          <w:sz w:val="24"/>
          <w:szCs w:val="24"/>
          <w:lang w:val="ru-RU"/>
        </w:rPr>
        <w:t xml:space="preserve"> у научна звања Комисија за вредновање научног рада п</w:t>
      </w:r>
      <w:r w:rsidR="00AD20FB">
        <w:rPr>
          <w:rFonts w:ascii="Times New Roman" w:hAnsi="Times New Roman" w:cs="Times New Roman"/>
          <w:sz w:val="24"/>
          <w:szCs w:val="24"/>
          <w:lang w:val="ru-RU"/>
        </w:rPr>
        <w:t xml:space="preserve">однела је </w:t>
      </w:r>
      <w:r w:rsidR="00437541">
        <w:rPr>
          <w:rFonts w:ascii="Times New Roman" w:hAnsi="Times New Roman" w:cs="Times New Roman"/>
          <w:sz w:val="24"/>
          <w:szCs w:val="24"/>
          <w:lang w:val="ru-RU"/>
        </w:rPr>
        <w:t xml:space="preserve">извештај о пристиглим </w:t>
      </w:r>
      <w:r w:rsidR="00AD20FB">
        <w:rPr>
          <w:rFonts w:ascii="Times New Roman" w:hAnsi="Times New Roman" w:cs="Times New Roman"/>
          <w:sz w:val="24"/>
          <w:szCs w:val="24"/>
          <w:lang w:val="ru-RU"/>
        </w:rPr>
        <w:t>извештајима Комисија за изборе у звањ</w:t>
      </w:r>
      <w:r w:rsidR="00B26F03">
        <w:rPr>
          <w:rFonts w:ascii="Times New Roman" w:hAnsi="Times New Roman" w:cs="Times New Roman"/>
          <w:sz w:val="24"/>
          <w:szCs w:val="24"/>
          <w:lang w:val="ru-RU"/>
        </w:rPr>
        <w:t>а</w:t>
      </w:r>
      <w:r w:rsidR="00AD20FB">
        <w:rPr>
          <w:rFonts w:ascii="Times New Roman" w:hAnsi="Times New Roman" w:cs="Times New Roman"/>
          <w:sz w:val="24"/>
          <w:szCs w:val="24"/>
          <w:lang w:val="ru-RU"/>
        </w:rPr>
        <w:t>.</w:t>
      </w:r>
      <w:r w:rsidR="00B26F03">
        <w:rPr>
          <w:rFonts w:ascii="Times New Roman" w:hAnsi="Times New Roman" w:cs="Times New Roman"/>
          <w:sz w:val="24"/>
          <w:szCs w:val="24"/>
          <w:lang w:val="ru-RU"/>
        </w:rPr>
        <w:t xml:space="preserve"> Закључак Комисије је </w:t>
      </w:r>
      <w:r w:rsidR="00894427">
        <w:rPr>
          <w:rFonts w:ascii="Times New Roman" w:hAnsi="Times New Roman" w:cs="Times New Roman"/>
          <w:sz w:val="24"/>
          <w:szCs w:val="24"/>
          <w:lang w:val="ru-RU"/>
        </w:rPr>
        <w:t>да сви кандидати испуњавају критеријуме прописане Правилником о изборима у звање.</w:t>
      </w:r>
    </w:p>
    <w:p w:rsidR="00894427" w:rsidRDefault="00894427" w:rsidP="00894427">
      <w:pPr>
        <w:jc w:val="both"/>
        <w:rPr>
          <w:rFonts w:ascii="Times New Roman" w:hAnsi="Times New Roman" w:cs="Times New Roman"/>
          <w:sz w:val="24"/>
          <w:szCs w:val="24"/>
          <w:lang w:val="ru-RU"/>
        </w:rPr>
      </w:pPr>
      <w:r>
        <w:rPr>
          <w:rFonts w:ascii="Times New Roman" w:hAnsi="Times New Roman" w:cs="Times New Roman"/>
          <w:sz w:val="24"/>
          <w:szCs w:val="24"/>
          <w:lang w:val="ru-RU"/>
        </w:rPr>
        <w:t>Констатовано је да постоји кворум за пуноважно утврђивање предлога за избор, односно реизбор у звање научни сарадник</w:t>
      </w:r>
      <w:r w:rsidR="00C11A4E">
        <w:rPr>
          <w:rFonts w:ascii="Times New Roman" w:hAnsi="Times New Roman" w:cs="Times New Roman"/>
          <w:sz w:val="24"/>
          <w:szCs w:val="24"/>
          <w:lang w:val="ru-RU"/>
        </w:rPr>
        <w:t xml:space="preserve"> и истраживач сарадник.</w:t>
      </w:r>
      <w:bookmarkStart w:id="0" w:name="_GoBack"/>
      <w:bookmarkEnd w:id="0"/>
    </w:p>
    <w:p w:rsidR="00894427" w:rsidRDefault="00894427" w:rsidP="00894427">
      <w:pPr>
        <w:jc w:val="both"/>
        <w:rPr>
          <w:rFonts w:ascii="Times New Roman" w:hAnsi="Times New Roman" w:cs="Times New Roman"/>
          <w:b/>
          <w:sz w:val="24"/>
          <w:szCs w:val="24"/>
          <w:lang w:val="sr-Cyrl-CS"/>
        </w:rPr>
      </w:pPr>
      <w:r w:rsidRPr="00F4557B">
        <w:rPr>
          <w:rFonts w:ascii="Times New Roman" w:hAnsi="Times New Roman" w:cs="Times New Roman"/>
          <w:sz w:val="24"/>
          <w:szCs w:val="24"/>
          <w:lang w:val="sr-Cyrl-CS"/>
        </w:rPr>
        <w:lastRenderedPageBreak/>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р Љиљане Симић</w:t>
      </w:r>
      <w:r w:rsidRPr="00F4557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1. референта н</w:t>
      </w:r>
      <w:r w:rsidRPr="00F4557B">
        <w:rPr>
          <w:rFonts w:ascii="Times New Roman" w:hAnsi="Times New Roman" w:cs="Times New Roman"/>
          <w:sz w:val="24"/>
          <w:szCs w:val="24"/>
          <w:lang w:val="sr-Cyrl-CS"/>
        </w:rPr>
        <w:t>а</w:t>
      </w:r>
      <w:r>
        <w:rPr>
          <w:rFonts w:ascii="Times New Roman" w:hAnsi="Times New Roman" w:cs="Times New Roman"/>
          <w:sz w:val="24"/>
          <w:szCs w:val="24"/>
          <w:lang w:val="sr-Cyrl-CS"/>
        </w:rPr>
        <w:t xml:space="preserve">кон краће дискусије, једногласно је </w:t>
      </w:r>
      <w:r w:rsidRPr="00F4557B">
        <w:rPr>
          <w:rFonts w:ascii="Times New Roman" w:hAnsi="Times New Roman" w:cs="Times New Roman"/>
          <w:sz w:val="24"/>
          <w:szCs w:val="24"/>
          <w:lang w:val="sr-Cyrl-CS"/>
        </w:rPr>
        <w:t xml:space="preserve"> </w:t>
      </w:r>
      <w:r w:rsidRPr="006E073E">
        <w:rPr>
          <w:rFonts w:ascii="Times New Roman" w:hAnsi="Times New Roman" w:cs="Times New Roman"/>
          <w:sz w:val="24"/>
          <w:szCs w:val="24"/>
          <w:lang w:val="sr-Cyrl-CS"/>
        </w:rPr>
        <w:t>у</w:t>
      </w:r>
      <w:r>
        <w:rPr>
          <w:rFonts w:ascii="Times New Roman" w:hAnsi="Times New Roman" w:cs="Times New Roman"/>
          <w:sz w:val="24"/>
          <w:szCs w:val="24"/>
          <w:lang w:val="sr-Cyrl-CS"/>
        </w:rPr>
        <w:t xml:space="preserve">тврђен  предлог за избор у звање </w:t>
      </w:r>
      <w:r w:rsidRPr="006E073E">
        <w:rPr>
          <w:rFonts w:ascii="Times New Roman" w:hAnsi="Times New Roman" w:cs="Times New Roman"/>
          <w:sz w:val="24"/>
          <w:szCs w:val="24"/>
          <w:lang w:val="sr-Cyrl-CS"/>
        </w:rPr>
        <w:t>научни са</w:t>
      </w:r>
      <w:r>
        <w:rPr>
          <w:rFonts w:ascii="Times New Roman" w:hAnsi="Times New Roman" w:cs="Times New Roman"/>
          <w:sz w:val="24"/>
          <w:szCs w:val="24"/>
          <w:lang w:val="sr-Cyrl-CS"/>
        </w:rPr>
        <w:t>радник</w:t>
      </w:r>
      <w:r w:rsidRPr="006E073E">
        <w:rPr>
          <w:rFonts w:ascii="Times New Roman" w:hAnsi="Times New Roman" w:cs="Times New Roman"/>
          <w:sz w:val="24"/>
          <w:szCs w:val="24"/>
          <w:lang w:val="sr-Cyrl-CS"/>
        </w:rPr>
        <w:t xml:space="preserve"> за </w:t>
      </w:r>
      <w:r>
        <w:rPr>
          <w:rFonts w:ascii="Times New Roman" w:hAnsi="Times New Roman" w:cs="Times New Roman"/>
          <w:b/>
          <w:sz w:val="24"/>
          <w:szCs w:val="24"/>
          <w:lang w:val="sr-Cyrl-CS"/>
        </w:rPr>
        <w:t>др Марију Марјановић.</w:t>
      </w:r>
    </w:p>
    <w:p w:rsidR="00894427" w:rsidRDefault="00894427" w:rsidP="00894427">
      <w:pPr>
        <w:jc w:val="both"/>
        <w:rPr>
          <w:rFonts w:ascii="Times New Roman" w:hAnsi="Times New Roman" w:cs="Times New Roman"/>
          <w:b/>
          <w:sz w:val="24"/>
          <w:szCs w:val="24"/>
          <w:lang w:val="sr-Cyrl-CS"/>
        </w:rPr>
      </w:pP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р Милана Петровића</w:t>
      </w:r>
      <w:r w:rsidRPr="00F4557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н</w:t>
      </w:r>
      <w:r w:rsidRPr="00F4557B">
        <w:rPr>
          <w:rFonts w:ascii="Times New Roman" w:hAnsi="Times New Roman" w:cs="Times New Roman"/>
          <w:sz w:val="24"/>
          <w:szCs w:val="24"/>
          <w:lang w:val="sr-Cyrl-CS"/>
        </w:rPr>
        <w:t>а</w:t>
      </w:r>
      <w:r>
        <w:rPr>
          <w:rFonts w:ascii="Times New Roman" w:hAnsi="Times New Roman" w:cs="Times New Roman"/>
          <w:sz w:val="24"/>
          <w:szCs w:val="24"/>
          <w:lang w:val="sr-Cyrl-CS"/>
        </w:rPr>
        <w:t xml:space="preserve">кон краће дискусије, једногласно је </w:t>
      </w:r>
      <w:r w:rsidRPr="00F4557B">
        <w:rPr>
          <w:rFonts w:ascii="Times New Roman" w:hAnsi="Times New Roman" w:cs="Times New Roman"/>
          <w:sz w:val="24"/>
          <w:szCs w:val="24"/>
          <w:lang w:val="sr-Cyrl-CS"/>
        </w:rPr>
        <w:t xml:space="preserve"> </w:t>
      </w:r>
      <w:r w:rsidRPr="006E073E">
        <w:rPr>
          <w:rFonts w:ascii="Times New Roman" w:hAnsi="Times New Roman" w:cs="Times New Roman"/>
          <w:sz w:val="24"/>
          <w:szCs w:val="24"/>
          <w:lang w:val="sr-Cyrl-CS"/>
        </w:rPr>
        <w:t>у</w:t>
      </w:r>
      <w:r>
        <w:rPr>
          <w:rFonts w:ascii="Times New Roman" w:hAnsi="Times New Roman" w:cs="Times New Roman"/>
          <w:sz w:val="24"/>
          <w:szCs w:val="24"/>
          <w:lang w:val="sr-Cyrl-CS"/>
        </w:rPr>
        <w:t xml:space="preserve">тврђен  предлог за избор у звање </w:t>
      </w:r>
      <w:r w:rsidRPr="006E073E">
        <w:rPr>
          <w:rFonts w:ascii="Times New Roman" w:hAnsi="Times New Roman" w:cs="Times New Roman"/>
          <w:sz w:val="24"/>
          <w:szCs w:val="24"/>
          <w:lang w:val="sr-Cyrl-CS"/>
        </w:rPr>
        <w:t>научни са</w:t>
      </w:r>
      <w:r>
        <w:rPr>
          <w:rFonts w:ascii="Times New Roman" w:hAnsi="Times New Roman" w:cs="Times New Roman"/>
          <w:sz w:val="24"/>
          <w:szCs w:val="24"/>
          <w:lang w:val="sr-Cyrl-CS"/>
        </w:rPr>
        <w:t>радник</w:t>
      </w:r>
      <w:r w:rsidRPr="006E073E">
        <w:rPr>
          <w:rFonts w:ascii="Times New Roman" w:hAnsi="Times New Roman" w:cs="Times New Roman"/>
          <w:sz w:val="24"/>
          <w:szCs w:val="24"/>
          <w:lang w:val="sr-Cyrl-CS"/>
        </w:rPr>
        <w:t xml:space="preserve"> за </w:t>
      </w:r>
      <w:r>
        <w:rPr>
          <w:rFonts w:ascii="Times New Roman" w:hAnsi="Times New Roman" w:cs="Times New Roman"/>
          <w:b/>
          <w:sz w:val="24"/>
          <w:szCs w:val="24"/>
          <w:lang w:val="sr-Cyrl-CS"/>
        </w:rPr>
        <w:t>др Горана Павловића.</w:t>
      </w:r>
    </w:p>
    <w:p w:rsidR="00894427" w:rsidRDefault="00894427" w:rsidP="00894427">
      <w:pPr>
        <w:jc w:val="both"/>
        <w:rPr>
          <w:rFonts w:ascii="Times New Roman" w:hAnsi="Times New Roman" w:cs="Times New Roman"/>
          <w:b/>
          <w:sz w:val="24"/>
          <w:szCs w:val="24"/>
          <w:lang w:val="sr-Cyrl-CS"/>
        </w:rPr>
      </w:pP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р Бранислава Јеленковића</w:t>
      </w:r>
      <w:r w:rsidRPr="00F4557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1. референта н</w:t>
      </w:r>
      <w:r w:rsidRPr="00F4557B">
        <w:rPr>
          <w:rFonts w:ascii="Times New Roman" w:hAnsi="Times New Roman" w:cs="Times New Roman"/>
          <w:sz w:val="24"/>
          <w:szCs w:val="24"/>
          <w:lang w:val="sr-Cyrl-CS"/>
        </w:rPr>
        <w:t>а</w:t>
      </w:r>
      <w:r>
        <w:rPr>
          <w:rFonts w:ascii="Times New Roman" w:hAnsi="Times New Roman" w:cs="Times New Roman"/>
          <w:sz w:val="24"/>
          <w:szCs w:val="24"/>
          <w:lang w:val="sr-Cyrl-CS"/>
        </w:rPr>
        <w:t xml:space="preserve">кон краће дискусије, једногласно је </w:t>
      </w:r>
      <w:r w:rsidRPr="00F4557B">
        <w:rPr>
          <w:rFonts w:ascii="Times New Roman" w:hAnsi="Times New Roman" w:cs="Times New Roman"/>
          <w:sz w:val="24"/>
          <w:szCs w:val="24"/>
          <w:lang w:val="sr-Cyrl-CS"/>
        </w:rPr>
        <w:t xml:space="preserve"> </w:t>
      </w:r>
      <w:r w:rsidRPr="006E073E">
        <w:rPr>
          <w:rFonts w:ascii="Times New Roman" w:hAnsi="Times New Roman" w:cs="Times New Roman"/>
          <w:sz w:val="24"/>
          <w:szCs w:val="24"/>
          <w:lang w:val="sr-Cyrl-CS"/>
        </w:rPr>
        <w:t>у</w:t>
      </w:r>
      <w:r>
        <w:rPr>
          <w:rFonts w:ascii="Times New Roman" w:hAnsi="Times New Roman" w:cs="Times New Roman"/>
          <w:sz w:val="24"/>
          <w:szCs w:val="24"/>
          <w:lang w:val="sr-Cyrl-CS"/>
        </w:rPr>
        <w:t xml:space="preserve">тврђен  предлог за реизбор у звање </w:t>
      </w:r>
      <w:r w:rsidRPr="006E073E">
        <w:rPr>
          <w:rFonts w:ascii="Times New Roman" w:hAnsi="Times New Roman" w:cs="Times New Roman"/>
          <w:sz w:val="24"/>
          <w:szCs w:val="24"/>
          <w:lang w:val="sr-Cyrl-CS"/>
        </w:rPr>
        <w:t>научни са</w:t>
      </w:r>
      <w:r>
        <w:rPr>
          <w:rFonts w:ascii="Times New Roman" w:hAnsi="Times New Roman" w:cs="Times New Roman"/>
          <w:sz w:val="24"/>
          <w:szCs w:val="24"/>
          <w:lang w:val="sr-Cyrl-CS"/>
        </w:rPr>
        <w:t>радник</w:t>
      </w:r>
      <w:r w:rsidRPr="006E073E">
        <w:rPr>
          <w:rFonts w:ascii="Times New Roman" w:hAnsi="Times New Roman" w:cs="Times New Roman"/>
          <w:sz w:val="24"/>
          <w:szCs w:val="24"/>
          <w:lang w:val="sr-Cyrl-CS"/>
        </w:rPr>
        <w:t xml:space="preserve"> за </w:t>
      </w:r>
      <w:r>
        <w:rPr>
          <w:rFonts w:ascii="Times New Roman" w:hAnsi="Times New Roman" w:cs="Times New Roman"/>
          <w:b/>
          <w:sz w:val="24"/>
          <w:szCs w:val="24"/>
          <w:lang w:val="sr-Cyrl-CS"/>
        </w:rPr>
        <w:t>др Јелену Димитријевић.</w:t>
      </w:r>
    </w:p>
    <w:p w:rsidR="00894427" w:rsidRDefault="00894427" w:rsidP="00CF1F6E">
      <w:pPr>
        <w:jc w:val="both"/>
        <w:rPr>
          <w:rFonts w:ascii="Times New Roman" w:hAnsi="Times New Roman" w:cs="Times New Roman"/>
          <w:sz w:val="24"/>
          <w:szCs w:val="24"/>
          <w:lang w:val="sr-Cyrl-CS"/>
        </w:rPr>
      </w:pP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 xml:space="preserve">р </w:t>
      </w:r>
      <w:r w:rsidR="0089294B">
        <w:rPr>
          <w:rFonts w:ascii="Times New Roman" w:hAnsi="Times New Roman" w:cs="Times New Roman"/>
          <w:i/>
          <w:sz w:val="24"/>
          <w:szCs w:val="24"/>
          <w:lang w:val="sr-Cyrl-CS"/>
        </w:rPr>
        <w:t>Бранислава Јеленковића</w:t>
      </w:r>
      <w:r w:rsidRPr="00F4557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1. референта </w:t>
      </w:r>
      <w:r w:rsidRPr="00F4557B">
        <w:rPr>
          <w:rFonts w:ascii="Times New Roman" w:hAnsi="Times New Roman" w:cs="Times New Roman"/>
          <w:sz w:val="24"/>
          <w:szCs w:val="24"/>
          <w:lang w:val="sr-Cyrl-CS"/>
        </w:rPr>
        <w:t xml:space="preserve">након краће дискусије, једногласно је </w:t>
      </w:r>
      <w:r>
        <w:rPr>
          <w:rFonts w:ascii="Times New Roman" w:hAnsi="Times New Roman" w:cs="Times New Roman"/>
          <w:sz w:val="24"/>
          <w:szCs w:val="24"/>
          <w:lang w:val="sr-Cyrl-CS"/>
        </w:rPr>
        <w:t xml:space="preserve">донета одлука о избору </w:t>
      </w:r>
      <w:r w:rsidR="0089294B">
        <w:rPr>
          <w:rFonts w:ascii="Times New Roman" w:hAnsi="Times New Roman" w:cs="Times New Roman"/>
          <w:b/>
          <w:sz w:val="24"/>
          <w:szCs w:val="24"/>
          <w:lang w:val="sr-Cyrl-CS"/>
        </w:rPr>
        <w:t xml:space="preserve"> Милоша Радовановића </w:t>
      </w:r>
      <w:r>
        <w:rPr>
          <w:rFonts w:ascii="Times New Roman" w:hAnsi="Times New Roman" w:cs="Times New Roman"/>
          <w:sz w:val="24"/>
          <w:szCs w:val="24"/>
          <w:lang w:val="sr-Cyrl-CS"/>
        </w:rPr>
        <w:t xml:space="preserve">у звање истраживач </w:t>
      </w:r>
      <w:r w:rsidRPr="006E073E">
        <w:rPr>
          <w:rFonts w:ascii="Times New Roman" w:hAnsi="Times New Roman" w:cs="Times New Roman"/>
          <w:sz w:val="24"/>
          <w:szCs w:val="24"/>
          <w:lang w:val="sr-Cyrl-CS"/>
        </w:rPr>
        <w:t>са</w:t>
      </w:r>
      <w:r>
        <w:rPr>
          <w:rFonts w:ascii="Times New Roman" w:hAnsi="Times New Roman" w:cs="Times New Roman"/>
          <w:sz w:val="24"/>
          <w:szCs w:val="24"/>
          <w:lang w:val="sr-Cyrl-CS"/>
        </w:rPr>
        <w:t>радник</w:t>
      </w:r>
      <w:r w:rsidR="0089294B">
        <w:rPr>
          <w:rFonts w:ascii="Times New Roman" w:hAnsi="Times New Roman" w:cs="Times New Roman"/>
          <w:sz w:val="24"/>
          <w:szCs w:val="24"/>
          <w:lang w:val="sr-Cyrl-CS"/>
        </w:rPr>
        <w:t>.</w:t>
      </w:r>
    </w:p>
    <w:p w:rsidR="0089294B" w:rsidRDefault="0089294B" w:rsidP="0089294B">
      <w:pPr>
        <w:jc w:val="both"/>
        <w:rPr>
          <w:rFonts w:ascii="Times New Roman" w:hAnsi="Times New Roman" w:cs="Times New Roman"/>
          <w:sz w:val="24"/>
          <w:szCs w:val="24"/>
          <w:lang w:val="sr-Cyrl-CS"/>
        </w:rPr>
      </w:pP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р Бранислава Јеленковића</w:t>
      </w:r>
      <w:r w:rsidRPr="00F4557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1. референта </w:t>
      </w:r>
      <w:r w:rsidRPr="00F4557B">
        <w:rPr>
          <w:rFonts w:ascii="Times New Roman" w:hAnsi="Times New Roman" w:cs="Times New Roman"/>
          <w:sz w:val="24"/>
          <w:szCs w:val="24"/>
          <w:lang w:val="sr-Cyrl-CS"/>
        </w:rPr>
        <w:t xml:space="preserve">након краће дискусије, једногласно је </w:t>
      </w:r>
      <w:r>
        <w:rPr>
          <w:rFonts w:ascii="Times New Roman" w:hAnsi="Times New Roman" w:cs="Times New Roman"/>
          <w:sz w:val="24"/>
          <w:szCs w:val="24"/>
          <w:lang w:val="sr-Cyrl-CS"/>
        </w:rPr>
        <w:t xml:space="preserve">донета одлука о избору </w:t>
      </w:r>
      <w:r>
        <w:rPr>
          <w:rFonts w:ascii="Times New Roman" w:hAnsi="Times New Roman" w:cs="Times New Roman"/>
          <w:b/>
          <w:sz w:val="24"/>
          <w:szCs w:val="24"/>
          <w:lang w:val="sr-Cyrl-CS"/>
        </w:rPr>
        <w:t xml:space="preserve">Николе Бошковића </w:t>
      </w:r>
      <w:r>
        <w:rPr>
          <w:rFonts w:ascii="Times New Roman" w:hAnsi="Times New Roman" w:cs="Times New Roman"/>
          <w:sz w:val="24"/>
          <w:szCs w:val="24"/>
          <w:lang w:val="sr-Cyrl-CS"/>
        </w:rPr>
        <w:t xml:space="preserve">у звање истраживач </w:t>
      </w:r>
      <w:r w:rsidRPr="006E073E">
        <w:rPr>
          <w:rFonts w:ascii="Times New Roman" w:hAnsi="Times New Roman" w:cs="Times New Roman"/>
          <w:sz w:val="24"/>
          <w:szCs w:val="24"/>
          <w:lang w:val="sr-Cyrl-CS"/>
        </w:rPr>
        <w:t>са</w:t>
      </w:r>
      <w:r>
        <w:rPr>
          <w:rFonts w:ascii="Times New Roman" w:hAnsi="Times New Roman" w:cs="Times New Roman"/>
          <w:sz w:val="24"/>
          <w:szCs w:val="24"/>
          <w:lang w:val="sr-Cyrl-CS"/>
        </w:rPr>
        <w:t>радник.</w:t>
      </w:r>
    </w:p>
    <w:p w:rsidR="0089294B" w:rsidRDefault="0089294B" w:rsidP="0089294B">
      <w:pPr>
        <w:jc w:val="both"/>
        <w:rPr>
          <w:rFonts w:ascii="Times New Roman" w:hAnsi="Times New Roman" w:cs="Times New Roman"/>
          <w:sz w:val="24"/>
          <w:szCs w:val="24"/>
          <w:lang w:val="sr-Cyrl-CS"/>
        </w:rPr>
      </w:pP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р Ненада Симоновића</w:t>
      </w:r>
      <w:r w:rsidRPr="00F4557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1. референта </w:t>
      </w:r>
      <w:r w:rsidRPr="00F4557B">
        <w:rPr>
          <w:rFonts w:ascii="Times New Roman" w:hAnsi="Times New Roman" w:cs="Times New Roman"/>
          <w:sz w:val="24"/>
          <w:szCs w:val="24"/>
          <w:lang w:val="sr-Cyrl-CS"/>
        </w:rPr>
        <w:t xml:space="preserve">након краће дискусије, једногласно је </w:t>
      </w:r>
      <w:r>
        <w:rPr>
          <w:rFonts w:ascii="Times New Roman" w:hAnsi="Times New Roman" w:cs="Times New Roman"/>
          <w:sz w:val="24"/>
          <w:szCs w:val="24"/>
          <w:lang w:val="sr-Cyrl-CS"/>
        </w:rPr>
        <w:t xml:space="preserve">донета одлука о избору </w:t>
      </w:r>
      <w:r>
        <w:rPr>
          <w:rFonts w:ascii="Times New Roman" w:hAnsi="Times New Roman" w:cs="Times New Roman"/>
          <w:b/>
          <w:sz w:val="24"/>
          <w:szCs w:val="24"/>
          <w:lang w:val="sr-Cyrl-CS"/>
        </w:rPr>
        <w:t xml:space="preserve"> Андреја Буњца </w:t>
      </w:r>
      <w:r>
        <w:rPr>
          <w:rFonts w:ascii="Times New Roman" w:hAnsi="Times New Roman" w:cs="Times New Roman"/>
          <w:sz w:val="24"/>
          <w:szCs w:val="24"/>
          <w:lang w:val="sr-Cyrl-CS"/>
        </w:rPr>
        <w:t xml:space="preserve">у звање истраживач </w:t>
      </w:r>
      <w:r w:rsidRPr="006E073E">
        <w:rPr>
          <w:rFonts w:ascii="Times New Roman" w:hAnsi="Times New Roman" w:cs="Times New Roman"/>
          <w:sz w:val="24"/>
          <w:szCs w:val="24"/>
          <w:lang w:val="sr-Cyrl-CS"/>
        </w:rPr>
        <w:t>са</w:t>
      </w:r>
      <w:r>
        <w:rPr>
          <w:rFonts w:ascii="Times New Roman" w:hAnsi="Times New Roman" w:cs="Times New Roman"/>
          <w:sz w:val="24"/>
          <w:szCs w:val="24"/>
          <w:lang w:val="sr-Cyrl-CS"/>
        </w:rPr>
        <w:t>радник.</w:t>
      </w:r>
    </w:p>
    <w:p w:rsidR="001C472F" w:rsidRDefault="001C472F" w:rsidP="001C472F">
      <w:pPr>
        <w:jc w:val="both"/>
        <w:rPr>
          <w:rFonts w:ascii="Times New Roman" w:hAnsi="Times New Roman" w:cs="Times New Roman"/>
          <w:sz w:val="24"/>
          <w:szCs w:val="24"/>
          <w:lang w:val="sr-Cyrl-CS"/>
        </w:rPr>
      </w:pP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р Срђана Буквића</w:t>
      </w:r>
      <w:r w:rsidRPr="00F4557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w:t>
      </w:r>
      <w:r w:rsidRPr="00F4557B">
        <w:rPr>
          <w:rFonts w:ascii="Times New Roman" w:hAnsi="Times New Roman" w:cs="Times New Roman"/>
          <w:sz w:val="24"/>
          <w:szCs w:val="24"/>
          <w:lang w:val="sr-Cyrl-CS"/>
        </w:rPr>
        <w:t xml:space="preserve">након краће дискусије, једногласно је </w:t>
      </w:r>
      <w:r>
        <w:rPr>
          <w:rFonts w:ascii="Times New Roman" w:hAnsi="Times New Roman" w:cs="Times New Roman"/>
          <w:sz w:val="24"/>
          <w:szCs w:val="24"/>
          <w:lang w:val="sr-Cyrl-CS"/>
        </w:rPr>
        <w:t xml:space="preserve">донета одлука о реизбору </w:t>
      </w:r>
      <w:r>
        <w:rPr>
          <w:rFonts w:ascii="Times New Roman" w:hAnsi="Times New Roman" w:cs="Times New Roman"/>
          <w:b/>
          <w:sz w:val="24"/>
          <w:szCs w:val="24"/>
          <w:lang w:val="sr-Cyrl-CS"/>
        </w:rPr>
        <w:t xml:space="preserve"> Бранислава Алексића </w:t>
      </w:r>
      <w:r>
        <w:rPr>
          <w:rFonts w:ascii="Times New Roman" w:hAnsi="Times New Roman" w:cs="Times New Roman"/>
          <w:sz w:val="24"/>
          <w:szCs w:val="24"/>
          <w:lang w:val="sr-Cyrl-CS"/>
        </w:rPr>
        <w:t xml:space="preserve">у звање истраживач </w:t>
      </w:r>
      <w:r w:rsidRPr="006E073E">
        <w:rPr>
          <w:rFonts w:ascii="Times New Roman" w:hAnsi="Times New Roman" w:cs="Times New Roman"/>
          <w:sz w:val="24"/>
          <w:szCs w:val="24"/>
          <w:lang w:val="sr-Cyrl-CS"/>
        </w:rPr>
        <w:t>са</w:t>
      </w:r>
      <w:r>
        <w:rPr>
          <w:rFonts w:ascii="Times New Roman" w:hAnsi="Times New Roman" w:cs="Times New Roman"/>
          <w:sz w:val="24"/>
          <w:szCs w:val="24"/>
          <w:lang w:val="sr-Cyrl-CS"/>
        </w:rPr>
        <w:t>радник.</w:t>
      </w:r>
    </w:p>
    <w:p w:rsidR="001C472F" w:rsidRDefault="001C472F" w:rsidP="001C472F">
      <w:pPr>
        <w:jc w:val="both"/>
        <w:rPr>
          <w:rFonts w:ascii="Times New Roman" w:hAnsi="Times New Roman" w:cs="Times New Roman"/>
          <w:sz w:val="24"/>
          <w:szCs w:val="24"/>
          <w:lang w:val="sr-Cyrl-CS"/>
        </w:rPr>
      </w:pP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р Марије Митровић Данкулов</w:t>
      </w:r>
      <w:r w:rsidRPr="00F4557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1. референта  </w:t>
      </w:r>
      <w:r w:rsidRPr="00F4557B">
        <w:rPr>
          <w:rFonts w:ascii="Times New Roman" w:hAnsi="Times New Roman" w:cs="Times New Roman"/>
          <w:sz w:val="24"/>
          <w:szCs w:val="24"/>
          <w:lang w:val="sr-Cyrl-CS"/>
        </w:rPr>
        <w:t xml:space="preserve">након краће дискусије, једногласно је </w:t>
      </w:r>
      <w:r>
        <w:rPr>
          <w:rFonts w:ascii="Times New Roman" w:hAnsi="Times New Roman" w:cs="Times New Roman"/>
          <w:sz w:val="24"/>
          <w:szCs w:val="24"/>
          <w:lang w:val="sr-Cyrl-CS"/>
        </w:rPr>
        <w:t xml:space="preserve">донета одлука о реизбору </w:t>
      </w:r>
      <w:r>
        <w:rPr>
          <w:rFonts w:ascii="Times New Roman" w:hAnsi="Times New Roman" w:cs="Times New Roman"/>
          <w:b/>
          <w:sz w:val="24"/>
          <w:szCs w:val="24"/>
          <w:lang w:val="sr-Cyrl-CS"/>
        </w:rPr>
        <w:t xml:space="preserve"> Јелене Смиљанић </w:t>
      </w:r>
      <w:r>
        <w:rPr>
          <w:rFonts w:ascii="Times New Roman" w:hAnsi="Times New Roman" w:cs="Times New Roman"/>
          <w:sz w:val="24"/>
          <w:szCs w:val="24"/>
          <w:lang w:val="sr-Cyrl-CS"/>
        </w:rPr>
        <w:t xml:space="preserve">у звање истраживач </w:t>
      </w:r>
      <w:r w:rsidRPr="006E073E">
        <w:rPr>
          <w:rFonts w:ascii="Times New Roman" w:hAnsi="Times New Roman" w:cs="Times New Roman"/>
          <w:sz w:val="24"/>
          <w:szCs w:val="24"/>
          <w:lang w:val="sr-Cyrl-CS"/>
        </w:rPr>
        <w:t>са</w:t>
      </w:r>
      <w:r>
        <w:rPr>
          <w:rFonts w:ascii="Times New Roman" w:hAnsi="Times New Roman" w:cs="Times New Roman"/>
          <w:sz w:val="24"/>
          <w:szCs w:val="24"/>
          <w:lang w:val="sr-Cyrl-CS"/>
        </w:rPr>
        <w:t>радник.</w:t>
      </w:r>
    </w:p>
    <w:p w:rsidR="001C472F" w:rsidRDefault="001C472F" w:rsidP="001C472F">
      <w:pPr>
        <w:jc w:val="both"/>
        <w:rPr>
          <w:rFonts w:ascii="Times New Roman" w:hAnsi="Times New Roman" w:cs="Times New Roman"/>
          <w:sz w:val="24"/>
          <w:szCs w:val="24"/>
          <w:lang w:val="sr-Cyrl-CS"/>
        </w:rPr>
      </w:pP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р Марије Радмиловћ Рађеновић</w:t>
      </w:r>
      <w:r w:rsidRPr="00F4557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1. референта  </w:t>
      </w:r>
      <w:r w:rsidRPr="00F4557B">
        <w:rPr>
          <w:rFonts w:ascii="Times New Roman" w:hAnsi="Times New Roman" w:cs="Times New Roman"/>
          <w:sz w:val="24"/>
          <w:szCs w:val="24"/>
          <w:lang w:val="sr-Cyrl-CS"/>
        </w:rPr>
        <w:t xml:space="preserve">након краће дискусије, једногласно је </w:t>
      </w:r>
      <w:r>
        <w:rPr>
          <w:rFonts w:ascii="Times New Roman" w:hAnsi="Times New Roman" w:cs="Times New Roman"/>
          <w:sz w:val="24"/>
          <w:szCs w:val="24"/>
          <w:lang w:val="sr-Cyrl-CS"/>
        </w:rPr>
        <w:t xml:space="preserve">донета одлука о реизбору </w:t>
      </w:r>
      <w:r>
        <w:rPr>
          <w:rFonts w:ascii="Times New Roman" w:hAnsi="Times New Roman" w:cs="Times New Roman"/>
          <w:b/>
          <w:sz w:val="24"/>
          <w:szCs w:val="24"/>
          <w:lang w:val="sr-Cyrl-CS"/>
        </w:rPr>
        <w:t xml:space="preserve"> Марије Савић </w:t>
      </w:r>
      <w:r>
        <w:rPr>
          <w:rFonts w:ascii="Times New Roman" w:hAnsi="Times New Roman" w:cs="Times New Roman"/>
          <w:sz w:val="24"/>
          <w:szCs w:val="24"/>
          <w:lang w:val="sr-Cyrl-CS"/>
        </w:rPr>
        <w:t xml:space="preserve">у звање истраживач </w:t>
      </w:r>
      <w:r w:rsidRPr="006E073E">
        <w:rPr>
          <w:rFonts w:ascii="Times New Roman" w:hAnsi="Times New Roman" w:cs="Times New Roman"/>
          <w:sz w:val="24"/>
          <w:szCs w:val="24"/>
          <w:lang w:val="sr-Cyrl-CS"/>
        </w:rPr>
        <w:t>са</w:t>
      </w:r>
      <w:r>
        <w:rPr>
          <w:rFonts w:ascii="Times New Roman" w:hAnsi="Times New Roman" w:cs="Times New Roman"/>
          <w:sz w:val="24"/>
          <w:szCs w:val="24"/>
          <w:lang w:val="sr-Cyrl-CS"/>
        </w:rPr>
        <w:t>радник.</w:t>
      </w:r>
    </w:p>
    <w:p w:rsidR="001C472F" w:rsidRDefault="001C472F" w:rsidP="001C472F">
      <w:pPr>
        <w:jc w:val="both"/>
        <w:rPr>
          <w:rFonts w:ascii="Times New Roman" w:hAnsi="Times New Roman" w:cs="Times New Roman"/>
          <w:sz w:val="24"/>
          <w:szCs w:val="24"/>
          <w:lang w:val="sr-Cyrl-CS"/>
        </w:rPr>
      </w:pP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р Соње Јовићевић</w:t>
      </w:r>
      <w:r w:rsidRPr="00F4557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1. референта  </w:t>
      </w:r>
      <w:r w:rsidRPr="00F4557B">
        <w:rPr>
          <w:rFonts w:ascii="Times New Roman" w:hAnsi="Times New Roman" w:cs="Times New Roman"/>
          <w:sz w:val="24"/>
          <w:szCs w:val="24"/>
          <w:lang w:val="sr-Cyrl-CS"/>
        </w:rPr>
        <w:t xml:space="preserve">након краће дискусије, једногласно је </w:t>
      </w:r>
      <w:r>
        <w:rPr>
          <w:rFonts w:ascii="Times New Roman" w:hAnsi="Times New Roman" w:cs="Times New Roman"/>
          <w:sz w:val="24"/>
          <w:szCs w:val="24"/>
          <w:lang w:val="sr-Cyrl-CS"/>
        </w:rPr>
        <w:t xml:space="preserve">донета одлука о реизбору </w:t>
      </w:r>
      <w:r>
        <w:rPr>
          <w:rFonts w:ascii="Times New Roman" w:hAnsi="Times New Roman" w:cs="Times New Roman"/>
          <w:b/>
          <w:sz w:val="24"/>
          <w:szCs w:val="24"/>
          <w:lang w:val="sr-Cyrl-CS"/>
        </w:rPr>
        <w:t xml:space="preserve"> Маријане Гавриловић </w:t>
      </w:r>
      <w:r>
        <w:rPr>
          <w:rFonts w:ascii="Times New Roman" w:hAnsi="Times New Roman" w:cs="Times New Roman"/>
          <w:sz w:val="24"/>
          <w:szCs w:val="24"/>
          <w:lang w:val="sr-Cyrl-CS"/>
        </w:rPr>
        <w:t xml:space="preserve">у звање истраживач </w:t>
      </w:r>
      <w:r w:rsidRPr="006E073E">
        <w:rPr>
          <w:rFonts w:ascii="Times New Roman" w:hAnsi="Times New Roman" w:cs="Times New Roman"/>
          <w:sz w:val="24"/>
          <w:szCs w:val="24"/>
          <w:lang w:val="sr-Cyrl-CS"/>
        </w:rPr>
        <w:t>са</w:t>
      </w:r>
      <w:r>
        <w:rPr>
          <w:rFonts w:ascii="Times New Roman" w:hAnsi="Times New Roman" w:cs="Times New Roman"/>
          <w:sz w:val="24"/>
          <w:szCs w:val="24"/>
          <w:lang w:val="sr-Cyrl-CS"/>
        </w:rPr>
        <w:t>радник.</w:t>
      </w:r>
    </w:p>
    <w:p w:rsidR="001C472F" w:rsidRDefault="001C472F" w:rsidP="001C472F">
      <w:pPr>
        <w:jc w:val="both"/>
        <w:rPr>
          <w:rFonts w:ascii="Times New Roman" w:hAnsi="Times New Roman" w:cs="Times New Roman"/>
          <w:sz w:val="24"/>
          <w:szCs w:val="24"/>
          <w:lang w:val="sr-Cyrl-CS"/>
        </w:rPr>
      </w:pP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р Слободана Врховца</w:t>
      </w:r>
      <w:r w:rsidRPr="00F4557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1. референта  </w:t>
      </w:r>
      <w:r w:rsidRPr="00F4557B">
        <w:rPr>
          <w:rFonts w:ascii="Times New Roman" w:hAnsi="Times New Roman" w:cs="Times New Roman"/>
          <w:sz w:val="24"/>
          <w:szCs w:val="24"/>
          <w:lang w:val="sr-Cyrl-CS"/>
        </w:rPr>
        <w:t xml:space="preserve">након краће дискусије, једногласно је </w:t>
      </w:r>
      <w:r>
        <w:rPr>
          <w:rFonts w:ascii="Times New Roman" w:hAnsi="Times New Roman" w:cs="Times New Roman"/>
          <w:sz w:val="24"/>
          <w:szCs w:val="24"/>
          <w:lang w:val="sr-Cyrl-CS"/>
        </w:rPr>
        <w:t xml:space="preserve">донета одлука о реизбору </w:t>
      </w:r>
      <w:r>
        <w:rPr>
          <w:rFonts w:ascii="Times New Roman" w:hAnsi="Times New Roman" w:cs="Times New Roman"/>
          <w:b/>
          <w:sz w:val="24"/>
          <w:szCs w:val="24"/>
          <w:lang w:val="sr-Cyrl-CS"/>
        </w:rPr>
        <w:t xml:space="preserve"> Данице Стојиљковић </w:t>
      </w:r>
      <w:r>
        <w:rPr>
          <w:rFonts w:ascii="Times New Roman" w:hAnsi="Times New Roman" w:cs="Times New Roman"/>
          <w:sz w:val="24"/>
          <w:szCs w:val="24"/>
          <w:lang w:val="sr-Cyrl-CS"/>
        </w:rPr>
        <w:t xml:space="preserve">у звање истраживач </w:t>
      </w:r>
      <w:r w:rsidRPr="006E073E">
        <w:rPr>
          <w:rFonts w:ascii="Times New Roman" w:hAnsi="Times New Roman" w:cs="Times New Roman"/>
          <w:sz w:val="24"/>
          <w:szCs w:val="24"/>
          <w:lang w:val="sr-Cyrl-CS"/>
        </w:rPr>
        <w:t>са</w:t>
      </w:r>
      <w:r>
        <w:rPr>
          <w:rFonts w:ascii="Times New Roman" w:hAnsi="Times New Roman" w:cs="Times New Roman"/>
          <w:sz w:val="24"/>
          <w:szCs w:val="24"/>
          <w:lang w:val="sr-Cyrl-CS"/>
        </w:rPr>
        <w:t>радник.</w:t>
      </w:r>
    </w:p>
    <w:p w:rsidR="001C472F" w:rsidRDefault="001C472F" w:rsidP="001C472F">
      <w:pPr>
        <w:jc w:val="both"/>
        <w:rPr>
          <w:rFonts w:ascii="Times New Roman" w:hAnsi="Times New Roman" w:cs="Times New Roman"/>
          <w:sz w:val="24"/>
          <w:szCs w:val="24"/>
          <w:lang w:val="sr-Cyrl-CS"/>
        </w:rPr>
      </w:pP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р Марије Митровић Данкулов</w:t>
      </w:r>
      <w:r w:rsidRPr="00F4557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1. референта  </w:t>
      </w:r>
      <w:r w:rsidRPr="00F4557B">
        <w:rPr>
          <w:rFonts w:ascii="Times New Roman" w:hAnsi="Times New Roman" w:cs="Times New Roman"/>
          <w:sz w:val="24"/>
          <w:szCs w:val="24"/>
          <w:lang w:val="sr-Cyrl-CS"/>
        </w:rPr>
        <w:t xml:space="preserve">након краће дискусије, једногласно је </w:t>
      </w:r>
      <w:r>
        <w:rPr>
          <w:rFonts w:ascii="Times New Roman" w:hAnsi="Times New Roman" w:cs="Times New Roman"/>
          <w:sz w:val="24"/>
          <w:szCs w:val="24"/>
          <w:lang w:val="sr-Cyrl-CS"/>
        </w:rPr>
        <w:t xml:space="preserve">донета одлука о реизбору </w:t>
      </w:r>
      <w:r>
        <w:rPr>
          <w:rFonts w:ascii="Times New Roman" w:hAnsi="Times New Roman" w:cs="Times New Roman"/>
          <w:b/>
          <w:sz w:val="24"/>
          <w:szCs w:val="24"/>
          <w:lang w:val="sr-Cyrl-CS"/>
        </w:rPr>
        <w:t xml:space="preserve"> Јелене Смиљанић </w:t>
      </w:r>
      <w:r>
        <w:rPr>
          <w:rFonts w:ascii="Times New Roman" w:hAnsi="Times New Roman" w:cs="Times New Roman"/>
          <w:sz w:val="24"/>
          <w:szCs w:val="24"/>
          <w:lang w:val="sr-Cyrl-CS"/>
        </w:rPr>
        <w:t xml:space="preserve">у звање истраживач </w:t>
      </w:r>
      <w:r w:rsidRPr="006E073E">
        <w:rPr>
          <w:rFonts w:ascii="Times New Roman" w:hAnsi="Times New Roman" w:cs="Times New Roman"/>
          <w:sz w:val="24"/>
          <w:szCs w:val="24"/>
          <w:lang w:val="sr-Cyrl-CS"/>
        </w:rPr>
        <w:t>са</w:t>
      </w:r>
      <w:r>
        <w:rPr>
          <w:rFonts w:ascii="Times New Roman" w:hAnsi="Times New Roman" w:cs="Times New Roman"/>
          <w:sz w:val="24"/>
          <w:szCs w:val="24"/>
          <w:lang w:val="sr-Cyrl-CS"/>
        </w:rPr>
        <w:t>радник.</w:t>
      </w:r>
    </w:p>
    <w:p w:rsidR="001C472F" w:rsidRDefault="001C472F" w:rsidP="001C472F">
      <w:pPr>
        <w:jc w:val="both"/>
        <w:rPr>
          <w:rFonts w:ascii="Times New Roman" w:hAnsi="Times New Roman" w:cs="Times New Roman"/>
          <w:sz w:val="24"/>
          <w:szCs w:val="24"/>
          <w:lang w:val="sr-Cyrl-CS"/>
        </w:rPr>
      </w:pP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р Љиљане Симић</w:t>
      </w:r>
      <w:r w:rsidRPr="00F4557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1. референта  </w:t>
      </w:r>
      <w:r w:rsidRPr="00F4557B">
        <w:rPr>
          <w:rFonts w:ascii="Times New Roman" w:hAnsi="Times New Roman" w:cs="Times New Roman"/>
          <w:sz w:val="24"/>
          <w:szCs w:val="24"/>
          <w:lang w:val="sr-Cyrl-CS"/>
        </w:rPr>
        <w:t xml:space="preserve">након краће дискусије, једногласно је </w:t>
      </w:r>
      <w:r>
        <w:rPr>
          <w:rFonts w:ascii="Times New Roman" w:hAnsi="Times New Roman" w:cs="Times New Roman"/>
          <w:sz w:val="24"/>
          <w:szCs w:val="24"/>
          <w:lang w:val="sr-Cyrl-CS"/>
        </w:rPr>
        <w:t xml:space="preserve">донета одлука о реизбору </w:t>
      </w:r>
      <w:r>
        <w:rPr>
          <w:rFonts w:ascii="Times New Roman" w:hAnsi="Times New Roman" w:cs="Times New Roman"/>
          <w:b/>
          <w:sz w:val="24"/>
          <w:szCs w:val="24"/>
          <w:lang w:val="sr-Cyrl-CS"/>
        </w:rPr>
        <w:t xml:space="preserve"> Татјане Агатоновић Јовин </w:t>
      </w:r>
      <w:r>
        <w:rPr>
          <w:rFonts w:ascii="Times New Roman" w:hAnsi="Times New Roman" w:cs="Times New Roman"/>
          <w:sz w:val="24"/>
          <w:szCs w:val="24"/>
          <w:lang w:val="sr-Cyrl-CS"/>
        </w:rPr>
        <w:t xml:space="preserve">у звање истраживач </w:t>
      </w:r>
      <w:r w:rsidRPr="006E073E">
        <w:rPr>
          <w:rFonts w:ascii="Times New Roman" w:hAnsi="Times New Roman" w:cs="Times New Roman"/>
          <w:sz w:val="24"/>
          <w:szCs w:val="24"/>
          <w:lang w:val="sr-Cyrl-CS"/>
        </w:rPr>
        <w:t>са</w:t>
      </w:r>
      <w:r>
        <w:rPr>
          <w:rFonts w:ascii="Times New Roman" w:hAnsi="Times New Roman" w:cs="Times New Roman"/>
          <w:sz w:val="24"/>
          <w:szCs w:val="24"/>
          <w:lang w:val="sr-Cyrl-CS"/>
        </w:rPr>
        <w:t>радник.</w:t>
      </w:r>
    </w:p>
    <w:p w:rsidR="001C472F" w:rsidRDefault="001C472F" w:rsidP="001C472F">
      <w:pPr>
        <w:jc w:val="both"/>
        <w:rPr>
          <w:rFonts w:ascii="Times New Roman" w:hAnsi="Times New Roman" w:cs="Times New Roman"/>
          <w:sz w:val="24"/>
          <w:szCs w:val="24"/>
          <w:lang w:val="sr-Cyrl-CS"/>
        </w:rPr>
      </w:pPr>
      <w:r w:rsidRPr="00F4557B">
        <w:rPr>
          <w:rFonts w:ascii="Times New Roman" w:hAnsi="Times New Roman" w:cs="Times New Roman"/>
          <w:sz w:val="24"/>
          <w:szCs w:val="24"/>
          <w:lang w:val="sr-Cyrl-CS"/>
        </w:rPr>
        <w:lastRenderedPageBreak/>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р Маје Кузманоски</w:t>
      </w:r>
      <w:r>
        <w:rPr>
          <w:rFonts w:ascii="Times New Roman" w:hAnsi="Times New Roman" w:cs="Times New Roman"/>
          <w:sz w:val="24"/>
          <w:szCs w:val="24"/>
          <w:lang w:val="sr-Cyrl-CS"/>
        </w:rPr>
        <w:t xml:space="preserve">  </w:t>
      </w:r>
      <w:r w:rsidRPr="00F4557B">
        <w:rPr>
          <w:rFonts w:ascii="Times New Roman" w:hAnsi="Times New Roman" w:cs="Times New Roman"/>
          <w:sz w:val="24"/>
          <w:szCs w:val="24"/>
          <w:lang w:val="sr-Cyrl-CS"/>
        </w:rPr>
        <w:t xml:space="preserve">након краће дискусије, једногласно је </w:t>
      </w:r>
      <w:r>
        <w:rPr>
          <w:rFonts w:ascii="Times New Roman" w:hAnsi="Times New Roman" w:cs="Times New Roman"/>
          <w:sz w:val="24"/>
          <w:szCs w:val="24"/>
          <w:lang w:val="sr-Cyrl-CS"/>
        </w:rPr>
        <w:t xml:space="preserve">донета одлука о реизбору </w:t>
      </w:r>
      <w:r>
        <w:rPr>
          <w:rFonts w:ascii="Times New Roman" w:hAnsi="Times New Roman" w:cs="Times New Roman"/>
          <w:b/>
          <w:sz w:val="24"/>
          <w:szCs w:val="24"/>
          <w:lang w:val="sr-Cyrl-CS"/>
        </w:rPr>
        <w:t xml:space="preserve"> Мирјане Перишић </w:t>
      </w:r>
      <w:r>
        <w:rPr>
          <w:rFonts w:ascii="Times New Roman" w:hAnsi="Times New Roman" w:cs="Times New Roman"/>
          <w:sz w:val="24"/>
          <w:szCs w:val="24"/>
          <w:lang w:val="sr-Cyrl-CS"/>
        </w:rPr>
        <w:t xml:space="preserve">у звање истраживач </w:t>
      </w:r>
      <w:r w:rsidRPr="006E073E">
        <w:rPr>
          <w:rFonts w:ascii="Times New Roman" w:hAnsi="Times New Roman" w:cs="Times New Roman"/>
          <w:sz w:val="24"/>
          <w:szCs w:val="24"/>
          <w:lang w:val="sr-Cyrl-CS"/>
        </w:rPr>
        <w:t>са</w:t>
      </w:r>
      <w:r>
        <w:rPr>
          <w:rFonts w:ascii="Times New Roman" w:hAnsi="Times New Roman" w:cs="Times New Roman"/>
          <w:sz w:val="24"/>
          <w:szCs w:val="24"/>
          <w:lang w:val="sr-Cyrl-CS"/>
        </w:rPr>
        <w:t>радник.</w:t>
      </w:r>
    </w:p>
    <w:p w:rsidR="001C472F" w:rsidRDefault="001C472F" w:rsidP="001C472F">
      <w:pPr>
        <w:jc w:val="both"/>
        <w:rPr>
          <w:rFonts w:ascii="Times New Roman" w:hAnsi="Times New Roman" w:cs="Times New Roman"/>
          <w:sz w:val="24"/>
          <w:szCs w:val="24"/>
          <w:lang w:val="sr-Cyrl-CS"/>
        </w:rPr>
      </w:pP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р Дејана Пантелића</w:t>
      </w:r>
      <w:r w:rsidRPr="00F4557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1. референта  </w:t>
      </w:r>
      <w:r w:rsidRPr="00F4557B">
        <w:rPr>
          <w:rFonts w:ascii="Times New Roman" w:hAnsi="Times New Roman" w:cs="Times New Roman"/>
          <w:sz w:val="24"/>
          <w:szCs w:val="24"/>
          <w:lang w:val="sr-Cyrl-CS"/>
        </w:rPr>
        <w:t xml:space="preserve">након краће дискусије, једногласно је </w:t>
      </w:r>
      <w:r>
        <w:rPr>
          <w:rFonts w:ascii="Times New Roman" w:hAnsi="Times New Roman" w:cs="Times New Roman"/>
          <w:sz w:val="24"/>
          <w:szCs w:val="24"/>
          <w:lang w:val="sr-Cyrl-CS"/>
        </w:rPr>
        <w:t xml:space="preserve">донета одлука о реизбору </w:t>
      </w:r>
      <w:r>
        <w:rPr>
          <w:rFonts w:ascii="Times New Roman" w:hAnsi="Times New Roman" w:cs="Times New Roman"/>
          <w:b/>
          <w:sz w:val="24"/>
          <w:szCs w:val="24"/>
          <w:lang w:val="sr-Cyrl-CS"/>
        </w:rPr>
        <w:t xml:space="preserve"> Бојане Бокић </w:t>
      </w:r>
      <w:r>
        <w:rPr>
          <w:rFonts w:ascii="Times New Roman" w:hAnsi="Times New Roman" w:cs="Times New Roman"/>
          <w:sz w:val="24"/>
          <w:szCs w:val="24"/>
          <w:lang w:val="sr-Cyrl-CS"/>
        </w:rPr>
        <w:t xml:space="preserve">у звање истраживач </w:t>
      </w:r>
      <w:r w:rsidRPr="006E073E">
        <w:rPr>
          <w:rFonts w:ascii="Times New Roman" w:hAnsi="Times New Roman" w:cs="Times New Roman"/>
          <w:sz w:val="24"/>
          <w:szCs w:val="24"/>
          <w:lang w:val="sr-Cyrl-CS"/>
        </w:rPr>
        <w:t>са</w:t>
      </w:r>
      <w:r>
        <w:rPr>
          <w:rFonts w:ascii="Times New Roman" w:hAnsi="Times New Roman" w:cs="Times New Roman"/>
          <w:sz w:val="24"/>
          <w:szCs w:val="24"/>
          <w:lang w:val="sr-Cyrl-CS"/>
        </w:rPr>
        <w:t>радник.</w:t>
      </w:r>
    </w:p>
    <w:p w:rsidR="001C472F" w:rsidRDefault="001C472F" w:rsidP="001C472F">
      <w:pPr>
        <w:jc w:val="both"/>
        <w:rPr>
          <w:rFonts w:ascii="Times New Roman" w:hAnsi="Times New Roman" w:cs="Times New Roman"/>
          <w:sz w:val="24"/>
          <w:szCs w:val="24"/>
          <w:lang w:val="sr-Cyrl-CS"/>
        </w:rPr>
      </w:pP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р Антуна Балажа</w:t>
      </w:r>
      <w:r w:rsidRPr="00F4557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1. референта  </w:t>
      </w:r>
      <w:r w:rsidRPr="00F4557B">
        <w:rPr>
          <w:rFonts w:ascii="Times New Roman" w:hAnsi="Times New Roman" w:cs="Times New Roman"/>
          <w:sz w:val="24"/>
          <w:szCs w:val="24"/>
          <w:lang w:val="sr-Cyrl-CS"/>
        </w:rPr>
        <w:t xml:space="preserve">након краће дискусије, једногласно је </w:t>
      </w:r>
      <w:r>
        <w:rPr>
          <w:rFonts w:ascii="Times New Roman" w:hAnsi="Times New Roman" w:cs="Times New Roman"/>
          <w:sz w:val="24"/>
          <w:szCs w:val="24"/>
          <w:lang w:val="sr-Cyrl-CS"/>
        </w:rPr>
        <w:t xml:space="preserve">донета одлука о реизбору </w:t>
      </w:r>
      <w:r>
        <w:rPr>
          <w:rFonts w:ascii="Times New Roman" w:hAnsi="Times New Roman" w:cs="Times New Roman"/>
          <w:b/>
          <w:sz w:val="24"/>
          <w:szCs w:val="24"/>
          <w:lang w:val="sr-Cyrl-CS"/>
        </w:rPr>
        <w:t xml:space="preserve"> Душана Вудраговића </w:t>
      </w:r>
      <w:r>
        <w:rPr>
          <w:rFonts w:ascii="Times New Roman" w:hAnsi="Times New Roman" w:cs="Times New Roman"/>
          <w:sz w:val="24"/>
          <w:szCs w:val="24"/>
          <w:lang w:val="sr-Cyrl-CS"/>
        </w:rPr>
        <w:t xml:space="preserve">у звање истраживач </w:t>
      </w:r>
      <w:r w:rsidRPr="006E073E">
        <w:rPr>
          <w:rFonts w:ascii="Times New Roman" w:hAnsi="Times New Roman" w:cs="Times New Roman"/>
          <w:sz w:val="24"/>
          <w:szCs w:val="24"/>
          <w:lang w:val="sr-Cyrl-CS"/>
        </w:rPr>
        <w:t>са</w:t>
      </w:r>
      <w:r>
        <w:rPr>
          <w:rFonts w:ascii="Times New Roman" w:hAnsi="Times New Roman" w:cs="Times New Roman"/>
          <w:sz w:val="24"/>
          <w:szCs w:val="24"/>
          <w:lang w:val="sr-Cyrl-CS"/>
        </w:rPr>
        <w:t>радник.</w:t>
      </w:r>
    </w:p>
    <w:p w:rsidR="001C472F" w:rsidRDefault="001C472F" w:rsidP="001C472F">
      <w:pPr>
        <w:jc w:val="both"/>
        <w:rPr>
          <w:rFonts w:ascii="Times New Roman" w:hAnsi="Times New Roman" w:cs="Times New Roman"/>
          <w:sz w:val="24"/>
          <w:szCs w:val="24"/>
          <w:lang w:val="sr-Cyrl-CS"/>
        </w:rPr>
      </w:pP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р Марије Митровић Данкулов</w:t>
      </w:r>
      <w:r w:rsidRPr="00F4557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1. референта  </w:t>
      </w:r>
      <w:r w:rsidRPr="00F4557B">
        <w:rPr>
          <w:rFonts w:ascii="Times New Roman" w:hAnsi="Times New Roman" w:cs="Times New Roman"/>
          <w:sz w:val="24"/>
          <w:szCs w:val="24"/>
          <w:lang w:val="sr-Cyrl-CS"/>
        </w:rPr>
        <w:t xml:space="preserve">након краће дискусије, једногласно је </w:t>
      </w:r>
      <w:r>
        <w:rPr>
          <w:rFonts w:ascii="Times New Roman" w:hAnsi="Times New Roman" w:cs="Times New Roman"/>
          <w:sz w:val="24"/>
          <w:szCs w:val="24"/>
          <w:lang w:val="sr-Cyrl-CS"/>
        </w:rPr>
        <w:t xml:space="preserve">донета одлука о реизбору </w:t>
      </w:r>
      <w:r>
        <w:rPr>
          <w:rFonts w:ascii="Times New Roman" w:hAnsi="Times New Roman" w:cs="Times New Roman"/>
          <w:b/>
          <w:sz w:val="24"/>
          <w:szCs w:val="24"/>
          <w:lang w:val="sr-Cyrl-CS"/>
        </w:rPr>
        <w:t xml:space="preserve"> Јелене Смиљанић </w:t>
      </w:r>
      <w:r>
        <w:rPr>
          <w:rFonts w:ascii="Times New Roman" w:hAnsi="Times New Roman" w:cs="Times New Roman"/>
          <w:sz w:val="24"/>
          <w:szCs w:val="24"/>
          <w:lang w:val="sr-Cyrl-CS"/>
        </w:rPr>
        <w:t xml:space="preserve">у звање истраживач </w:t>
      </w:r>
      <w:r w:rsidRPr="006E073E">
        <w:rPr>
          <w:rFonts w:ascii="Times New Roman" w:hAnsi="Times New Roman" w:cs="Times New Roman"/>
          <w:sz w:val="24"/>
          <w:szCs w:val="24"/>
          <w:lang w:val="sr-Cyrl-CS"/>
        </w:rPr>
        <w:t>са</w:t>
      </w:r>
      <w:r>
        <w:rPr>
          <w:rFonts w:ascii="Times New Roman" w:hAnsi="Times New Roman" w:cs="Times New Roman"/>
          <w:sz w:val="24"/>
          <w:szCs w:val="24"/>
          <w:lang w:val="sr-Cyrl-CS"/>
        </w:rPr>
        <w:t>радник.</w:t>
      </w:r>
    </w:p>
    <w:p w:rsidR="00EF6EF7" w:rsidRDefault="00EF6EF7" w:rsidP="00EF6EF7">
      <w:pPr>
        <w:jc w:val="both"/>
        <w:rPr>
          <w:rFonts w:ascii="Times New Roman" w:hAnsi="Times New Roman" w:cs="Times New Roman"/>
          <w:sz w:val="24"/>
          <w:szCs w:val="24"/>
          <w:lang w:val="sr-Cyrl-CS"/>
        </w:rPr>
      </w:pP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р Зорана Петровића</w:t>
      </w:r>
      <w:r w:rsidRPr="00F4557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1. референта  </w:t>
      </w:r>
      <w:r w:rsidRPr="00F4557B">
        <w:rPr>
          <w:rFonts w:ascii="Times New Roman" w:hAnsi="Times New Roman" w:cs="Times New Roman"/>
          <w:sz w:val="24"/>
          <w:szCs w:val="24"/>
          <w:lang w:val="sr-Cyrl-CS"/>
        </w:rPr>
        <w:t xml:space="preserve">након краће дискусије, једногласно је </w:t>
      </w:r>
      <w:r>
        <w:rPr>
          <w:rFonts w:ascii="Times New Roman" w:hAnsi="Times New Roman" w:cs="Times New Roman"/>
          <w:sz w:val="24"/>
          <w:szCs w:val="24"/>
          <w:lang w:val="sr-Cyrl-CS"/>
        </w:rPr>
        <w:t xml:space="preserve">донета одлука о реизбору </w:t>
      </w:r>
      <w:r>
        <w:rPr>
          <w:rFonts w:ascii="Times New Roman" w:hAnsi="Times New Roman" w:cs="Times New Roman"/>
          <w:b/>
          <w:sz w:val="24"/>
          <w:szCs w:val="24"/>
          <w:lang w:val="sr-Cyrl-CS"/>
        </w:rPr>
        <w:t xml:space="preserve"> Срђана Марјановића </w:t>
      </w:r>
      <w:r>
        <w:rPr>
          <w:rFonts w:ascii="Times New Roman" w:hAnsi="Times New Roman" w:cs="Times New Roman"/>
          <w:sz w:val="24"/>
          <w:szCs w:val="24"/>
          <w:lang w:val="sr-Cyrl-CS"/>
        </w:rPr>
        <w:t xml:space="preserve">у звање истраживач </w:t>
      </w:r>
      <w:r w:rsidRPr="006E073E">
        <w:rPr>
          <w:rFonts w:ascii="Times New Roman" w:hAnsi="Times New Roman" w:cs="Times New Roman"/>
          <w:sz w:val="24"/>
          <w:szCs w:val="24"/>
          <w:lang w:val="sr-Cyrl-CS"/>
        </w:rPr>
        <w:t>са</w:t>
      </w:r>
      <w:r>
        <w:rPr>
          <w:rFonts w:ascii="Times New Roman" w:hAnsi="Times New Roman" w:cs="Times New Roman"/>
          <w:sz w:val="24"/>
          <w:szCs w:val="24"/>
          <w:lang w:val="sr-Cyrl-CS"/>
        </w:rPr>
        <w:t>радник.</w:t>
      </w:r>
    </w:p>
    <w:p w:rsidR="00EF6EF7" w:rsidRDefault="00EF6EF7" w:rsidP="00EF6EF7">
      <w:pPr>
        <w:jc w:val="both"/>
        <w:rPr>
          <w:rFonts w:ascii="Times New Roman" w:hAnsi="Times New Roman" w:cs="Times New Roman"/>
          <w:sz w:val="24"/>
          <w:szCs w:val="24"/>
          <w:lang w:val="sr-Cyrl-CS"/>
        </w:rPr>
      </w:pP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р Гордане Маловић</w:t>
      </w:r>
      <w:r>
        <w:rPr>
          <w:rFonts w:ascii="Times New Roman" w:hAnsi="Times New Roman" w:cs="Times New Roman"/>
          <w:sz w:val="24"/>
          <w:szCs w:val="24"/>
          <w:lang w:val="sr-Cyrl-CS"/>
        </w:rPr>
        <w:t xml:space="preserve">  </w:t>
      </w:r>
      <w:r w:rsidRPr="00F4557B">
        <w:rPr>
          <w:rFonts w:ascii="Times New Roman" w:hAnsi="Times New Roman" w:cs="Times New Roman"/>
          <w:sz w:val="24"/>
          <w:szCs w:val="24"/>
          <w:lang w:val="sr-Cyrl-CS"/>
        </w:rPr>
        <w:t xml:space="preserve">након краће дискусије, једногласно је </w:t>
      </w:r>
      <w:r>
        <w:rPr>
          <w:rFonts w:ascii="Times New Roman" w:hAnsi="Times New Roman" w:cs="Times New Roman"/>
          <w:sz w:val="24"/>
          <w:szCs w:val="24"/>
          <w:lang w:val="sr-Cyrl-CS"/>
        </w:rPr>
        <w:t xml:space="preserve">донета одлука о реизбору </w:t>
      </w:r>
      <w:r>
        <w:rPr>
          <w:rFonts w:ascii="Times New Roman" w:hAnsi="Times New Roman" w:cs="Times New Roman"/>
          <w:b/>
          <w:sz w:val="24"/>
          <w:szCs w:val="24"/>
          <w:lang w:val="sr-Cyrl-CS"/>
        </w:rPr>
        <w:t xml:space="preserve"> Косте Спасића </w:t>
      </w:r>
      <w:r>
        <w:rPr>
          <w:rFonts w:ascii="Times New Roman" w:hAnsi="Times New Roman" w:cs="Times New Roman"/>
          <w:sz w:val="24"/>
          <w:szCs w:val="24"/>
          <w:lang w:val="sr-Cyrl-CS"/>
        </w:rPr>
        <w:t xml:space="preserve">у звање истраживач </w:t>
      </w:r>
      <w:r w:rsidRPr="006E073E">
        <w:rPr>
          <w:rFonts w:ascii="Times New Roman" w:hAnsi="Times New Roman" w:cs="Times New Roman"/>
          <w:sz w:val="24"/>
          <w:szCs w:val="24"/>
          <w:lang w:val="sr-Cyrl-CS"/>
        </w:rPr>
        <w:t>са</w:t>
      </w:r>
      <w:r>
        <w:rPr>
          <w:rFonts w:ascii="Times New Roman" w:hAnsi="Times New Roman" w:cs="Times New Roman"/>
          <w:sz w:val="24"/>
          <w:szCs w:val="24"/>
          <w:lang w:val="sr-Cyrl-CS"/>
        </w:rPr>
        <w:t>радник.</w:t>
      </w:r>
    </w:p>
    <w:p w:rsidR="00EF6EF7" w:rsidRDefault="00EF6EF7" w:rsidP="00EF6EF7">
      <w:pPr>
        <w:jc w:val="both"/>
        <w:rPr>
          <w:rFonts w:ascii="Times New Roman" w:hAnsi="Times New Roman" w:cs="Times New Roman"/>
          <w:sz w:val="24"/>
          <w:szCs w:val="24"/>
          <w:lang w:val="sr-Cyrl-CS"/>
        </w:rPr>
      </w:pP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р Гордане Маловић</w:t>
      </w:r>
      <w:r>
        <w:rPr>
          <w:rFonts w:ascii="Times New Roman" w:hAnsi="Times New Roman" w:cs="Times New Roman"/>
          <w:sz w:val="24"/>
          <w:szCs w:val="24"/>
          <w:lang w:val="sr-Cyrl-CS"/>
        </w:rPr>
        <w:t xml:space="preserve">  </w:t>
      </w:r>
      <w:r w:rsidRPr="00F4557B">
        <w:rPr>
          <w:rFonts w:ascii="Times New Roman" w:hAnsi="Times New Roman" w:cs="Times New Roman"/>
          <w:sz w:val="24"/>
          <w:szCs w:val="24"/>
          <w:lang w:val="sr-Cyrl-CS"/>
        </w:rPr>
        <w:t xml:space="preserve">након краће дискусије, једногласно је </w:t>
      </w:r>
      <w:r>
        <w:rPr>
          <w:rFonts w:ascii="Times New Roman" w:hAnsi="Times New Roman" w:cs="Times New Roman"/>
          <w:sz w:val="24"/>
          <w:szCs w:val="24"/>
          <w:lang w:val="sr-Cyrl-CS"/>
        </w:rPr>
        <w:t xml:space="preserve">донета одлука о реизбору </w:t>
      </w:r>
      <w:r>
        <w:rPr>
          <w:rFonts w:ascii="Times New Roman" w:hAnsi="Times New Roman" w:cs="Times New Roman"/>
          <w:b/>
          <w:sz w:val="24"/>
          <w:szCs w:val="24"/>
          <w:lang w:val="sr-Cyrl-CS"/>
        </w:rPr>
        <w:t xml:space="preserve"> Дејана Малетића </w:t>
      </w:r>
      <w:r>
        <w:rPr>
          <w:rFonts w:ascii="Times New Roman" w:hAnsi="Times New Roman" w:cs="Times New Roman"/>
          <w:sz w:val="24"/>
          <w:szCs w:val="24"/>
          <w:lang w:val="sr-Cyrl-CS"/>
        </w:rPr>
        <w:t xml:space="preserve">у звање истраживач </w:t>
      </w:r>
      <w:r w:rsidRPr="006E073E">
        <w:rPr>
          <w:rFonts w:ascii="Times New Roman" w:hAnsi="Times New Roman" w:cs="Times New Roman"/>
          <w:sz w:val="24"/>
          <w:szCs w:val="24"/>
          <w:lang w:val="sr-Cyrl-CS"/>
        </w:rPr>
        <w:t>са</w:t>
      </w:r>
      <w:r>
        <w:rPr>
          <w:rFonts w:ascii="Times New Roman" w:hAnsi="Times New Roman" w:cs="Times New Roman"/>
          <w:sz w:val="24"/>
          <w:szCs w:val="24"/>
          <w:lang w:val="sr-Cyrl-CS"/>
        </w:rPr>
        <w:t>радник.</w:t>
      </w:r>
    </w:p>
    <w:p w:rsidR="00EF6EF7" w:rsidRDefault="00EF6EF7" w:rsidP="00EF6EF7">
      <w:pPr>
        <w:jc w:val="both"/>
        <w:rPr>
          <w:rFonts w:ascii="Times New Roman" w:hAnsi="Times New Roman" w:cs="Times New Roman"/>
          <w:sz w:val="24"/>
          <w:szCs w:val="24"/>
          <w:lang w:val="sr-Cyrl-CS"/>
        </w:rPr>
      </w:pP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р Антуна Балажа</w:t>
      </w:r>
      <w:r w:rsidRPr="00F4557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1. референта  </w:t>
      </w:r>
      <w:r w:rsidRPr="00F4557B">
        <w:rPr>
          <w:rFonts w:ascii="Times New Roman" w:hAnsi="Times New Roman" w:cs="Times New Roman"/>
          <w:sz w:val="24"/>
          <w:szCs w:val="24"/>
          <w:lang w:val="sr-Cyrl-CS"/>
        </w:rPr>
        <w:t xml:space="preserve">након краће дискусије, једногласно је </w:t>
      </w:r>
      <w:r>
        <w:rPr>
          <w:rFonts w:ascii="Times New Roman" w:hAnsi="Times New Roman" w:cs="Times New Roman"/>
          <w:sz w:val="24"/>
          <w:szCs w:val="24"/>
          <w:lang w:val="sr-Cyrl-CS"/>
        </w:rPr>
        <w:t xml:space="preserve">донета одлука о реизбору </w:t>
      </w:r>
      <w:r>
        <w:rPr>
          <w:rFonts w:ascii="Times New Roman" w:hAnsi="Times New Roman" w:cs="Times New Roman"/>
          <w:b/>
          <w:sz w:val="24"/>
          <w:szCs w:val="24"/>
          <w:lang w:val="sr-Cyrl-CS"/>
        </w:rPr>
        <w:t xml:space="preserve"> Владимира Вељића </w:t>
      </w:r>
      <w:r>
        <w:rPr>
          <w:rFonts w:ascii="Times New Roman" w:hAnsi="Times New Roman" w:cs="Times New Roman"/>
          <w:sz w:val="24"/>
          <w:szCs w:val="24"/>
          <w:lang w:val="sr-Cyrl-CS"/>
        </w:rPr>
        <w:t xml:space="preserve">у звање истраживач </w:t>
      </w:r>
      <w:r w:rsidRPr="006E073E">
        <w:rPr>
          <w:rFonts w:ascii="Times New Roman" w:hAnsi="Times New Roman" w:cs="Times New Roman"/>
          <w:sz w:val="24"/>
          <w:szCs w:val="24"/>
          <w:lang w:val="sr-Cyrl-CS"/>
        </w:rPr>
        <w:t>са</w:t>
      </w:r>
      <w:r>
        <w:rPr>
          <w:rFonts w:ascii="Times New Roman" w:hAnsi="Times New Roman" w:cs="Times New Roman"/>
          <w:sz w:val="24"/>
          <w:szCs w:val="24"/>
          <w:lang w:val="sr-Cyrl-CS"/>
        </w:rPr>
        <w:t>радник.</w:t>
      </w:r>
    </w:p>
    <w:p w:rsidR="00EF6EF7" w:rsidRDefault="00EF6EF7" w:rsidP="00EF6EF7">
      <w:pPr>
        <w:jc w:val="both"/>
        <w:rPr>
          <w:rFonts w:ascii="Times New Roman" w:hAnsi="Times New Roman" w:cs="Times New Roman"/>
          <w:sz w:val="24"/>
          <w:szCs w:val="24"/>
          <w:lang w:val="sr-Cyrl-CS"/>
        </w:rPr>
      </w:pP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р Бранислава Јеленковића</w:t>
      </w:r>
      <w:r w:rsidRPr="00F4557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1. референта  </w:t>
      </w:r>
      <w:r w:rsidRPr="00F4557B">
        <w:rPr>
          <w:rFonts w:ascii="Times New Roman" w:hAnsi="Times New Roman" w:cs="Times New Roman"/>
          <w:sz w:val="24"/>
          <w:szCs w:val="24"/>
          <w:lang w:val="sr-Cyrl-CS"/>
        </w:rPr>
        <w:t xml:space="preserve">након краће дискусије, једногласно је </w:t>
      </w:r>
      <w:r>
        <w:rPr>
          <w:rFonts w:ascii="Times New Roman" w:hAnsi="Times New Roman" w:cs="Times New Roman"/>
          <w:sz w:val="24"/>
          <w:szCs w:val="24"/>
          <w:lang w:val="sr-Cyrl-CS"/>
        </w:rPr>
        <w:t xml:space="preserve">донета одлука о реизбору </w:t>
      </w:r>
      <w:r>
        <w:rPr>
          <w:rFonts w:ascii="Times New Roman" w:hAnsi="Times New Roman" w:cs="Times New Roman"/>
          <w:b/>
          <w:sz w:val="24"/>
          <w:szCs w:val="24"/>
          <w:lang w:val="sr-Cyrl-CS"/>
        </w:rPr>
        <w:t xml:space="preserve"> Немање Лучића </w:t>
      </w:r>
      <w:r>
        <w:rPr>
          <w:rFonts w:ascii="Times New Roman" w:hAnsi="Times New Roman" w:cs="Times New Roman"/>
          <w:sz w:val="24"/>
          <w:szCs w:val="24"/>
          <w:lang w:val="sr-Cyrl-CS"/>
        </w:rPr>
        <w:t xml:space="preserve">у звање истраживач </w:t>
      </w:r>
      <w:r w:rsidRPr="006E073E">
        <w:rPr>
          <w:rFonts w:ascii="Times New Roman" w:hAnsi="Times New Roman" w:cs="Times New Roman"/>
          <w:sz w:val="24"/>
          <w:szCs w:val="24"/>
          <w:lang w:val="sr-Cyrl-CS"/>
        </w:rPr>
        <w:t>са</w:t>
      </w:r>
      <w:r>
        <w:rPr>
          <w:rFonts w:ascii="Times New Roman" w:hAnsi="Times New Roman" w:cs="Times New Roman"/>
          <w:sz w:val="24"/>
          <w:szCs w:val="24"/>
          <w:lang w:val="sr-Cyrl-CS"/>
        </w:rPr>
        <w:t>радник.</w:t>
      </w:r>
    </w:p>
    <w:p w:rsidR="00EF6EF7" w:rsidRDefault="00EF6EF7" w:rsidP="00EF6EF7">
      <w:pPr>
        <w:jc w:val="both"/>
        <w:rPr>
          <w:rFonts w:ascii="Times New Roman" w:hAnsi="Times New Roman" w:cs="Times New Roman"/>
          <w:sz w:val="24"/>
          <w:szCs w:val="24"/>
          <w:lang w:val="sr-Cyrl-CS"/>
        </w:rPr>
      </w:pP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р Антуна Балажа</w:t>
      </w:r>
      <w:r w:rsidRPr="00F4557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1. референта  </w:t>
      </w:r>
      <w:r w:rsidRPr="00F4557B">
        <w:rPr>
          <w:rFonts w:ascii="Times New Roman" w:hAnsi="Times New Roman" w:cs="Times New Roman"/>
          <w:sz w:val="24"/>
          <w:szCs w:val="24"/>
          <w:lang w:val="sr-Cyrl-CS"/>
        </w:rPr>
        <w:t xml:space="preserve">након краће дискусије, једногласно је </w:t>
      </w:r>
      <w:r>
        <w:rPr>
          <w:rFonts w:ascii="Times New Roman" w:hAnsi="Times New Roman" w:cs="Times New Roman"/>
          <w:sz w:val="24"/>
          <w:szCs w:val="24"/>
          <w:lang w:val="sr-Cyrl-CS"/>
        </w:rPr>
        <w:t xml:space="preserve">донета одлука о реизбору </w:t>
      </w:r>
      <w:r>
        <w:rPr>
          <w:rFonts w:ascii="Times New Roman" w:hAnsi="Times New Roman" w:cs="Times New Roman"/>
          <w:b/>
          <w:sz w:val="24"/>
          <w:szCs w:val="24"/>
          <w:lang w:val="sr-Cyrl-CS"/>
        </w:rPr>
        <w:t xml:space="preserve"> Владимира Славнића </w:t>
      </w:r>
      <w:r>
        <w:rPr>
          <w:rFonts w:ascii="Times New Roman" w:hAnsi="Times New Roman" w:cs="Times New Roman"/>
          <w:sz w:val="24"/>
          <w:szCs w:val="24"/>
          <w:lang w:val="sr-Cyrl-CS"/>
        </w:rPr>
        <w:t xml:space="preserve">у звање истраживач </w:t>
      </w:r>
      <w:r w:rsidRPr="006E073E">
        <w:rPr>
          <w:rFonts w:ascii="Times New Roman" w:hAnsi="Times New Roman" w:cs="Times New Roman"/>
          <w:sz w:val="24"/>
          <w:szCs w:val="24"/>
          <w:lang w:val="sr-Cyrl-CS"/>
        </w:rPr>
        <w:t>са</w:t>
      </w:r>
      <w:r>
        <w:rPr>
          <w:rFonts w:ascii="Times New Roman" w:hAnsi="Times New Roman" w:cs="Times New Roman"/>
          <w:sz w:val="24"/>
          <w:szCs w:val="24"/>
          <w:lang w:val="sr-Cyrl-CS"/>
        </w:rPr>
        <w:t>радник.</w:t>
      </w:r>
    </w:p>
    <w:p w:rsidR="00EF6EF7" w:rsidRDefault="00EF6EF7" w:rsidP="00EF6EF7">
      <w:pPr>
        <w:jc w:val="both"/>
        <w:rPr>
          <w:rFonts w:ascii="Times New Roman" w:hAnsi="Times New Roman" w:cs="Times New Roman"/>
          <w:sz w:val="24"/>
          <w:szCs w:val="24"/>
          <w:lang w:val="sr-Cyrl-CS"/>
        </w:rPr>
      </w:pP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р Дејана Пантелића</w:t>
      </w:r>
      <w:r w:rsidRPr="00F4557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1. референта  </w:t>
      </w:r>
      <w:r w:rsidRPr="00F4557B">
        <w:rPr>
          <w:rFonts w:ascii="Times New Roman" w:hAnsi="Times New Roman" w:cs="Times New Roman"/>
          <w:sz w:val="24"/>
          <w:szCs w:val="24"/>
          <w:lang w:val="sr-Cyrl-CS"/>
        </w:rPr>
        <w:t xml:space="preserve">након краће дискусије, једногласно је </w:t>
      </w:r>
      <w:r>
        <w:rPr>
          <w:rFonts w:ascii="Times New Roman" w:hAnsi="Times New Roman" w:cs="Times New Roman"/>
          <w:sz w:val="24"/>
          <w:szCs w:val="24"/>
          <w:lang w:val="sr-Cyrl-CS"/>
        </w:rPr>
        <w:t xml:space="preserve">донета одлука о реизбору </w:t>
      </w:r>
      <w:r>
        <w:rPr>
          <w:rFonts w:ascii="Times New Roman" w:hAnsi="Times New Roman" w:cs="Times New Roman"/>
          <w:b/>
          <w:sz w:val="24"/>
          <w:szCs w:val="24"/>
          <w:lang w:val="sr-Cyrl-CS"/>
        </w:rPr>
        <w:t xml:space="preserve"> Бранислава Салатића </w:t>
      </w:r>
      <w:r>
        <w:rPr>
          <w:rFonts w:ascii="Times New Roman" w:hAnsi="Times New Roman" w:cs="Times New Roman"/>
          <w:sz w:val="24"/>
          <w:szCs w:val="24"/>
          <w:lang w:val="sr-Cyrl-CS"/>
        </w:rPr>
        <w:t xml:space="preserve">у звање истраживач </w:t>
      </w:r>
      <w:r w:rsidRPr="006E073E">
        <w:rPr>
          <w:rFonts w:ascii="Times New Roman" w:hAnsi="Times New Roman" w:cs="Times New Roman"/>
          <w:sz w:val="24"/>
          <w:szCs w:val="24"/>
          <w:lang w:val="sr-Cyrl-CS"/>
        </w:rPr>
        <w:t>са</w:t>
      </w:r>
      <w:r>
        <w:rPr>
          <w:rFonts w:ascii="Times New Roman" w:hAnsi="Times New Roman" w:cs="Times New Roman"/>
          <w:sz w:val="24"/>
          <w:szCs w:val="24"/>
          <w:lang w:val="sr-Cyrl-CS"/>
        </w:rPr>
        <w:t>радник.</w:t>
      </w:r>
    </w:p>
    <w:p w:rsidR="00EF6EF7" w:rsidRDefault="00EF6EF7" w:rsidP="00EF6EF7">
      <w:pPr>
        <w:jc w:val="both"/>
        <w:rPr>
          <w:rFonts w:ascii="Times New Roman" w:hAnsi="Times New Roman" w:cs="Times New Roman"/>
          <w:sz w:val="24"/>
          <w:szCs w:val="24"/>
          <w:lang w:val="sr-Cyrl-CS"/>
        </w:rPr>
      </w:pP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р Димитрија Малетића</w:t>
      </w:r>
      <w:r w:rsidRPr="00F4557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1. референта  </w:t>
      </w:r>
      <w:r w:rsidRPr="00F4557B">
        <w:rPr>
          <w:rFonts w:ascii="Times New Roman" w:hAnsi="Times New Roman" w:cs="Times New Roman"/>
          <w:sz w:val="24"/>
          <w:szCs w:val="24"/>
          <w:lang w:val="sr-Cyrl-CS"/>
        </w:rPr>
        <w:t xml:space="preserve">након краће дискусије, једногласно је </w:t>
      </w:r>
      <w:r>
        <w:rPr>
          <w:rFonts w:ascii="Times New Roman" w:hAnsi="Times New Roman" w:cs="Times New Roman"/>
          <w:sz w:val="24"/>
          <w:szCs w:val="24"/>
          <w:lang w:val="sr-Cyrl-CS"/>
        </w:rPr>
        <w:t xml:space="preserve">донета одлука о реизбору </w:t>
      </w:r>
      <w:r>
        <w:rPr>
          <w:rFonts w:ascii="Times New Roman" w:hAnsi="Times New Roman" w:cs="Times New Roman"/>
          <w:b/>
          <w:sz w:val="24"/>
          <w:szCs w:val="24"/>
          <w:lang w:val="sr-Cyrl-CS"/>
        </w:rPr>
        <w:t xml:space="preserve"> Михаила Савића </w:t>
      </w:r>
      <w:r>
        <w:rPr>
          <w:rFonts w:ascii="Times New Roman" w:hAnsi="Times New Roman" w:cs="Times New Roman"/>
          <w:sz w:val="24"/>
          <w:szCs w:val="24"/>
          <w:lang w:val="sr-Cyrl-CS"/>
        </w:rPr>
        <w:t xml:space="preserve">у звање истраживач </w:t>
      </w:r>
      <w:r w:rsidRPr="006E073E">
        <w:rPr>
          <w:rFonts w:ascii="Times New Roman" w:hAnsi="Times New Roman" w:cs="Times New Roman"/>
          <w:sz w:val="24"/>
          <w:szCs w:val="24"/>
          <w:lang w:val="sr-Cyrl-CS"/>
        </w:rPr>
        <w:t>са</w:t>
      </w:r>
      <w:r>
        <w:rPr>
          <w:rFonts w:ascii="Times New Roman" w:hAnsi="Times New Roman" w:cs="Times New Roman"/>
          <w:sz w:val="24"/>
          <w:szCs w:val="24"/>
          <w:lang w:val="sr-Cyrl-CS"/>
        </w:rPr>
        <w:t>радник.</w:t>
      </w:r>
    </w:p>
    <w:p w:rsidR="00EF6EF7" w:rsidRDefault="00EF6EF7" w:rsidP="00EF6EF7">
      <w:pPr>
        <w:jc w:val="both"/>
        <w:rPr>
          <w:rFonts w:ascii="Times New Roman" w:hAnsi="Times New Roman" w:cs="Times New Roman"/>
          <w:sz w:val="24"/>
          <w:szCs w:val="24"/>
          <w:lang w:val="sr-Cyrl-CS"/>
        </w:rPr>
      </w:pP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р Александра Драгића</w:t>
      </w:r>
      <w:r w:rsidRPr="00F4557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1. референта  </w:t>
      </w:r>
      <w:r w:rsidRPr="00F4557B">
        <w:rPr>
          <w:rFonts w:ascii="Times New Roman" w:hAnsi="Times New Roman" w:cs="Times New Roman"/>
          <w:sz w:val="24"/>
          <w:szCs w:val="24"/>
          <w:lang w:val="sr-Cyrl-CS"/>
        </w:rPr>
        <w:t xml:space="preserve">након краће дискусије, једногласно је </w:t>
      </w:r>
      <w:r>
        <w:rPr>
          <w:rFonts w:ascii="Times New Roman" w:hAnsi="Times New Roman" w:cs="Times New Roman"/>
          <w:sz w:val="24"/>
          <w:szCs w:val="24"/>
          <w:lang w:val="sr-Cyrl-CS"/>
        </w:rPr>
        <w:t xml:space="preserve">донета одлука о реизбору </w:t>
      </w:r>
      <w:r>
        <w:rPr>
          <w:rFonts w:ascii="Times New Roman" w:hAnsi="Times New Roman" w:cs="Times New Roman"/>
          <w:b/>
          <w:sz w:val="24"/>
          <w:szCs w:val="24"/>
          <w:lang w:val="sr-Cyrl-CS"/>
        </w:rPr>
        <w:t xml:space="preserve"> Николе Веселиновића </w:t>
      </w:r>
      <w:r>
        <w:rPr>
          <w:rFonts w:ascii="Times New Roman" w:hAnsi="Times New Roman" w:cs="Times New Roman"/>
          <w:sz w:val="24"/>
          <w:szCs w:val="24"/>
          <w:lang w:val="sr-Cyrl-CS"/>
        </w:rPr>
        <w:t xml:space="preserve">у звање истраживач </w:t>
      </w:r>
      <w:r w:rsidRPr="006E073E">
        <w:rPr>
          <w:rFonts w:ascii="Times New Roman" w:hAnsi="Times New Roman" w:cs="Times New Roman"/>
          <w:sz w:val="24"/>
          <w:szCs w:val="24"/>
          <w:lang w:val="sr-Cyrl-CS"/>
        </w:rPr>
        <w:t>са</w:t>
      </w:r>
      <w:r>
        <w:rPr>
          <w:rFonts w:ascii="Times New Roman" w:hAnsi="Times New Roman" w:cs="Times New Roman"/>
          <w:sz w:val="24"/>
          <w:szCs w:val="24"/>
          <w:lang w:val="sr-Cyrl-CS"/>
        </w:rPr>
        <w:t>радник.</w:t>
      </w:r>
    </w:p>
    <w:p w:rsidR="00894427" w:rsidRPr="0075427F" w:rsidRDefault="00EF6EF7" w:rsidP="00CF1F6E">
      <w:pPr>
        <w:jc w:val="both"/>
        <w:rPr>
          <w:rFonts w:ascii="Times New Roman" w:hAnsi="Times New Roman" w:cs="Times New Roman"/>
          <w:sz w:val="24"/>
          <w:szCs w:val="24"/>
          <w:lang w:val="sr-Cyrl-CS"/>
        </w:rPr>
      </w:pPr>
      <w:r w:rsidRPr="00F4557B">
        <w:rPr>
          <w:rFonts w:ascii="Times New Roman" w:hAnsi="Times New Roman" w:cs="Times New Roman"/>
          <w:sz w:val="24"/>
          <w:szCs w:val="24"/>
          <w:lang w:val="sr-Cyrl-CS"/>
        </w:rPr>
        <w:lastRenderedPageBreak/>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р Горана Исића</w:t>
      </w:r>
      <w:r>
        <w:rPr>
          <w:rFonts w:ascii="Times New Roman" w:hAnsi="Times New Roman" w:cs="Times New Roman"/>
          <w:sz w:val="24"/>
          <w:szCs w:val="24"/>
          <w:lang w:val="sr-Cyrl-CS"/>
        </w:rPr>
        <w:t xml:space="preserve">  </w:t>
      </w:r>
      <w:r w:rsidRPr="00F4557B">
        <w:rPr>
          <w:rFonts w:ascii="Times New Roman" w:hAnsi="Times New Roman" w:cs="Times New Roman"/>
          <w:sz w:val="24"/>
          <w:szCs w:val="24"/>
          <w:lang w:val="sr-Cyrl-CS"/>
        </w:rPr>
        <w:t xml:space="preserve">након краће дискусије, једногласно је </w:t>
      </w:r>
      <w:r>
        <w:rPr>
          <w:rFonts w:ascii="Times New Roman" w:hAnsi="Times New Roman" w:cs="Times New Roman"/>
          <w:sz w:val="24"/>
          <w:szCs w:val="24"/>
          <w:lang w:val="sr-Cyrl-CS"/>
        </w:rPr>
        <w:t xml:space="preserve">донета одлука о реизбору </w:t>
      </w:r>
      <w:r>
        <w:rPr>
          <w:rFonts w:ascii="Times New Roman" w:hAnsi="Times New Roman" w:cs="Times New Roman"/>
          <w:b/>
          <w:sz w:val="24"/>
          <w:szCs w:val="24"/>
          <w:lang w:val="sr-Cyrl-CS"/>
        </w:rPr>
        <w:t xml:space="preserve"> Уроша Ралевића </w:t>
      </w:r>
      <w:r>
        <w:rPr>
          <w:rFonts w:ascii="Times New Roman" w:hAnsi="Times New Roman" w:cs="Times New Roman"/>
          <w:sz w:val="24"/>
          <w:szCs w:val="24"/>
          <w:lang w:val="sr-Cyrl-CS"/>
        </w:rPr>
        <w:t xml:space="preserve">у звање истраживач </w:t>
      </w:r>
      <w:r w:rsidRPr="006E073E">
        <w:rPr>
          <w:rFonts w:ascii="Times New Roman" w:hAnsi="Times New Roman" w:cs="Times New Roman"/>
          <w:sz w:val="24"/>
          <w:szCs w:val="24"/>
          <w:lang w:val="sr-Cyrl-CS"/>
        </w:rPr>
        <w:t>са</w:t>
      </w:r>
      <w:r>
        <w:rPr>
          <w:rFonts w:ascii="Times New Roman" w:hAnsi="Times New Roman" w:cs="Times New Roman"/>
          <w:sz w:val="24"/>
          <w:szCs w:val="24"/>
          <w:lang w:val="sr-Cyrl-CS"/>
        </w:rPr>
        <w:t>радник</w:t>
      </w:r>
      <w:r w:rsidR="0075427F">
        <w:rPr>
          <w:rFonts w:ascii="Times New Roman" w:hAnsi="Times New Roman" w:cs="Times New Roman"/>
          <w:sz w:val="24"/>
          <w:szCs w:val="24"/>
          <w:lang w:val="sr-Cyrl-CS"/>
        </w:rPr>
        <w:t>.</w:t>
      </w:r>
    </w:p>
    <w:p w:rsidR="00A644A8" w:rsidRDefault="005E527B" w:rsidP="00CF1F6E">
      <w:pPr>
        <w:jc w:val="both"/>
        <w:rPr>
          <w:rFonts w:ascii="Times New Roman" w:hAnsi="Times New Roman" w:cs="Times New Roman"/>
          <w:sz w:val="24"/>
          <w:szCs w:val="24"/>
          <w:lang w:val="ru-RU"/>
        </w:rPr>
      </w:pPr>
      <w:r>
        <w:rPr>
          <w:rFonts w:ascii="Times New Roman" w:hAnsi="Times New Roman" w:cs="Times New Roman"/>
          <w:sz w:val="24"/>
          <w:szCs w:val="24"/>
          <w:lang w:val="ru-RU"/>
        </w:rPr>
        <w:t>Пре почетка гласања о покретањима поступака за изборе у звања, Комисија за вредновање научног рада о захтевима за покретање поступака за изборе у звања поднела је  извештај о пристиглим захтевима за покретање поступака. Извештај је прослеђен свим кандидатима који су поднели молбу за избор у звање.</w:t>
      </w:r>
    </w:p>
    <w:p w:rsidR="00786658" w:rsidRDefault="002A22BA" w:rsidP="00267C20">
      <w:pPr>
        <w:jc w:val="both"/>
        <w:rPr>
          <w:rFonts w:ascii="Times New Roman" w:hAnsi="Times New Roman" w:cs="Times New Roman"/>
          <w:sz w:val="24"/>
          <w:szCs w:val="24"/>
          <w:lang w:val="ru-RU"/>
        </w:rPr>
      </w:pPr>
      <w:r w:rsidRPr="002A22BA">
        <w:rPr>
          <w:rFonts w:ascii="Times New Roman" w:hAnsi="Times New Roman" w:cs="Times New Roman"/>
          <w:sz w:val="24"/>
          <w:szCs w:val="24"/>
          <w:lang w:val="ru-RU"/>
        </w:rPr>
        <w:t>3</w:t>
      </w:r>
      <w:r w:rsidR="00C976EF">
        <w:rPr>
          <w:rFonts w:ascii="Times New Roman" w:hAnsi="Times New Roman" w:cs="Times New Roman"/>
          <w:sz w:val="24"/>
          <w:szCs w:val="24"/>
          <w:lang w:val="ru-RU"/>
        </w:rPr>
        <w:t>.</w:t>
      </w:r>
      <w:r w:rsidR="00FE2323">
        <w:rPr>
          <w:rFonts w:ascii="Times New Roman" w:hAnsi="Times New Roman" w:cs="Times New Roman"/>
          <w:sz w:val="24"/>
          <w:szCs w:val="24"/>
          <w:lang w:val="ru-RU"/>
        </w:rPr>
        <w:t xml:space="preserve">1. </w:t>
      </w:r>
      <w:r w:rsidR="0075427F">
        <w:rPr>
          <w:rFonts w:ascii="Times New Roman" w:hAnsi="Times New Roman" w:cs="Times New Roman"/>
          <w:sz w:val="24"/>
          <w:szCs w:val="24"/>
          <w:lang w:val="ru-RU"/>
        </w:rPr>
        <w:t xml:space="preserve">Са </w:t>
      </w:r>
      <w:r w:rsidR="00202A2A">
        <w:rPr>
          <w:rFonts w:ascii="Times New Roman" w:hAnsi="Times New Roman" w:cs="Times New Roman"/>
          <w:sz w:val="24"/>
          <w:szCs w:val="24"/>
          <w:lang w:val="ru-RU"/>
        </w:rPr>
        <w:t xml:space="preserve">већином гласова за, </w:t>
      </w:r>
      <w:r w:rsidR="0075427F">
        <w:rPr>
          <w:rFonts w:ascii="Times New Roman" w:hAnsi="Times New Roman" w:cs="Times New Roman"/>
          <w:sz w:val="24"/>
          <w:szCs w:val="24"/>
          <w:lang w:val="ru-RU"/>
        </w:rPr>
        <w:t xml:space="preserve">једним уздржаним и два гласа против </w:t>
      </w:r>
      <w:r>
        <w:rPr>
          <w:rFonts w:ascii="Times New Roman" w:hAnsi="Times New Roman" w:cs="Times New Roman"/>
          <w:sz w:val="24"/>
          <w:szCs w:val="24"/>
          <w:lang w:val="ru-RU"/>
        </w:rPr>
        <w:t xml:space="preserve"> покренут</w:t>
      </w:r>
      <w:r w:rsidR="0075427F">
        <w:rPr>
          <w:rFonts w:ascii="Times New Roman" w:hAnsi="Times New Roman" w:cs="Times New Roman"/>
          <w:sz w:val="24"/>
          <w:szCs w:val="24"/>
          <w:lang w:val="ru-RU"/>
        </w:rPr>
        <w:t xml:space="preserve"> је</w:t>
      </w:r>
      <w:r>
        <w:rPr>
          <w:rFonts w:ascii="Times New Roman" w:hAnsi="Times New Roman" w:cs="Times New Roman"/>
          <w:sz w:val="24"/>
          <w:szCs w:val="24"/>
          <w:lang w:val="ru-RU"/>
        </w:rPr>
        <w:t xml:space="preserve"> поступак за </w:t>
      </w:r>
      <w:r w:rsidR="00C923FC">
        <w:rPr>
          <w:rFonts w:ascii="Times New Roman" w:hAnsi="Times New Roman" w:cs="Times New Roman"/>
          <w:sz w:val="24"/>
          <w:szCs w:val="24"/>
          <w:lang w:val="ru-RU"/>
        </w:rPr>
        <w:t>избор</w:t>
      </w:r>
      <w:r w:rsidR="00C923FC" w:rsidRPr="00A644A8">
        <w:rPr>
          <w:rFonts w:ascii="Times New Roman" w:hAnsi="Times New Roman" w:cs="Times New Roman"/>
          <w:b/>
          <w:sz w:val="24"/>
          <w:szCs w:val="24"/>
          <w:lang w:val="ru-RU"/>
        </w:rPr>
        <w:t xml:space="preserve"> </w:t>
      </w:r>
      <w:r w:rsidR="005E527B">
        <w:rPr>
          <w:rFonts w:ascii="Times New Roman" w:hAnsi="Times New Roman" w:cs="Times New Roman"/>
          <w:b/>
          <w:sz w:val="24"/>
          <w:szCs w:val="24"/>
          <w:lang w:val="ru-RU"/>
        </w:rPr>
        <w:t xml:space="preserve">др </w:t>
      </w:r>
      <w:r w:rsidR="0075427F">
        <w:rPr>
          <w:rFonts w:ascii="Times New Roman" w:hAnsi="Times New Roman" w:cs="Times New Roman"/>
          <w:b/>
          <w:sz w:val="24"/>
          <w:szCs w:val="24"/>
          <w:lang w:val="ru-RU"/>
        </w:rPr>
        <w:t>Саше Лазовића</w:t>
      </w:r>
      <w:r w:rsidR="00A723AC">
        <w:rPr>
          <w:rFonts w:ascii="Times New Roman" w:hAnsi="Times New Roman" w:cs="Times New Roman"/>
          <w:b/>
          <w:sz w:val="24"/>
          <w:szCs w:val="24"/>
          <w:lang w:val="ru-RU"/>
        </w:rPr>
        <w:t xml:space="preserve"> </w:t>
      </w:r>
      <w:r w:rsidR="00C923FC">
        <w:rPr>
          <w:rFonts w:ascii="Times New Roman" w:hAnsi="Times New Roman" w:cs="Times New Roman"/>
          <w:sz w:val="24"/>
          <w:szCs w:val="24"/>
          <w:lang w:val="ru-RU"/>
        </w:rPr>
        <w:t xml:space="preserve">у звање </w:t>
      </w:r>
      <w:r w:rsidR="00DC38E5">
        <w:rPr>
          <w:rFonts w:ascii="Times New Roman" w:hAnsi="Times New Roman" w:cs="Times New Roman"/>
          <w:sz w:val="24"/>
          <w:szCs w:val="24"/>
          <w:lang w:val="ru-RU"/>
        </w:rPr>
        <w:t xml:space="preserve">виши </w:t>
      </w:r>
      <w:r w:rsidR="00C17298">
        <w:rPr>
          <w:rFonts w:ascii="Times New Roman" w:hAnsi="Times New Roman" w:cs="Times New Roman"/>
          <w:sz w:val="24"/>
          <w:szCs w:val="24"/>
          <w:lang w:val="ru-RU"/>
        </w:rPr>
        <w:t>научни сарадник</w:t>
      </w:r>
      <w:r w:rsidR="0078782A">
        <w:rPr>
          <w:rFonts w:ascii="Times New Roman" w:hAnsi="Times New Roman" w:cs="Times New Roman"/>
          <w:sz w:val="24"/>
          <w:szCs w:val="24"/>
          <w:lang w:val="ru-RU"/>
        </w:rPr>
        <w:t>.</w:t>
      </w:r>
    </w:p>
    <w:p w:rsidR="0075427F" w:rsidRPr="0005625B" w:rsidRDefault="00C923FC" w:rsidP="0075427F">
      <w:pPr>
        <w:jc w:val="both"/>
        <w:rPr>
          <w:rFonts w:ascii="Times New Roman" w:hAnsi="Times New Roman" w:cs="Times New Roman"/>
          <w:sz w:val="24"/>
          <w:szCs w:val="24"/>
          <w:lang w:val="sr-Cyrl-CS"/>
        </w:rPr>
      </w:pPr>
      <w:r>
        <w:rPr>
          <w:rFonts w:ascii="Times New Roman" w:hAnsi="Times New Roman" w:cs="Times New Roman"/>
          <w:sz w:val="24"/>
          <w:szCs w:val="24"/>
          <w:lang w:val="ru-RU"/>
        </w:rPr>
        <w:t>У Комисију за писање извештаја су именовани</w:t>
      </w:r>
      <w:r w:rsidR="00AC6370">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75427F">
        <w:rPr>
          <w:rFonts w:ascii="Times New Roman" w:hAnsi="Times New Roman" w:cs="Times New Roman"/>
          <w:sz w:val="24"/>
          <w:szCs w:val="24"/>
          <w:lang w:val="sr-Cyrl-CS"/>
        </w:rPr>
        <w:t>др Бранислав Јеленковић</w:t>
      </w:r>
      <w:r w:rsidR="0075427F" w:rsidRPr="0005625B">
        <w:rPr>
          <w:rFonts w:ascii="Times New Roman" w:hAnsi="Times New Roman" w:cs="Times New Roman"/>
          <w:sz w:val="24"/>
          <w:szCs w:val="24"/>
          <w:lang w:val="sr-Cyrl-CS"/>
        </w:rPr>
        <w:t>,</w:t>
      </w:r>
      <w:r w:rsidR="0075427F">
        <w:rPr>
          <w:rFonts w:ascii="Times New Roman" w:hAnsi="Times New Roman" w:cs="Times New Roman"/>
          <w:sz w:val="24"/>
          <w:szCs w:val="24"/>
          <w:lang w:val="sr-Cyrl-CS"/>
        </w:rPr>
        <w:t xml:space="preserve"> н</w:t>
      </w:r>
      <w:r w:rsidR="0075427F" w:rsidRPr="0005625B">
        <w:rPr>
          <w:rFonts w:ascii="Times New Roman" w:hAnsi="Times New Roman" w:cs="Times New Roman"/>
          <w:sz w:val="24"/>
          <w:szCs w:val="24"/>
          <w:lang w:val="sr-Cyrl-CS"/>
        </w:rPr>
        <w:t xml:space="preserve">аучни </w:t>
      </w:r>
      <w:r w:rsidR="0075427F">
        <w:rPr>
          <w:rFonts w:ascii="Times New Roman" w:hAnsi="Times New Roman" w:cs="Times New Roman"/>
          <w:sz w:val="24"/>
          <w:szCs w:val="24"/>
          <w:lang w:val="sr-Cyrl-CS"/>
        </w:rPr>
        <w:t>саветник, Институт</w:t>
      </w:r>
      <w:r w:rsidR="0075427F" w:rsidRPr="0005625B">
        <w:rPr>
          <w:rFonts w:ascii="Times New Roman" w:hAnsi="Times New Roman" w:cs="Times New Roman"/>
          <w:sz w:val="24"/>
          <w:szCs w:val="24"/>
          <w:lang w:val="sr-Cyrl-CS"/>
        </w:rPr>
        <w:t xml:space="preserve"> за физику, 1. </w:t>
      </w:r>
      <w:r w:rsidR="0075427F">
        <w:rPr>
          <w:rFonts w:ascii="Times New Roman" w:hAnsi="Times New Roman" w:cs="Times New Roman"/>
          <w:sz w:val="24"/>
          <w:szCs w:val="24"/>
          <w:lang w:val="sr-Cyrl-CS"/>
        </w:rPr>
        <w:t>р</w:t>
      </w:r>
      <w:r w:rsidR="0075427F" w:rsidRPr="0005625B">
        <w:rPr>
          <w:rFonts w:ascii="Times New Roman" w:hAnsi="Times New Roman" w:cs="Times New Roman"/>
          <w:sz w:val="24"/>
          <w:szCs w:val="24"/>
          <w:lang w:val="sr-Cyrl-CS"/>
        </w:rPr>
        <w:t>еферент</w:t>
      </w:r>
      <w:r w:rsidR="0075427F">
        <w:rPr>
          <w:rFonts w:ascii="Times New Roman" w:hAnsi="Times New Roman" w:cs="Times New Roman"/>
          <w:sz w:val="24"/>
          <w:szCs w:val="24"/>
          <w:lang w:val="sr-Cyrl-CS"/>
        </w:rPr>
        <w:t>, др Слободан Врховац, научни саветник, Институт за физику, проф. др Братислав Обрадовић, ванредни професор Физичког факултета у Београду</w:t>
      </w:r>
    </w:p>
    <w:p w:rsidR="001321D9" w:rsidRPr="009C2AE7" w:rsidRDefault="00FA66C8" w:rsidP="00FE3150">
      <w:pPr>
        <w:jc w:val="both"/>
        <w:rPr>
          <w:rFonts w:ascii="Times New Roman" w:hAnsi="Times New Roman" w:cs="Times New Roman"/>
          <w:sz w:val="24"/>
          <w:szCs w:val="24"/>
          <w:lang w:val="sr-Cyrl-CS"/>
        </w:rPr>
      </w:pPr>
      <w:r>
        <w:rPr>
          <w:rFonts w:ascii="Times New Roman" w:hAnsi="Times New Roman" w:cs="Times New Roman"/>
          <w:sz w:val="24"/>
          <w:szCs w:val="24"/>
          <w:lang w:val="ru-RU"/>
        </w:rPr>
        <w:t>3.</w:t>
      </w:r>
      <w:r w:rsidR="001321D9">
        <w:rPr>
          <w:rFonts w:ascii="Times New Roman" w:hAnsi="Times New Roman" w:cs="Times New Roman"/>
          <w:sz w:val="24"/>
          <w:szCs w:val="24"/>
          <w:lang w:val="ru-RU"/>
        </w:rPr>
        <w:t xml:space="preserve">2. Једногласно је покренут поступак за избор </w:t>
      </w:r>
      <w:r w:rsidR="00A644A8">
        <w:rPr>
          <w:rFonts w:ascii="Times New Roman" w:hAnsi="Times New Roman" w:cs="Times New Roman"/>
          <w:b/>
          <w:sz w:val="24"/>
          <w:szCs w:val="24"/>
          <w:lang w:val="ru-RU"/>
        </w:rPr>
        <w:t xml:space="preserve">др </w:t>
      </w:r>
      <w:r w:rsidR="0075427F">
        <w:rPr>
          <w:rFonts w:ascii="Times New Roman" w:hAnsi="Times New Roman" w:cs="Times New Roman"/>
          <w:b/>
          <w:sz w:val="24"/>
          <w:szCs w:val="24"/>
          <w:lang w:val="ru-RU"/>
        </w:rPr>
        <w:t>Мирославе Вукчевић</w:t>
      </w:r>
      <w:r w:rsidR="001321D9">
        <w:rPr>
          <w:rFonts w:ascii="Times New Roman" w:hAnsi="Times New Roman" w:cs="Times New Roman"/>
          <w:sz w:val="24"/>
          <w:szCs w:val="24"/>
          <w:lang w:val="ru-RU"/>
        </w:rPr>
        <w:t xml:space="preserve"> у звање </w:t>
      </w:r>
      <w:r w:rsidR="00A644A8">
        <w:rPr>
          <w:rFonts w:ascii="Times New Roman" w:hAnsi="Times New Roman" w:cs="Times New Roman"/>
          <w:sz w:val="24"/>
          <w:szCs w:val="24"/>
          <w:lang w:val="ru-RU"/>
        </w:rPr>
        <w:t xml:space="preserve"> </w:t>
      </w:r>
      <w:r w:rsidR="00DC38E5">
        <w:rPr>
          <w:rFonts w:ascii="Times New Roman" w:hAnsi="Times New Roman" w:cs="Times New Roman"/>
          <w:sz w:val="24"/>
          <w:szCs w:val="24"/>
          <w:lang w:val="ru-RU"/>
        </w:rPr>
        <w:t xml:space="preserve">виши </w:t>
      </w:r>
      <w:r w:rsidR="00A644A8">
        <w:rPr>
          <w:rFonts w:ascii="Times New Roman" w:hAnsi="Times New Roman" w:cs="Times New Roman"/>
          <w:sz w:val="24"/>
          <w:szCs w:val="24"/>
          <w:lang w:val="ru-RU"/>
        </w:rPr>
        <w:t>научни</w:t>
      </w:r>
      <w:r w:rsidR="009C2AE7">
        <w:rPr>
          <w:rFonts w:ascii="Times New Roman" w:hAnsi="Times New Roman" w:cs="Times New Roman"/>
          <w:sz w:val="24"/>
          <w:szCs w:val="24"/>
          <w:lang w:val="ru-RU"/>
        </w:rPr>
        <w:t xml:space="preserve"> </w:t>
      </w:r>
      <w:r w:rsidR="00C17298">
        <w:rPr>
          <w:rFonts w:ascii="Times New Roman" w:hAnsi="Times New Roman" w:cs="Times New Roman"/>
          <w:sz w:val="24"/>
          <w:szCs w:val="24"/>
          <w:lang w:val="ru-RU"/>
        </w:rPr>
        <w:t>сарадник</w:t>
      </w:r>
      <w:r>
        <w:rPr>
          <w:rFonts w:ascii="Times New Roman" w:hAnsi="Times New Roman" w:cs="Times New Roman"/>
          <w:sz w:val="24"/>
          <w:szCs w:val="24"/>
          <w:lang w:val="ru-RU"/>
        </w:rPr>
        <w:t>.</w:t>
      </w:r>
    </w:p>
    <w:p w:rsidR="0075427F" w:rsidRPr="0005625B" w:rsidRDefault="001321D9" w:rsidP="0075427F">
      <w:pPr>
        <w:jc w:val="both"/>
        <w:rPr>
          <w:rFonts w:ascii="Times New Roman" w:hAnsi="Times New Roman" w:cs="Times New Roman"/>
          <w:sz w:val="24"/>
          <w:szCs w:val="24"/>
          <w:lang w:val="sr-Cyrl-CS"/>
        </w:rPr>
      </w:pPr>
      <w:r>
        <w:rPr>
          <w:rFonts w:ascii="Times New Roman" w:hAnsi="Times New Roman" w:cs="Times New Roman"/>
          <w:sz w:val="24"/>
          <w:szCs w:val="24"/>
          <w:lang w:val="ru-RU"/>
        </w:rPr>
        <w:t>У Комисију за писање извештаја су именовани</w:t>
      </w:r>
      <w:r w:rsidR="0037655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75427F">
        <w:rPr>
          <w:rFonts w:ascii="Times New Roman" w:hAnsi="Times New Roman" w:cs="Times New Roman"/>
          <w:sz w:val="24"/>
          <w:szCs w:val="24"/>
          <w:lang w:val="sr-Cyrl-CS"/>
        </w:rPr>
        <w:t>др Душан Јовановић</w:t>
      </w:r>
      <w:r w:rsidR="0075427F" w:rsidRPr="0005625B">
        <w:rPr>
          <w:rFonts w:ascii="Times New Roman" w:hAnsi="Times New Roman" w:cs="Times New Roman"/>
          <w:sz w:val="24"/>
          <w:szCs w:val="24"/>
          <w:lang w:val="sr-Cyrl-CS"/>
        </w:rPr>
        <w:t>,</w:t>
      </w:r>
      <w:r w:rsidR="0075427F">
        <w:rPr>
          <w:rFonts w:ascii="Times New Roman" w:hAnsi="Times New Roman" w:cs="Times New Roman"/>
          <w:sz w:val="24"/>
          <w:szCs w:val="24"/>
          <w:lang w:val="sr-Cyrl-CS"/>
        </w:rPr>
        <w:t xml:space="preserve"> н</w:t>
      </w:r>
      <w:r w:rsidR="0075427F" w:rsidRPr="0005625B">
        <w:rPr>
          <w:rFonts w:ascii="Times New Roman" w:hAnsi="Times New Roman" w:cs="Times New Roman"/>
          <w:sz w:val="24"/>
          <w:szCs w:val="24"/>
          <w:lang w:val="sr-Cyrl-CS"/>
        </w:rPr>
        <w:t xml:space="preserve">аучни </w:t>
      </w:r>
      <w:r w:rsidR="0075427F">
        <w:rPr>
          <w:rFonts w:ascii="Times New Roman" w:hAnsi="Times New Roman" w:cs="Times New Roman"/>
          <w:sz w:val="24"/>
          <w:szCs w:val="24"/>
          <w:lang w:val="sr-Cyrl-CS"/>
        </w:rPr>
        <w:t>саветник, Институт</w:t>
      </w:r>
      <w:r w:rsidR="0075427F" w:rsidRPr="0005625B">
        <w:rPr>
          <w:rFonts w:ascii="Times New Roman" w:hAnsi="Times New Roman" w:cs="Times New Roman"/>
          <w:sz w:val="24"/>
          <w:szCs w:val="24"/>
          <w:lang w:val="sr-Cyrl-CS"/>
        </w:rPr>
        <w:t xml:space="preserve"> за физику, 1. </w:t>
      </w:r>
      <w:r w:rsidR="0075427F">
        <w:rPr>
          <w:rFonts w:ascii="Times New Roman" w:hAnsi="Times New Roman" w:cs="Times New Roman"/>
          <w:sz w:val="24"/>
          <w:szCs w:val="24"/>
          <w:lang w:val="sr-Cyrl-CS"/>
        </w:rPr>
        <w:t>р</w:t>
      </w:r>
      <w:r w:rsidR="0075427F" w:rsidRPr="0005625B">
        <w:rPr>
          <w:rFonts w:ascii="Times New Roman" w:hAnsi="Times New Roman" w:cs="Times New Roman"/>
          <w:sz w:val="24"/>
          <w:szCs w:val="24"/>
          <w:lang w:val="sr-Cyrl-CS"/>
        </w:rPr>
        <w:t>еферент</w:t>
      </w:r>
      <w:r w:rsidR="0075427F">
        <w:rPr>
          <w:rFonts w:ascii="Times New Roman" w:hAnsi="Times New Roman" w:cs="Times New Roman"/>
          <w:sz w:val="24"/>
          <w:szCs w:val="24"/>
          <w:lang w:val="sr-Cyrl-CS"/>
        </w:rPr>
        <w:t>, др Најдан Алексић, научни саветник, Институт за физику, др Срђан Буквић, редовни професор Физичког факултета у Београду</w:t>
      </w:r>
    </w:p>
    <w:p w:rsidR="00DC38E5" w:rsidRPr="009C2AE7" w:rsidRDefault="00DC38E5" w:rsidP="00DC38E5">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3.3. Једногласно је покренут поступак за реизбор </w:t>
      </w:r>
      <w:r w:rsidR="0075427F" w:rsidRPr="00AD797E">
        <w:rPr>
          <w:rFonts w:ascii="Times New Roman" w:hAnsi="Times New Roman" w:cs="Times New Roman"/>
          <w:b/>
          <w:sz w:val="24"/>
          <w:szCs w:val="24"/>
          <w:lang w:val="ru-RU"/>
        </w:rPr>
        <w:t>Душана Грујића</w:t>
      </w:r>
      <w:r>
        <w:rPr>
          <w:rFonts w:ascii="Times New Roman" w:hAnsi="Times New Roman" w:cs="Times New Roman"/>
          <w:sz w:val="24"/>
          <w:szCs w:val="24"/>
          <w:lang w:val="ru-RU"/>
        </w:rPr>
        <w:t xml:space="preserve"> у звање </w:t>
      </w:r>
      <w:r w:rsidR="0075427F">
        <w:rPr>
          <w:rFonts w:ascii="Times New Roman" w:hAnsi="Times New Roman" w:cs="Times New Roman"/>
          <w:sz w:val="24"/>
          <w:szCs w:val="24"/>
          <w:lang w:val="ru-RU"/>
        </w:rPr>
        <w:t>истраживач</w:t>
      </w:r>
      <w:r>
        <w:rPr>
          <w:rFonts w:ascii="Times New Roman" w:hAnsi="Times New Roman" w:cs="Times New Roman"/>
          <w:sz w:val="24"/>
          <w:szCs w:val="24"/>
          <w:lang w:val="ru-RU"/>
        </w:rPr>
        <w:t xml:space="preserve"> сарадник.</w:t>
      </w:r>
    </w:p>
    <w:p w:rsidR="00AD797E" w:rsidRPr="0005625B" w:rsidRDefault="00DC38E5" w:rsidP="00AD797E">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У Комисију за писање извештаја су именовани: </w:t>
      </w:r>
      <w:r w:rsidR="00AD797E">
        <w:rPr>
          <w:rFonts w:ascii="Times New Roman" w:hAnsi="Times New Roman" w:cs="Times New Roman"/>
          <w:sz w:val="24"/>
          <w:szCs w:val="24"/>
          <w:lang w:val="sr-Cyrl-CS"/>
        </w:rPr>
        <w:t>др Бранислав Јеленковић</w:t>
      </w:r>
      <w:r w:rsidR="00AD797E" w:rsidRPr="0005625B">
        <w:rPr>
          <w:rFonts w:ascii="Times New Roman" w:hAnsi="Times New Roman" w:cs="Times New Roman"/>
          <w:sz w:val="24"/>
          <w:szCs w:val="24"/>
          <w:lang w:val="sr-Cyrl-CS"/>
        </w:rPr>
        <w:t>,</w:t>
      </w:r>
      <w:r w:rsidR="00AD797E">
        <w:rPr>
          <w:rFonts w:ascii="Times New Roman" w:hAnsi="Times New Roman" w:cs="Times New Roman"/>
          <w:sz w:val="24"/>
          <w:szCs w:val="24"/>
          <w:lang w:val="sr-Cyrl-CS"/>
        </w:rPr>
        <w:t xml:space="preserve"> н</w:t>
      </w:r>
      <w:r w:rsidR="00AD797E" w:rsidRPr="0005625B">
        <w:rPr>
          <w:rFonts w:ascii="Times New Roman" w:hAnsi="Times New Roman" w:cs="Times New Roman"/>
          <w:sz w:val="24"/>
          <w:szCs w:val="24"/>
          <w:lang w:val="sr-Cyrl-CS"/>
        </w:rPr>
        <w:t xml:space="preserve">аучни </w:t>
      </w:r>
      <w:r w:rsidR="00AD797E">
        <w:rPr>
          <w:rFonts w:ascii="Times New Roman" w:hAnsi="Times New Roman" w:cs="Times New Roman"/>
          <w:sz w:val="24"/>
          <w:szCs w:val="24"/>
          <w:lang w:val="sr-Cyrl-CS"/>
        </w:rPr>
        <w:t>саветник, Институт</w:t>
      </w:r>
      <w:r w:rsidR="00AD797E" w:rsidRPr="0005625B">
        <w:rPr>
          <w:rFonts w:ascii="Times New Roman" w:hAnsi="Times New Roman" w:cs="Times New Roman"/>
          <w:sz w:val="24"/>
          <w:szCs w:val="24"/>
          <w:lang w:val="sr-Cyrl-CS"/>
        </w:rPr>
        <w:t xml:space="preserve"> за физику, 1. </w:t>
      </w:r>
      <w:r w:rsidR="00AD797E">
        <w:rPr>
          <w:rFonts w:ascii="Times New Roman" w:hAnsi="Times New Roman" w:cs="Times New Roman"/>
          <w:sz w:val="24"/>
          <w:szCs w:val="24"/>
          <w:lang w:val="sr-Cyrl-CS"/>
        </w:rPr>
        <w:t>р</w:t>
      </w:r>
      <w:r w:rsidR="00AD797E" w:rsidRPr="0005625B">
        <w:rPr>
          <w:rFonts w:ascii="Times New Roman" w:hAnsi="Times New Roman" w:cs="Times New Roman"/>
          <w:sz w:val="24"/>
          <w:szCs w:val="24"/>
          <w:lang w:val="sr-Cyrl-CS"/>
        </w:rPr>
        <w:t>еферент</w:t>
      </w:r>
      <w:r w:rsidR="00AD797E">
        <w:rPr>
          <w:rFonts w:ascii="Times New Roman" w:hAnsi="Times New Roman" w:cs="Times New Roman"/>
          <w:sz w:val="24"/>
          <w:szCs w:val="24"/>
          <w:lang w:val="sr-Cyrl-CS"/>
        </w:rPr>
        <w:t>, др Дејан Пантелић, научни саветник, Институт за физику, др Зоран Николић, доцент Физичког факултета у Београду</w:t>
      </w:r>
    </w:p>
    <w:p w:rsidR="003E4092" w:rsidRDefault="00AD797E" w:rsidP="004914EA">
      <w:pPr>
        <w:pStyle w:val="NoSpacing"/>
        <w:jc w:val="both"/>
        <w:rPr>
          <w:rFonts w:ascii="Times New Roman" w:hAnsi="Times New Roman" w:cs="Times New Roman"/>
          <w:sz w:val="24"/>
          <w:szCs w:val="24"/>
          <w:lang/>
        </w:rPr>
      </w:pPr>
      <w:r>
        <w:rPr>
          <w:rFonts w:ascii="Times New Roman" w:hAnsi="Times New Roman" w:cs="Times New Roman"/>
          <w:sz w:val="24"/>
          <w:szCs w:val="24"/>
          <w:lang/>
        </w:rPr>
        <w:t xml:space="preserve">4. Др Милица Томашевић и др Бранислав Саздовић обратили су се Научном већу Института за физику са молбом да им се после навршених 65 година живота, што је услов за старосну пензију, одобри продужење радног односа до највише две године. Научно веће је </w:t>
      </w:r>
      <w:r w:rsidR="00202A2A">
        <w:rPr>
          <w:rFonts w:ascii="Times New Roman" w:hAnsi="Times New Roman" w:cs="Times New Roman"/>
          <w:sz w:val="24"/>
          <w:szCs w:val="24"/>
          <w:lang/>
        </w:rPr>
        <w:t xml:space="preserve">дало </w:t>
      </w:r>
      <w:r>
        <w:rPr>
          <w:rFonts w:ascii="Times New Roman" w:hAnsi="Times New Roman" w:cs="Times New Roman"/>
          <w:sz w:val="24"/>
          <w:szCs w:val="24"/>
          <w:lang/>
        </w:rPr>
        <w:t xml:space="preserve">позитивно </w:t>
      </w:r>
      <w:r w:rsidR="00202A2A">
        <w:rPr>
          <w:rFonts w:ascii="Times New Roman" w:hAnsi="Times New Roman" w:cs="Times New Roman"/>
          <w:sz w:val="24"/>
          <w:szCs w:val="24"/>
          <w:lang/>
        </w:rPr>
        <w:t>мишљење о молбама</w:t>
      </w:r>
      <w:r>
        <w:rPr>
          <w:rFonts w:ascii="Times New Roman" w:hAnsi="Times New Roman" w:cs="Times New Roman"/>
          <w:sz w:val="24"/>
          <w:szCs w:val="24"/>
          <w:lang/>
        </w:rPr>
        <w:t xml:space="preserve"> оба кандидата.</w:t>
      </w:r>
    </w:p>
    <w:p w:rsidR="00AD797E" w:rsidRDefault="00AD797E" w:rsidP="004914EA">
      <w:pPr>
        <w:pStyle w:val="NoSpacing"/>
        <w:jc w:val="both"/>
        <w:rPr>
          <w:rFonts w:ascii="Times New Roman" w:hAnsi="Times New Roman" w:cs="Times New Roman"/>
          <w:sz w:val="24"/>
          <w:szCs w:val="24"/>
          <w:lang/>
        </w:rPr>
      </w:pPr>
    </w:p>
    <w:p w:rsidR="00AD797E" w:rsidRDefault="00AD797E" w:rsidP="004914EA">
      <w:pPr>
        <w:pStyle w:val="NoSpacing"/>
        <w:jc w:val="both"/>
        <w:rPr>
          <w:rFonts w:ascii="Times New Roman" w:hAnsi="Times New Roman" w:cs="Times New Roman"/>
          <w:sz w:val="24"/>
          <w:szCs w:val="24"/>
          <w:lang/>
        </w:rPr>
      </w:pPr>
      <w:r>
        <w:rPr>
          <w:rFonts w:ascii="Times New Roman" w:hAnsi="Times New Roman" w:cs="Times New Roman"/>
          <w:sz w:val="24"/>
          <w:szCs w:val="24"/>
          <w:lang/>
        </w:rPr>
        <w:t>5. др Антун Балаж се обратио Научном већу са информацијама везаним за нови пројектни циклус.</w:t>
      </w:r>
    </w:p>
    <w:p w:rsidR="004914EA" w:rsidRDefault="004914EA" w:rsidP="004914EA">
      <w:pPr>
        <w:pStyle w:val="NoSpacing"/>
        <w:rPr>
          <w:rFonts w:ascii="Times New Roman" w:hAnsi="Times New Roman" w:cs="Times New Roman"/>
          <w:sz w:val="24"/>
          <w:szCs w:val="24"/>
          <w:lang/>
        </w:rPr>
      </w:pPr>
    </w:p>
    <w:p w:rsidR="004914EA" w:rsidRDefault="004914EA" w:rsidP="004914EA">
      <w:pPr>
        <w:pStyle w:val="NoSpacing"/>
        <w:rPr>
          <w:rFonts w:ascii="Times New Roman" w:hAnsi="Times New Roman" w:cs="Times New Roman"/>
          <w:sz w:val="24"/>
          <w:szCs w:val="24"/>
          <w:lang/>
        </w:rPr>
      </w:pPr>
    </w:p>
    <w:p w:rsidR="004914EA" w:rsidRPr="004914EA" w:rsidRDefault="004914EA" w:rsidP="004914EA">
      <w:pPr>
        <w:pStyle w:val="NoSpacing"/>
        <w:rPr>
          <w:rFonts w:ascii="Times New Roman" w:hAnsi="Times New Roman" w:cs="Times New Roman"/>
          <w:sz w:val="24"/>
          <w:szCs w:val="24"/>
          <w:shd w:val="clear" w:color="auto" w:fill="ECECEC"/>
          <w:lang/>
        </w:rPr>
      </w:pPr>
    </w:p>
    <w:p w:rsidR="003A1304" w:rsidRPr="003A1304" w:rsidRDefault="00436ED3" w:rsidP="00E772B1">
      <w:pPr>
        <w:ind w:left="4248" w:firstLine="708"/>
        <w:jc w:val="both"/>
        <w:rPr>
          <w:rFonts w:ascii="Times New Roman" w:hAnsi="Times New Roman" w:cs="Times New Roman"/>
          <w:b/>
          <w:sz w:val="24"/>
          <w:szCs w:val="24"/>
          <w:lang w:val="sr-Cyrl-CS"/>
        </w:rPr>
      </w:pPr>
      <w:r>
        <w:rPr>
          <w:rFonts w:ascii="Times New Roman" w:hAnsi="Times New Roman" w:cs="Times New Roman"/>
          <w:b/>
          <w:sz w:val="24"/>
          <w:szCs w:val="24"/>
          <w:lang w:val="ru-RU"/>
        </w:rPr>
        <w:t>Председник</w:t>
      </w:r>
      <w:r w:rsidR="0028218F">
        <w:rPr>
          <w:rFonts w:ascii="Times New Roman" w:hAnsi="Times New Roman" w:cs="Times New Roman"/>
          <w:b/>
          <w:sz w:val="24"/>
          <w:szCs w:val="24"/>
          <w:lang w:val="ru-RU"/>
        </w:rPr>
        <w:t xml:space="preserve"> </w:t>
      </w:r>
      <w:r w:rsidR="003A1304" w:rsidRPr="003A1304">
        <w:rPr>
          <w:rFonts w:ascii="Times New Roman" w:hAnsi="Times New Roman" w:cs="Times New Roman"/>
          <w:b/>
          <w:sz w:val="24"/>
          <w:szCs w:val="24"/>
          <w:lang w:val="ru-RU"/>
        </w:rPr>
        <w:t>Научног већа</w:t>
      </w:r>
    </w:p>
    <w:p w:rsidR="00E772B1" w:rsidRPr="005455A4" w:rsidRDefault="00E772B1" w:rsidP="00E772B1">
      <w:pPr>
        <w:ind w:left="2832" w:firstLine="708"/>
        <w:jc w:val="both"/>
        <w:rPr>
          <w:rFonts w:ascii="Times New Roman" w:hAnsi="Times New Roman" w:cs="Times New Roman"/>
          <w:b/>
          <w:sz w:val="24"/>
          <w:szCs w:val="24"/>
          <w:lang w:val="sr-Cyrl-CS"/>
        </w:rPr>
      </w:pPr>
    </w:p>
    <w:p w:rsidR="00FE60CB" w:rsidRPr="00035731" w:rsidRDefault="00436ED3" w:rsidP="00E772B1">
      <w:pPr>
        <w:ind w:left="4248" w:firstLine="708"/>
        <w:jc w:val="both"/>
        <w:rPr>
          <w:rFonts w:ascii="Times New Roman" w:hAnsi="Times New Roman" w:cs="Times New Roman"/>
          <w:b/>
          <w:sz w:val="24"/>
          <w:szCs w:val="24"/>
          <w:lang w:val="sr-Cyrl-CS"/>
        </w:rPr>
      </w:pPr>
      <w:r>
        <w:rPr>
          <w:rFonts w:ascii="Times New Roman" w:hAnsi="Times New Roman" w:cs="Times New Roman"/>
          <w:b/>
          <w:sz w:val="24"/>
          <w:szCs w:val="24"/>
          <w:lang w:val="ru-RU"/>
        </w:rPr>
        <w:t>др Марија Радмиловић Рађеновић</w:t>
      </w:r>
    </w:p>
    <w:sectPr w:rsidR="00FE60CB" w:rsidRPr="00035731" w:rsidSect="00B0494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E3192"/>
    <w:multiLevelType w:val="hybridMultilevel"/>
    <w:tmpl w:val="09BAA73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nsid w:val="08717612"/>
    <w:multiLevelType w:val="hybridMultilevel"/>
    <w:tmpl w:val="DE7E13D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1B3039F9"/>
    <w:multiLevelType w:val="hybridMultilevel"/>
    <w:tmpl w:val="D8D63BE0"/>
    <w:lvl w:ilvl="0" w:tplc="8E28F9B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EF4223"/>
    <w:multiLevelType w:val="hybridMultilevel"/>
    <w:tmpl w:val="00DE9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E562E6"/>
    <w:multiLevelType w:val="hybridMultilevel"/>
    <w:tmpl w:val="54C6B18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2BFA3EBB"/>
    <w:multiLevelType w:val="multilevel"/>
    <w:tmpl w:val="B4942F4A"/>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31D86F60"/>
    <w:multiLevelType w:val="hybridMultilevel"/>
    <w:tmpl w:val="941A163A"/>
    <w:lvl w:ilvl="0" w:tplc="9D1A646A">
      <w:start w:val="1"/>
      <w:numFmt w:val="decimal"/>
      <w:lvlText w:val="%1."/>
      <w:lvlJc w:val="left"/>
      <w:pPr>
        <w:ind w:left="1440" w:hanging="360"/>
      </w:pPr>
      <w:rPr>
        <w:rFonts w:hint="default"/>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7">
    <w:nsid w:val="37F20D75"/>
    <w:multiLevelType w:val="hybridMultilevel"/>
    <w:tmpl w:val="7D78F00A"/>
    <w:lvl w:ilvl="0" w:tplc="9C48F3AA">
      <w:start w:val="1"/>
      <w:numFmt w:val="bullet"/>
      <w:lvlText w:val="-"/>
      <w:lvlJc w:val="left"/>
      <w:pPr>
        <w:ind w:left="1080" w:hanging="360"/>
      </w:pPr>
      <w:rPr>
        <w:rFonts w:ascii="Times New Roman" w:eastAsiaTheme="minorHAnsi"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nsid w:val="3B3D46A4"/>
    <w:multiLevelType w:val="hybridMultilevel"/>
    <w:tmpl w:val="D86A193E"/>
    <w:lvl w:ilvl="0" w:tplc="C790834C">
      <w:start w:val="1"/>
      <w:numFmt w:val="decimal"/>
      <w:lvlText w:val="%1."/>
      <w:lvlJc w:val="left"/>
      <w:pPr>
        <w:ind w:left="1080" w:hanging="360"/>
      </w:pPr>
      <w:rPr>
        <w:rFonts w:ascii="Times New Roman" w:eastAsiaTheme="minorHAnsi" w:hAnsi="Times New Roman" w:cs="Times New Roman"/>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9">
    <w:nsid w:val="485828F2"/>
    <w:multiLevelType w:val="multilevel"/>
    <w:tmpl w:val="F348CFF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49CA7C18"/>
    <w:multiLevelType w:val="hybridMultilevel"/>
    <w:tmpl w:val="2D06911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nsid w:val="5B133337"/>
    <w:multiLevelType w:val="hybridMultilevel"/>
    <w:tmpl w:val="4B8EFE5C"/>
    <w:lvl w:ilvl="0" w:tplc="0409000F">
      <w:start w:val="1"/>
      <w:numFmt w:val="decimal"/>
      <w:lvlText w:val="%1."/>
      <w:lvlJc w:val="left"/>
      <w:pPr>
        <w:tabs>
          <w:tab w:val="num" w:pos="360"/>
        </w:tabs>
        <w:ind w:left="360" w:hanging="360"/>
      </w:pPr>
      <w:rPr>
        <w:rFonts w:hint="default"/>
      </w:rPr>
    </w:lvl>
    <w:lvl w:ilvl="1" w:tplc="0C1A0003" w:tentative="1">
      <w:start w:val="1"/>
      <w:numFmt w:val="bullet"/>
      <w:lvlText w:val="o"/>
      <w:lvlJc w:val="left"/>
      <w:pPr>
        <w:tabs>
          <w:tab w:val="num" w:pos="1080"/>
        </w:tabs>
        <w:ind w:left="1080" w:hanging="360"/>
      </w:pPr>
      <w:rPr>
        <w:rFonts w:ascii="Courier New" w:hAnsi="Courier New" w:cs="Courier New" w:hint="default"/>
      </w:rPr>
    </w:lvl>
    <w:lvl w:ilvl="2" w:tplc="0C1A0005" w:tentative="1">
      <w:start w:val="1"/>
      <w:numFmt w:val="bullet"/>
      <w:lvlText w:val=""/>
      <w:lvlJc w:val="left"/>
      <w:pPr>
        <w:tabs>
          <w:tab w:val="num" w:pos="1800"/>
        </w:tabs>
        <w:ind w:left="1800" w:hanging="360"/>
      </w:pPr>
      <w:rPr>
        <w:rFonts w:ascii="Wingdings" w:hAnsi="Wingdings" w:hint="default"/>
      </w:rPr>
    </w:lvl>
    <w:lvl w:ilvl="3" w:tplc="0C1A0001" w:tentative="1">
      <w:start w:val="1"/>
      <w:numFmt w:val="bullet"/>
      <w:lvlText w:val=""/>
      <w:lvlJc w:val="left"/>
      <w:pPr>
        <w:tabs>
          <w:tab w:val="num" w:pos="2520"/>
        </w:tabs>
        <w:ind w:left="2520" w:hanging="360"/>
      </w:pPr>
      <w:rPr>
        <w:rFonts w:ascii="Symbol" w:hAnsi="Symbol" w:hint="default"/>
      </w:rPr>
    </w:lvl>
    <w:lvl w:ilvl="4" w:tplc="0C1A0003" w:tentative="1">
      <w:start w:val="1"/>
      <w:numFmt w:val="bullet"/>
      <w:lvlText w:val="o"/>
      <w:lvlJc w:val="left"/>
      <w:pPr>
        <w:tabs>
          <w:tab w:val="num" w:pos="3240"/>
        </w:tabs>
        <w:ind w:left="3240" w:hanging="360"/>
      </w:pPr>
      <w:rPr>
        <w:rFonts w:ascii="Courier New" w:hAnsi="Courier New" w:cs="Courier New" w:hint="default"/>
      </w:rPr>
    </w:lvl>
    <w:lvl w:ilvl="5" w:tplc="0C1A0005" w:tentative="1">
      <w:start w:val="1"/>
      <w:numFmt w:val="bullet"/>
      <w:lvlText w:val=""/>
      <w:lvlJc w:val="left"/>
      <w:pPr>
        <w:tabs>
          <w:tab w:val="num" w:pos="3960"/>
        </w:tabs>
        <w:ind w:left="3960" w:hanging="360"/>
      </w:pPr>
      <w:rPr>
        <w:rFonts w:ascii="Wingdings" w:hAnsi="Wingdings" w:hint="default"/>
      </w:rPr>
    </w:lvl>
    <w:lvl w:ilvl="6" w:tplc="0C1A0001" w:tentative="1">
      <w:start w:val="1"/>
      <w:numFmt w:val="bullet"/>
      <w:lvlText w:val=""/>
      <w:lvlJc w:val="left"/>
      <w:pPr>
        <w:tabs>
          <w:tab w:val="num" w:pos="4680"/>
        </w:tabs>
        <w:ind w:left="4680" w:hanging="360"/>
      </w:pPr>
      <w:rPr>
        <w:rFonts w:ascii="Symbol" w:hAnsi="Symbol" w:hint="default"/>
      </w:rPr>
    </w:lvl>
    <w:lvl w:ilvl="7" w:tplc="0C1A0003" w:tentative="1">
      <w:start w:val="1"/>
      <w:numFmt w:val="bullet"/>
      <w:lvlText w:val="o"/>
      <w:lvlJc w:val="left"/>
      <w:pPr>
        <w:tabs>
          <w:tab w:val="num" w:pos="5400"/>
        </w:tabs>
        <w:ind w:left="5400" w:hanging="360"/>
      </w:pPr>
      <w:rPr>
        <w:rFonts w:ascii="Courier New" w:hAnsi="Courier New" w:cs="Courier New" w:hint="default"/>
      </w:rPr>
    </w:lvl>
    <w:lvl w:ilvl="8" w:tplc="0C1A0005" w:tentative="1">
      <w:start w:val="1"/>
      <w:numFmt w:val="bullet"/>
      <w:lvlText w:val=""/>
      <w:lvlJc w:val="left"/>
      <w:pPr>
        <w:tabs>
          <w:tab w:val="num" w:pos="6120"/>
        </w:tabs>
        <w:ind w:left="6120" w:hanging="360"/>
      </w:pPr>
      <w:rPr>
        <w:rFonts w:ascii="Wingdings" w:hAnsi="Wingdings" w:hint="default"/>
      </w:rPr>
    </w:lvl>
  </w:abstractNum>
  <w:abstractNum w:abstractNumId="12">
    <w:nsid w:val="62D128C4"/>
    <w:multiLevelType w:val="hybridMultilevel"/>
    <w:tmpl w:val="CA7C82A2"/>
    <w:lvl w:ilvl="0" w:tplc="99A26BD2">
      <w:start w:val="4"/>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nsid w:val="6A550782"/>
    <w:multiLevelType w:val="hybridMultilevel"/>
    <w:tmpl w:val="8A78C3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576807"/>
    <w:multiLevelType w:val="hybridMultilevel"/>
    <w:tmpl w:val="C0DAF49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nsid w:val="6AB74B1C"/>
    <w:multiLevelType w:val="hybridMultilevel"/>
    <w:tmpl w:val="ABD69B4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0"/>
  </w:num>
  <w:num w:numId="2">
    <w:abstractNumId w:val="8"/>
  </w:num>
  <w:num w:numId="3">
    <w:abstractNumId w:val="7"/>
  </w:num>
  <w:num w:numId="4">
    <w:abstractNumId w:val="6"/>
  </w:num>
  <w:num w:numId="5">
    <w:abstractNumId w:val="11"/>
  </w:num>
  <w:num w:numId="6">
    <w:abstractNumId w:val="3"/>
  </w:num>
  <w:num w:numId="7">
    <w:abstractNumId w:val="5"/>
  </w:num>
  <w:num w:numId="8">
    <w:abstractNumId w:val="2"/>
  </w:num>
  <w:num w:numId="9">
    <w:abstractNumId w:val="1"/>
  </w:num>
  <w:num w:numId="10">
    <w:abstractNumId w:val="15"/>
  </w:num>
  <w:num w:numId="11">
    <w:abstractNumId w:val="14"/>
  </w:num>
  <w:num w:numId="12">
    <w:abstractNumId w:val="4"/>
  </w:num>
  <w:num w:numId="13">
    <w:abstractNumId w:val="9"/>
  </w:num>
  <w:num w:numId="14">
    <w:abstractNumId w:val="10"/>
  </w:num>
  <w:num w:numId="15">
    <w:abstractNumId w:val="13"/>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75750"/>
    <w:rsid w:val="00005F93"/>
    <w:rsid w:val="00013FBD"/>
    <w:rsid w:val="00015669"/>
    <w:rsid w:val="00015D5A"/>
    <w:rsid w:val="0002452F"/>
    <w:rsid w:val="00025824"/>
    <w:rsid w:val="00030FEC"/>
    <w:rsid w:val="000353F7"/>
    <w:rsid w:val="00035731"/>
    <w:rsid w:val="000409CA"/>
    <w:rsid w:val="000428E7"/>
    <w:rsid w:val="000515BB"/>
    <w:rsid w:val="00056E83"/>
    <w:rsid w:val="00060F1D"/>
    <w:rsid w:val="00062F8E"/>
    <w:rsid w:val="00076AF1"/>
    <w:rsid w:val="00084856"/>
    <w:rsid w:val="00090560"/>
    <w:rsid w:val="000B6C27"/>
    <w:rsid w:val="000C7190"/>
    <w:rsid w:val="000D2AAE"/>
    <w:rsid w:val="000D3A20"/>
    <w:rsid w:val="000D63C7"/>
    <w:rsid w:val="000E3681"/>
    <w:rsid w:val="0010171E"/>
    <w:rsid w:val="00101CA0"/>
    <w:rsid w:val="00110B4B"/>
    <w:rsid w:val="001142AA"/>
    <w:rsid w:val="00114963"/>
    <w:rsid w:val="00117863"/>
    <w:rsid w:val="001321D9"/>
    <w:rsid w:val="00133BD8"/>
    <w:rsid w:val="0013759F"/>
    <w:rsid w:val="00152500"/>
    <w:rsid w:val="00152871"/>
    <w:rsid w:val="00177010"/>
    <w:rsid w:val="0018160F"/>
    <w:rsid w:val="00184878"/>
    <w:rsid w:val="0019199B"/>
    <w:rsid w:val="00191CE1"/>
    <w:rsid w:val="001924D9"/>
    <w:rsid w:val="001977B6"/>
    <w:rsid w:val="001B6AD2"/>
    <w:rsid w:val="001B786D"/>
    <w:rsid w:val="001C37AB"/>
    <w:rsid w:val="001C472F"/>
    <w:rsid w:val="001C4F0E"/>
    <w:rsid w:val="001D190D"/>
    <w:rsid w:val="001D6BA7"/>
    <w:rsid w:val="001D722A"/>
    <w:rsid w:val="001E65A6"/>
    <w:rsid w:val="001F42F3"/>
    <w:rsid w:val="001F6799"/>
    <w:rsid w:val="002001F2"/>
    <w:rsid w:val="00202A2A"/>
    <w:rsid w:val="00204375"/>
    <w:rsid w:val="00212751"/>
    <w:rsid w:val="00223DAE"/>
    <w:rsid w:val="00233A03"/>
    <w:rsid w:val="0023409B"/>
    <w:rsid w:val="00236B4C"/>
    <w:rsid w:val="002428F2"/>
    <w:rsid w:val="00244CE5"/>
    <w:rsid w:val="00245593"/>
    <w:rsid w:val="00250C2D"/>
    <w:rsid w:val="00256811"/>
    <w:rsid w:val="0026010B"/>
    <w:rsid w:val="00266ACC"/>
    <w:rsid w:val="00267C20"/>
    <w:rsid w:val="00274FB0"/>
    <w:rsid w:val="0028218F"/>
    <w:rsid w:val="002836EF"/>
    <w:rsid w:val="00283711"/>
    <w:rsid w:val="00284517"/>
    <w:rsid w:val="00287A26"/>
    <w:rsid w:val="0029011A"/>
    <w:rsid w:val="00297B2F"/>
    <w:rsid w:val="002A22BA"/>
    <w:rsid w:val="002A23A5"/>
    <w:rsid w:val="002A6A3C"/>
    <w:rsid w:val="002C10F0"/>
    <w:rsid w:val="002C2B58"/>
    <w:rsid w:val="002D55EB"/>
    <w:rsid w:val="002E0F4A"/>
    <w:rsid w:val="002E12FE"/>
    <w:rsid w:val="002E2E3A"/>
    <w:rsid w:val="002E3382"/>
    <w:rsid w:val="002F7442"/>
    <w:rsid w:val="0030257B"/>
    <w:rsid w:val="00310077"/>
    <w:rsid w:val="003144A0"/>
    <w:rsid w:val="00316421"/>
    <w:rsid w:val="00320E59"/>
    <w:rsid w:val="003307BD"/>
    <w:rsid w:val="00330E26"/>
    <w:rsid w:val="00333481"/>
    <w:rsid w:val="003600FD"/>
    <w:rsid w:val="00362228"/>
    <w:rsid w:val="003657D1"/>
    <w:rsid w:val="00366760"/>
    <w:rsid w:val="003677AE"/>
    <w:rsid w:val="0037014A"/>
    <w:rsid w:val="00372DF3"/>
    <w:rsid w:val="00373436"/>
    <w:rsid w:val="0037655B"/>
    <w:rsid w:val="00376A55"/>
    <w:rsid w:val="00377554"/>
    <w:rsid w:val="003800B1"/>
    <w:rsid w:val="0038078C"/>
    <w:rsid w:val="00386E3C"/>
    <w:rsid w:val="00390A80"/>
    <w:rsid w:val="003A078F"/>
    <w:rsid w:val="003A1304"/>
    <w:rsid w:val="003A4916"/>
    <w:rsid w:val="003B0C2D"/>
    <w:rsid w:val="003B1142"/>
    <w:rsid w:val="003D0A63"/>
    <w:rsid w:val="003D3594"/>
    <w:rsid w:val="003E3A61"/>
    <w:rsid w:val="003E4092"/>
    <w:rsid w:val="003E73EC"/>
    <w:rsid w:val="003F02A7"/>
    <w:rsid w:val="003F2800"/>
    <w:rsid w:val="003F4646"/>
    <w:rsid w:val="00401F31"/>
    <w:rsid w:val="00432C56"/>
    <w:rsid w:val="00436ED3"/>
    <w:rsid w:val="00437541"/>
    <w:rsid w:val="00453AA9"/>
    <w:rsid w:val="00455882"/>
    <w:rsid w:val="00461D80"/>
    <w:rsid w:val="00463C32"/>
    <w:rsid w:val="004672F2"/>
    <w:rsid w:val="00467FC7"/>
    <w:rsid w:val="00470834"/>
    <w:rsid w:val="00477B6B"/>
    <w:rsid w:val="00486041"/>
    <w:rsid w:val="00486C18"/>
    <w:rsid w:val="004914EA"/>
    <w:rsid w:val="004A7207"/>
    <w:rsid w:val="004B2071"/>
    <w:rsid w:val="004B451F"/>
    <w:rsid w:val="004B5E78"/>
    <w:rsid w:val="004B7D23"/>
    <w:rsid w:val="004C1CCF"/>
    <w:rsid w:val="004C7CA8"/>
    <w:rsid w:val="004D2569"/>
    <w:rsid w:val="004D7CA1"/>
    <w:rsid w:val="004E0858"/>
    <w:rsid w:val="004E0AFF"/>
    <w:rsid w:val="004E1C84"/>
    <w:rsid w:val="004F2E18"/>
    <w:rsid w:val="004F2E94"/>
    <w:rsid w:val="004F6813"/>
    <w:rsid w:val="00503FF6"/>
    <w:rsid w:val="00507A1C"/>
    <w:rsid w:val="00521B69"/>
    <w:rsid w:val="005321EF"/>
    <w:rsid w:val="00532266"/>
    <w:rsid w:val="00541EC4"/>
    <w:rsid w:val="00542459"/>
    <w:rsid w:val="005455A4"/>
    <w:rsid w:val="00547C0A"/>
    <w:rsid w:val="0055082E"/>
    <w:rsid w:val="005565C8"/>
    <w:rsid w:val="00557681"/>
    <w:rsid w:val="0056258D"/>
    <w:rsid w:val="00570646"/>
    <w:rsid w:val="005724AD"/>
    <w:rsid w:val="00573290"/>
    <w:rsid w:val="00590DEE"/>
    <w:rsid w:val="005A675C"/>
    <w:rsid w:val="005A71EE"/>
    <w:rsid w:val="005A75FA"/>
    <w:rsid w:val="005B1F05"/>
    <w:rsid w:val="005B282E"/>
    <w:rsid w:val="005C2F8D"/>
    <w:rsid w:val="005C6F4C"/>
    <w:rsid w:val="005D35A5"/>
    <w:rsid w:val="005D5437"/>
    <w:rsid w:val="005E0969"/>
    <w:rsid w:val="005E2919"/>
    <w:rsid w:val="005E4ADF"/>
    <w:rsid w:val="005E527B"/>
    <w:rsid w:val="00601C23"/>
    <w:rsid w:val="00602386"/>
    <w:rsid w:val="006052FE"/>
    <w:rsid w:val="00606BB4"/>
    <w:rsid w:val="006204F3"/>
    <w:rsid w:val="0062687C"/>
    <w:rsid w:val="00632321"/>
    <w:rsid w:val="00641EDD"/>
    <w:rsid w:val="00656FB5"/>
    <w:rsid w:val="00662612"/>
    <w:rsid w:val="00666734"/>
    <w:rsid w:val="00677F35"/>
    <w:rsid w:val="0068099C"/>
    <w:rsid w:val="00684A97"/>
    <w:rsid w:val="006940B6"/>
    <w:rsid w:val="006B05C0"/>
    <w:rsid w:val="006B357C"/>
    <w:rsid w:val="006B6782"/>
    <w:rsid w:val="006B7F86"/>
    <w:rsid w:val="006C3547"/>
    <w:rsid w:val="006C65A7"/>
    <w:rsid w:val="006D7EC2"/>
    <w:rsid w:val="006E073E"/>
    <w:rsid w:val="006E464D"/>
    <w:rsid w:val="006E7B25"/>
    <w:rsid w:val="0070101C"/>
    <w:rsid w:val="0070269A"/>
    <w:rsid w:val="0070481F"/>
    <w:rsid w:val="00711F21"/>
    <w:rsid w:val="00715B9F"/>
    <w:rsid w:val="00717350"/>
    <w:rsid w:val="00726D94"/>
    <w:rsid w:val="00743415"/>
    <w:rsid w:val="0075427F"/>
    <w:rsid w:val="0077100A"/>
    <w:rsid w:val="007766AB"/>
    <w:rsid w:val="00782489"/>
    <w:rsid w:val="007827AB"/>
    <w:rsid w:val="00785826"/>
    <w:rsid w:val="00786658"/>
    <w:rsid w:val="0078782A"/>
    <w:rsid w:val="007937A6"/>
    <w:rsid w:val="0079388D"/>
    <w:rsid w:val="007954BA"/>
    <w:rsid w:val="00795A6C"/>
    <w:rsid w:val="007A389B"/>
    <w:rsid w:val="007A6071"/>
    <w:rsid w:val="007B154F"/>
    <w:rsid w:val="007B29E6"/>
    <w:rsid w:val="007B29FB"/>
    <w:rsid w:val="007B67C3"/>
    <w:rsid w:val="007E502B"/>
    <w:rsid w:val="007F5601"/>
    <w:rsid w:val="008108E9"/>
    <w:rsid w:val="00813B5D"/>
    <w:rsid w:val="00816B3A"/>
    <w:rsid w:val="008205E9"/>
    <w:rsid w:val="00826C39"/>
    <w:rsid w:val="00831AE2"/>
    <w:rsid w:val="00835AA3"/>
    <w:rsid w:val="00840567"/>
    <w:rsid w:val="00845826"/>
    <w:rsid w:val="008668EE"/>
    <w:rsid w:val="00872A97"/>
    <w:rsid w:val="00881D21"/>
    <w:rsid w:val="00884900"/>
    <w:rsid w:val="0089294B"/>
    <w:rsid w:val="00894427"/>
    <w:rsid w:val="008A43DA"/>
    <w:rsid w:val="008B0CFA"/>
    <w:rsid w:val="008C5F9E"/>
    <w:rsid w:val="008D381D"/>
    <w:rsid w:val="008E09C6"/>
    <w:rsid w:val="008E2676"/>
    <w:rsid w:val="008E70F6"/>
    <w:rsid w:val="00907524"/>
    <w:rsid w:val="00912A67"/>
    <w:rsid w:val="00914079"/>
    <w:rsid w:val="00927E8F"/>
    <w:rsid w:val="00931FCF"/>
    <w:rsid w:val="0093364E"/>
    <w:rsid w:val="0094140D"/>
    <w:rsid w:val="00952D76"/>
    <w:rsid w:val="00961ACD"/>
    <w:rsid w:val="00961BA1"/>
    <w:rsid w:val="00962A33"/>
    <w:rsid w:val="00964D58"/>
    <w:rsid w:val="00967BB5"/>
    <w:rsid w:val="009724C7"/>
    <w:rsid w:val="00977917"/>
    <w:rsid w:val="00977BB9"/>
    <w:rsid w:val="00980942"/>
    <w:rsid w:val="00981DE7"/>
    <w:rsid w:val="009843C0"/>
    <w:rsid w:val="00997A36"/>
    <w:rsid w:val="009A2234"/>
    <w:rsid w:val="009A5331"/>
    <w:rsid w:val="009A65AA"/>
    <w:rsid w:val="009B0961"/>
    <w:rsid w:val="009B5DD6"/>
    <w:rsid w:val="009B65BD"/>
    <w:rsid w:val="009C04F9"/>
    <w:rsid w:val="009C2AE7"/>
    <w:rsid w:val="009C658C"/>
    <w:rsid w:val="009D0FDD"/>
    <w:rsid w:val="009D422B"/>
    <w:rsid w:val="009D4493"/>
    <w:rsid w:val="009D7934"/>
    <w:rsid w:val="009E28D4"/>
    <w:rsid w:val="009E3EDB"/>
    <w:rsid w:val="009E4DCC"/>
    <w:rsid w:val="009E52DF"/>
    <w:rsid w:val="009E6763"/>
    <w:rsid w:val="009E77E1"/>
    <w:rsid w:val="009F4DD3"/>
    <w:rsid w:val="009F7ACF"/>
    <w:rsid w:val="00A029C0"/>
    <w:rsid w:val="00A04D27"/>
    <w:rsid w:val="00A05F8F"/>
    <w:rsid w:val="00A1006A"/>
    <w:rsid w:val="00A11124"/>
    <w:rsid w:val="00A34F19"/>
    <w:rsid w:val="00A552E3"/>
    <w:rsid w:val="00A5792E"/>
    <w:rsid w:val="00A611E6"/>
    <w:rsid w:val="00A644A8"/>
    <w:rsid w:val="00A723AC"/>
    <w:rsid w:val="00A943C5"/>
    <w:rsid w:val="00A946A7"/>
    <w:rsid w:val="00A951CB"/>
    <w:rsid w:val="00AA118C"/>
    <w:rsid w:val="00AA7A3E"/>
    <w:rsid w:val="00AB1B28"/>
    <w:rsid w:val="00AB24E9"/>
    <w:rsid w:val="00AB3EAB"/>
    <w:rsid w:val="00AC6370"/>
    <w:rsid w:val="00AC7B20"/>
    <w:rsid w:val="00AD20FB"/>
    <w:rsid w:val="00AD4F89"/>
    <w:rsid w:val="00AD7238"/>
    <w:rsid w:val="00AD797E"/>
    <w:rsid w:val="00AE3744"/>
    <w:rsid w:val="00AE5F5D"/>
    <w:rsid w:val="00AF1C79"/>
    <w:rsid w:val="00B0238D"/>
    <w:rsid w:val="00B0479F"/>
    <w:rsid w:val="00B0494E"/>
    <w:rsid w:val="00B051EA"/>
    <w:rsid w:val="00B07905"/>
    <w:rsid w:val="00B13050"/>
    <w:rsid w:val="00B1699D"/>
    <w:rsid w:val="00B16E1E"/>
    <w:rsid w:val="00B2056F"/>
    <w:rsid w:val="00B26745"/>
    <w:rsid w:val="00B26F03"/>
    <w:rsid w:val="00B26FE6"/>
    <w:rsid w:val="00B31D59"/>
    <w:rsid w:val="00B3394A"/>
    <w:rsid w:val="00B355FA"/>
    <w:rsid w:val="00B4173E"/>
    <w:rsid w:val="00B42DB9"/>
    <w:rsid w:val="00B45DA6"/>
    <w:rsid w:val="00B4728C"/>
    <w:rsid w:val="00B551AB"/>
    <w:rsid w:val="00B638FF"/>
    <w:rsid w:val="00B65AC4"/>
    <w:rsid w:val="00B70242"/>
    <w:rsid w:val="00B769F2"/>
    <w:rsid w:val="00B805CE"/>
    <w:rsid w:val="00B84471"/>
    <w:rsid w:val="00B84ABE"/>
    <w:rsid w:val="00B91B62"/>
    <w:rsid w:val="00B95457"/>
    <w:rsid w:val="00BA7FFD"/>
    <w:rsid w:val="00BB0D52"/>
    <w:rsid w:val="00BB0E65"/>
    <w:rsid w:val="00BC31C0"/>
    <w:rsid w:val="00BC3CA6"/>
    <w:rsid w:val="00BC621B"/>
    <w:rsid w:val="00BC67CB"/>
    <w:rsid w:val="00BC6CF0"/>
    <w:rsid w:val="00BC77FB"/>
    <w:rsid w:val="00BF11DF"/>
    <w:rsid w:val="00BF19E5"/>
    <w:rsid w:val="00BF5225"/>
    <w:rsid w:val="00BF7EE5"/>
    <w:rsid w:val="00C00218"/>
    <w:rsid w:val="00C01293"/>
    <w:rsid w:val="00C01B78"/>
    <w:rsid w:val="00C0720B"/>
    <w:rsid w:val="00C10BD8"/>
    <w:rsid w:val="00C10EBD"/>
    <w:rsid w:val="00C11A4E"/>
    <w:rsid w:val="00C17298"/>
    <w:rsid w:val="00C22122"/>
    <w:rsid w:val="00C229C3"/>
    <w:rsid w:val="00C24CE6"/>
    <w:rsid w:val="00C24EA6"/>
    <w:rsid w:val="00C439E9"/>
    <w:rsid w:val="00C646F4"/>
    <w:rsid w:val="00C6548C"/>
    <w:rsid w:val="00C73F95"/>
    <w:rsid w:val="00C772E5"/>
    <w:rsid w:val="00C86CAE"/>
    <w:rsid w:val="00C923FC"/>
    <w:rsid w:val="00C96EBC"/>
    <w:rsid w:val="00C976EF"/>
    <w:rsid w:val="00CA0F2C"/>
    <w:rsid w:val="00CB1BE6"/>
    <w:rsid w:val="00CB3E6A"/>
    <w:rsid w:val="00CB50F4"/>
    <w:rsid w:val="00CC1CAE"/>
    <w:rsid w:val="00CC5A3F"/>
    <w:rsid w:val="00CC6673"/>
    <w:rsid w:val="00CE048C"/>
    <w:rsid w:val="00CE1E2B"/>
    <w:rsid w:val="00CF0CC8"/>
    <w:rsid w:val="00CF1F6E"/>
    <w:rsid w:val="00D00375"/>
    <w:rsid w:val="00D138E4"/>
    <w:rsid w:val="00D15D25"/>
    <w:rsid w:val="00D23B79"/>
    <w:rsid w:val="00D24D38"/>
    <w:rsid w:val="00D378D1"/>
    <w:rsid w:val="00D607B5"/>
    <w:rsid w:val="00D61E7E"/>
    <w:rsid w:val="00D6247A"/>
    <w:rsid w:val="00D71600"/>
    <w:rsid w:val="00D879B5"/>
    <w:rsid w:val="00D87A52"/>
    <w:rsid w:val="00D919D6"/>
    <w:rsid w:val="00DA30CD"/>
    <w:rsid w:val="00DA5CE6"/>
    <w:rsid w:val="00DB04CC"/>
    <w:rsid w:val="00DB5B28"/>
    <w:rsid w:val="00DC38E5"/>
    <w:rsid w:val="00DC51FB"/>
    <w:rsid w:val="00DD26D8"/>
    <w:rsid w:val="00DE3F82"/>
    <w:rsid w:val="00DE6F17"/>
    <w:rsid w:val="00E01B38"/>
    <w:rsid w:val="00E20488"/>
    <w:rsid w:val="00E25435"/>
    <w:rsid w:val="00E3371A"/>
    <w:rsid w:val="00E368B6"/>
    <w:rsid w:val="00E466EA"/>
    <w:rsid w:val="00E46856"/>
    <w:rsid w:val="00E552B7"/>
    <w:rsid w:val="00E6049D"/>
    <w:rsid w:val="00E61070"/>
    <w:rsid w:val="00E700AA"/>
    <w:rsid w:val="00E70A60"/>
    <w:rsid w:val="00E71ADB"/>
    <w:rsid w:val="00E754A6"/>
    <w:rsid w:val="00E770FE"/>
    <w:rsid w:val="00E772B1"/>
    <w:rsid w:val="00E81501"/>
    <w:rsid w:val="00E82503"/>
    <w:rsid w:val="00E90E95"/>
    <w:rsid w:val="00E93FF0"/>
    <w:rsid w:val="00E94254"/>
    <w:rsid w:val="00E9508A"/>
    <w:rsid w:val="00EA4F55"/>
    <w:rsid w:val="00EA7231"/>
    <w:rsid w:val="00EA77A9"/>
    <w:rsid w:val="00EB16DC"/>
    <w:rsid w:val="00EC17F2"/>
    <w:rsid w:val="00EC6B5F"/>
    <w:rsid w:val="00EE355A"/>
    <w:rsid w:val="00EE6BB5"/>
    <w:rsid w:val="00EF04EA"/>
    <w:rsid w:val="00EF1F48"/>
    <w:rsid w:val="00EF2A58"/>
    <w:rsid w:val="00EF6EF7"/>
    <w:rsid w:val="00F01263"/>
    <w:rsid w:val="00F014CE"/>
    <w:rsid w:val="00F06F78"/>
    <w:rsid w:val="00F1186B"/>
    <w:rsid w:val="00F169F1"/>
    <w:rsid w:val="00F21205"/>
    <w:rsid w:val="00F2184A"/>
    <w:rsid w:val="00F42EE8"/>
    <w:rsid w:val="00F4557B"/>
    <w:rsid w:val="00F51AFB"/>
    <w:rsid w:val="00F52620"/>
    <w:rsid w:val="00F52C62"/>
    <w:rsid w:val="00F55904"/>
    <w:rsid w:val="00F6206A"/>
    <w:rsid w:val="00F62DF0"/>
    <w:rsid w:val="00F66FB6"/>
    <w:rsid w:val="00F75750"/>
    <w:rsid w:val="00F81B21"/>
    <w:rsid w:val="00F97D2B"/>
    <w:rsid w:val="00FA2EDB"/>
    <w:rsid w:val="00FA66C8"/>
    <w:rsid w:val="00FB5F3B"/>
    <w:rsid w:val="00FC41C3"/>
    <w:rsid w:val="00FD11FA"/>
    <w:rsid w:val="00FE1A52"/>
    <w:rsid w:val="00FE2323"/>
    <w:rsid w:val="00FE3150"/>
    <w:rsid w:val="00FE4268"/>
    <w:rsid w:val="00FE52B6"/>
    <w:rsid w:val="00FE6094"/>
    <w:rsid w:val="00FE60CB"/>
    <w:rsid w:val="00FE79B7"/>
    <w:rsid w:val="00FF7E9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z-Cyrl-U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2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489"/>
    <w:pPr>
      <w:ind w:left="720"/>
      <w:contextualSpacing/>
    </w:pPr>
  </w:style>
  <w:style w:type="paragraph" w:styleId="HTMLPreformatted">
    <w:name w:val="HTML Preformatted"/>
    <w:basedOn w:val="Normal"/>
    <w:link w:val="HTMLPreformattedChar"/>
    <w:uiPriority w:val="99"/>
    <w:unhideWhenUsed/>
    <w:rsid w:val="005C2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z-Cyrl-UZ"/>
    </w:rPr>
  </w:style>
  <w:style w:type="character" w:customStyle="1" w:styleId="HTMLPreformattedChar">
    <w:name w:val="HTML Preformatted Char"/>
    <w:basedOn w:val="DefaultParagraphFont"/>
    <w:link w:val="HTMLPreformatted"/>
    <w:uiPriority w:val="99"/>
    <w:rsid w:val="005C2F8D"/>
    <w:rPr>
      <w:rFonts w:ascii="Courier New" w:eastAsia="Times New Roman" w:hAnsi="Courier New" w:cs="Courier New"/>
      <w:sz w:val="20"/>
      <w:szCs w:val="20"/>
      <w:lang w:eastAsia="uz-Cyrl-UZ"/>
    </w:rPr>
  </w:style>
  <w:style w:type="paragraph" w:styleId="NormalWeb">
    <w:name w:val="Normal (Web)"/>
    <w:basedOn w:val="Normal"/>
    <w:uiPriority w:val="99"/>
    <w:unhideWhenUsed/>
    <w:rsid w:val="004F2E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F2E94"/>
  </w:style>
  <w:style w:type="character" w:styleId="Hyperlink">
    <w:name w:val="Hyperlink"/>
    <w:basedOn w:val="DefaultParagraphFont"/>
    <w:uiPriority w:val="99"/>
    <w:semiHidden/>
    <w:unhideWhenUsed/>
    <w:rsid w:val="004F2E94"/>
    <w:rPr>
      <w:color w:val="0000FF"/>
      <w:u w:val="single"/>
    </w:rPr>
  </w:style>
  <w:style w:type="character" w:styleId="FollowedHyperlink">
    <w:name w:val="FollowedHyperlink"/>
    <w:basedOn w:val="DefaultParagraphFont"/>
    <w:uiPriority w:val="99"/>
    <w:semiHidden/>
    <w:unhideWhenUsed/>
    <w:rsid w:val="009F7ACF"/>
    <w:rPr>
      <w:color w:val="800080" w:themeColor="followedHyperlink"/>
      <w:u w:val="single"/>
    </w:rPr>
  </w:style>
  <w:style w:type="paragraph" w:styleId="NoSpacing">
    <w:name w:val="No Spacing"/>
    <w:uiPriority w:val="1"/>
    <w:qFormat/>
    <w:rsid w:val="00881D21"/>
    <w:pPr>
      <w:spacing w:after="0" w:line="240" w:lineRule="auto"/>
    </w:pPr>
  </w:style>
  <w:style w:type="paragraph" w:styleId="BalloonText">
    <w:name w:val="Balloon Text"/>
    <w:basedOn w:val="Normal"/>
    <w:link w:val="BalloonTextChar"/>
    <w:uiPriority w:val="99"/>
    <w:semiHidden/>
    <w:unhideWhenUsed/>
    <w:rsid w:val="00D37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8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z-Cyrl-U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489"/>
    <w:pPr>
      <w:ind w:left="720"/>
      <w:contextualSpacing/>
    </w:pPr>
  </w:style>
  <w:style w:type="paragraph" w:styleId="HTMLPreformatted">
    <w:name w:val="HTML Preformatted"/>
    <w:basedOn w:val="Normal"/>
    <w:link w:val="HTMLPreformattedChar"/>
    <w:uiPriority w:val="99"/>
    <w:unhideWhenUsed/>
    <w:rsid w:val="005C2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z-Cyrl-UZ"/>
    </w:rPr>
  </w:style>
  <w:style w:type="character" w:customStyle="1" w:styleId="HTMLPreformattedChar">
    <w:name w:val="HTML Preformatted Char"/>
    <w:basedOn w:val="DefaultParagraphFont"/>
    <w:link w:val="HTMLPreformatted"/>
    <w:uiPriority w:val="99"/>
    <w:rsid w:val="005C2F8D"/>
    <w:rPr>
      <w:rFonts w:ascii="Courier New" w:eastAsia="Times New Roman" w:hAnsi="Courier New" w:cs="Courier New"/>
      <w:sz w:val="20"/>
      <w:szCs w:val="20"/>
      <w:lang w:eastAsia="uz-Cyrl-UZ"/>
    </w:rPr>
  </w:style>
  <w:style w:type="paragraph" w:styleId="NormalWeb">
    <w:name w:val="Normal (Web)"/>
    <w:basedOn w:val="Normal"/>
    <w:uiPriority w:val="99"/>
    <w:unhideWhenUsed/>
    <w:rsid w:val="004F2E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F2E94"/>
  </w:style>
  <w:style w:type="character" w:styleId="Hyperlink">
    <w:name w:val="Hyperlink"/>
    <w:basedOn w:val="DefaultParagraphFont"/>
    <w:uiPriority w:val="99"/>
    <w:semiHidden/>
    <w:unhideWhenUsed/>
    <w:rsid w:val="004F2E94"/>
    <w:rPr>
      <w:color w:val="0000FF"/>
      <w:u w:val="single"/>
    </w:rPr>
  </w:style>
  <w:style w:type="character" w:styleId="FollowedHyperlink">
    <w:name w:val="FollowedHyperlink"/>
    <w:basedOn w:val="DefaultParagraphFont"/>
    <w:uiPriority w:val="99"/>
    <w:semiHidden/>
    <w:unhideWhenUsed/>
    <w:rsid w:val="009F7ACF"/>
    <w:rPr>
      <w:color w:val="800080" w:themeColor="followedHyperlink"/>
      <w:u w:val="single"/>
    </w:rPr>
  </w:style>
  <w:style w:type="paragraph" w:styleId="NoSpacing">
    <w:name w:val="No Spacing"/>
    <w:uiPriority w:val="1"/>
    <w:qFormat/>
    <w:rsid w:val="00881D21"/>
    <w:pPr>
      <w:spacing w:after="0" w:line="240" w:lineRule="auto"/>
    </w:pPr>
  </w:style>
  <w:style w:type="paragraph" w:styleId="BalloonText">
    <w:name w:val="Balloon Text"/>
    <w:basedOn w:val="Normal"/>
    <w:link w:val="BalloonTextChar"/>
    <w:uiPriority w:val="99"/>
    <w:semiHidden/>
    <w:unhideWhenUsed/>
    <w:rsid w:val="00D37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8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459891">
      <w:bodyDiv w:val="1"/>
      <w:marLeft w:val="0"/>
      <w:marRight w:val="0"/>
      <w:marTop w:val="0"/>
      <w:marBottom w:val="0"/>
      <w:divBdr>
        <w:top w:val="none" w:sz="0" w:space="0" w:color="auto"/>
        <w:left w:val="none" w:sz="0" w:space="0" w:color="auto"/>
        <w:bottom w:val="none" w:sz="0" w:space="0" w:color="auto"/>
        <w:right w:val="none" w:sz="0" w:space="0" w:color="auto"/>
      </w:divBdr>
    </w:div>
    <w:div w:id="328947814">
      <w:bodyDiv w:val="1"/>
      <w:marLeft w:val="0"/>
      <w:marRight w:val="0"/>
      <w:marTop w:val="0"/>
      <w:marBottom w:val="0"/>
      <w:divBdr>
        <w:top w:val="none" w:sz="0" w:space="0" w:color="auto"/>
        <w:left w:val="none" w:sz="0" w:space="0" w:color="auto"/>
        <w:bottom w:val="none" w:sz="0" w:space="0" w:color="auto"/>
        <w:right w:val="none" w:sz="0" w:space="0" w:color="auto"/>
      </w:divBdr>
    </w:div>
    <w:div w:id="371734035">
      <w:bodyDiv w:val="1"/>
      <w:marLeft w:val="0"/>
      <w:marRight w:val="0"/>
      <w:marTop w:val="0"/>
      <w:marBottom w:val="0"/>
      <w:divBdr>
        <w:top w:val="none" w:sz="0" w:space="0" w:color="auto"/>
        <w:left w:val="none" w:sz="0" w:space="0" w:color="auto"/>
        <w:bottom w:val="none" w:sz="0" w:space="0" w:color="auto"/>
        <w:right w:val="none" w:sz="0" w:space="0" w:color="auto"/>
      </w:divBdr>
    </w:div>
    <w:div w:id="407389902">
      <w:bodyDiv w:val="1"/>
      <w:marLeft w:val="0"/>
      <w:marRight w:val="0"/>
      <w:marTop w:val="0"/>
      <w:marBottom w:val="0"/>
      <w:divBdr>
        <w:top w:val="none" w:sz="0" w:space="0" w:color="auto"/>
        <w:left w:val="none" w:sz="0" w:space="0" w:color="auto"/>
        <w:bottom w:val="none" w:sz="0" w:space="0" w:color="auto"/>
        <w:right w:val="none" w:sz="0" w:space="0" w:color="auto"/>
      </w:divBdr>
    </w:div>
    <w:div w:id="833840390">
      <w:bodyDiv w:val="1"/>
      <w:marLeft w:val="0"/>
      <w:marRight w:val="0"/>
      <w:marTop w:val="0"/>
      <w:marBottom w:val="0"/>
      <w:divBdr>
        <w:top w:val="none" w:sz="0" w:space="0" w:color="auto"/>
        <w:left w:val="none" w:sz="0" w:space="0" w:color="auto"/>
        <w:bottom w:val="none" w:sz="0" w:space="0" w:color="auto"/>
        <w:right w:val="none" w:sz="0" w:space="0" w:color="auto"/>
      </w:divBdr>
    </w:div>
    <w:div w:id="879050883">
      <w:bodyDiv w:val="1"/>
      <w:marLeft w:val="0"/>
      <w:marRight w:val="0"/>
      <w:marTop w:val="0"/>
      <w:marBottom w:val="0"/>
      <w:divBdr>
        <w:top w:val="none" w:sz="0" w:space="0" w:color="auto"/>
        <w:left w:val="none" w:sz="0" w:space="0" w:color="auto"/>
        <w:bottom w:val="none" w:sz="0" w:space="0" w:color="auto"/>
        <w:right w:val="none" w:sz="0" w:space="0" w:color="auto"/>
      </w:divBdr>
    </w:div>
    <w:div w:id="924538021">
      <w:bodyDiv w:val="1"/>
      <w:marLeft w:val="0"/>
      <w:marRight w:val="0"/>
      <w:marTop w:val="0"/>
      <w:marBottom w:val="0"/>
      <w:divBdr>
        <w:top w:val="none" w:sz="0" w:space="0" w:color="auto"/>
        <w:left w:val="none" w:sz="0" w:space="0" w:color="auto"/>
        <w:bottom w:val="none" w:sz="0" w:space="0" w:color="auto"/>
        <w:right w:val="none" w:sz="0" w:space="0" w:color="auto"/>
      </w:divBdr>
    </w:div>
    <w:div w:id="945964061">
      <w:bodyDiv w:val="1"/>
      <w:marLeft w:val="0"/>
      <w:marRight w:val="0"/>
      <w:marTop w:val="0"/>
      <w:marBottom w:val="0"/>
      <w:divBdr>
        <w:top w:val="none" w:sz="0" w:space="0" w:color="auto"/>
        <w:left w:val="none" w:sz="0" w:space="0" w:color="auto"/>
        <w:bottom w:val="none" w:sz="0" w:space="0" w:color="auto"/>
        <w:right w:val="none" w:sz="0" w:space="0" w:color="auto"/>
      </w:divBdr>
    </w:div>
    <w:div w:id="1155419697">
      <w:bodyDiv w:val="1"/>
      <w:marLeft w:val="0"/>
      <w:marRight w:val="0"/>
      <w:marTop w:val="0"/>
      <w:marBottom w:val="0"/>
      <w:divBdr>
        <w:top w:val="none" w:sz="0" w:space="0" w:color="auto"/>
        <w:left w:val="none" w:sz="0" w:space="0" w:color="auto"/>
        <w:bottom w:val="none" w:sz="0" w:space="0" w:color="auto"/>
        <w:right w:val="none" w:sz="0" w:space="0" w:color="auto"/>
      </w:divBdr>
    </w:div>
    <w:div w:id="1250046801">
      <w:bodyDiv w:val="1"/>
      <w:marLeft w:val="0"/>
      <w:marRight w:val="0"/>
      <w:marTop w:val="0"/>
      <w:marBottom w:val="0"/>
      <w:divBdr>
        <w:top w:val="none" w:sz="0" w:space="0" w:color="auto"/>
        <w:left w:val="none" w:sz="0" w:space="0" w:color="auto"/>
        <w:bottom w:val="none" w:sz="0" w:space="0" w:color="auto"/>
        <w:right w:val="none" w:sz="0" w:space="0" w:color="auto"/>
      </w:divBdr>
    </w:div>
    <w:div w:id="1360080351">
      <w:bodyDiv w:val="1"/>
      <w:marLeft w:val="0"/>
      <w:marRight w:val="0"/>
      <w:marTop w:val="0"/>
      <w:marBottom w:val="0"/>
      <w:divBdr>
        <w:top w:val="none" w:sz="0" w:space="0" w:color="auto"/>
        <w:left w:val="none" w:sz="0" w:space="0" w:color="auto"/>
        <w:bottom w:val="none" w:sz="0" w:space="0" w:color="auto"/>
        <w:right w:val="none" w:sz="0" w:space="0" w:color="auto"/>
      </w:divBdr>
    </w:div>
    <w:div w:id="1426535771">
      <w:bodyDiv w:val="1"/>
      <w:marLeft w:val="0"/>
      <w:marRight w:val="0"/>
      <w:marTop w:val="0"/>
      <w:marBottom w:val="0"/>
      <w:divBdr>
        <w:top w:val="none" w:sz="0" w:space="0" w:color="auto"/>
        <w:left w:val="none" w:sz="0" w:space="0" w:color="auto"/>
        <w:bottom w:val="none" w:sz="0" w:space="0" w:color="auto"/>
        <w:right w:val="none" w:sz="0" w:space="0" w:color="auto"/>
      </w:divBdr>
    </w:div>
    <w:div w:id="1531725647">
      <w:bodyDiv w:val="1"/>
      <w:marLeft w:val="0"/>
      <w:marRight w:val="0"/>
      <w:marTop w:val="0"/>
      <w:marBottom w:val="0"/>
      <w:divBdr>
        <w:top w:val="none" w:sz="0" w:space="0" w:color="auto"/>
        <w:left w:val="none" w:sz="0" w:space="0" w:color="auto"/>
        <w:bottom w:val="none" w:sz="0" w:space="0" w:color="auto"/>
        <w:right w:val="none" w:sz="0" w:space="0" w:color="auto"/>
      </w:divBdr>
    </w:div>
    <w:div w:id="1570115464">
      <w:bodyDiv w:val="1"/>
      <w:marLeft w:val="0"/>
      <w:marRight w:val="0"/>
      <w:marTop w:val="0"/>
      <w:marBottom w:val="0"/>
      <w:divBdr>
        <w:top w:val="none" w:sz="0" w:space="0" w:color="auto"/>
        <w:left w:val="none" w:sz="0" w:space="0" w:color="auto"/>
        <w:bottom w:val="none" w:sz="0" w:space="0" w:color="auto"/>
        <w:right w:val="none" w:sz="0" w:space="0" w:color="auto"/>
      </w:divBdr>
    </w:div>
    <w:div w:id="1587302970">
      <w:bodyDiv w:val="1"/>
      <w:marLeft w:val="0"/>
      <w:marRight w:val="0"/>
      <w:marTop w:val="0"/>
      <w:marBottom w:val="0"/>
      <w:divBdr>
        <w:top w:val="none" w:sz="0" w:space="0" w:color="auto"/>
        <w:left w:val="none" w:sz="0" w:space="0" w:color="auto"/>
        <w:bottom w:val="none" w:sz="0" w:space="0" w:color="auto"/>
        <w:right w:val="none" w:sz="0" w:space="0" w:color="auto"/>
      </w:divBdr>
    </w:div>
    <w:div w:id="1728412822">
      <w:bodyDiv w:val="1"/>
      <w:marLeft w:val="0"/>
      <w:marRight w:val="0"/>
      <w:marTop w:val="0"/>
      <w:marBottom w:val="0"/>
      <w:divBdr>
        <w:top w:val="none" w:sz="0" w:space="0" w:color="auto"/>
        <w:left w:val="none" w:sz="0" w:space="0" w:color="auto"/>
        <w:bottom w:val="none" w:sz="0" w:space="0" w:color="auto"/>
        <w:right w:val="none" w:sz="0" w:space="0" w:color="auto"/>
      </w:divBdr>
    </w:div>
    <w:div w:id="1862473481">
      <w:bodyDiv w:val="1"/>
      <w:marLeft w:val="0"/>
      <w:marRight w:val="0"/>
      <w:marTop w:val="0"/>
      <w:marBottom w:val="0"/>
      <w:divBdr>
        <w:top w:val="none" w:sz="0" w:space="0" w:color="auto"/>
        <w:left w:val="none" w:sz="0" w:space="0" w:color="auto"/>
        <w:bottom w:val="none" w:sz="0" w:space="0" w:color="auto"/>
        <w:right w:val="none" w:sz="0" w:space="0" w:color="auto"/>
      </w:divBdr>
    </w:div>
    <w:div w:id="1947926845">
      <w:bodyDiv w:val="1"/>
      <w:marLeft w:val="0"/>
      <w:marRight w:val="0"/>
      <w:marTop w:val="0"/>
      <w:marBottom w:val="0"/>
      <w:divBdr>
        <w:top w:val="none" w:sz="0" w:space="0" w:color="auto"/>
        <w:left w:val="none" w:sz="0" w:space="0" w:color="auto"/>
        <w:bottom w:val="none" w:sz="0" w:space="0" w:color="auto"/>
        <w:right w:val="none" w:sz="0" w:space="0" w:color="auto"/>
      </w:divBdr>
    </w:div>
    <w:div w:id="206328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dico.ipb.ac.rs/getFile.py/access?resId=5&amp;materialId=0&amp;confId=488" TargetMode="External"/><Relationship Id="rId18" Type="http://schemas.openxmlformats.org/officeDocument/2006/relationships/hyperlink" Target="http://indico.ipb.ac.rs/getFile.py/access?resId=36&amp;materialId=0&amp;confId=488" TargetMode="External"/><Relationship Id="rId26" Type="http://schemas.openxmlformats.org/officeDocument/2006/relationships/hyperlink" Target="http://indico.ipb.ac.rs/getFile.py/access?resId=4&amp;materialId=slides&amp;confId=488" TargetMode="External"/><Relationship Id="rId39" Type="http://schemas.openxmlformats.org/officeDocument/2006/relationships/hyperlink" Target="http://indico.ipb.ac.rs/getFile.py/access?resId=1&amp;materialId=slides&amp;confId=488" TargetMode="External"/><Relationship Id="rId21" Type="http://schemas.openxmlformats.org/officeDocument/2006/relationships/hyperlink" Target="http://indico.ipb.ac.rs/getFile.py/access?resId=26&amp;materialId=0&amp;confId=488" TargetMode="External"/><Relationship Id="rId34" Type="http://schemas.openxmlformats.org/officeDocument/2006/relationships/hyperlink" Target="http://indico.ipb.ac.rs/getFile.py/access?resId=22&amp;materialId=0&amp;confId=488" TargetMode="External"/><Relationship Id="rId42" Type="http://schemas.openxmlformats.org/officeDocument/2006/relationships/hyperlink" Target="http://indico.ipb.ac.rs/getFile.py/access?resId=25&amp;materialId=0&amp;confId=488" TargetMode="External"/><Relationship Id="rId47" Type="http://schemas.openxmlformats.org/officeDocument/2006/relationships/hyperlink" Target="http://indico.ipb.ac.rs/getFile.py/access?resId=14&amp;materialId=0&amp;confId=488" TargetMode="External"/><Relationship Id="rId50" Type="http://schemas.openxmlformats.org/officeDocument/2006/relationships/hyperlink" Target="http://indico.ipb.ac.rs/getFile.py/access?resId=41&amp;materialId=0&amp;confId=488" TargetMode="External"/><Relationship Id="rId55" Type="http://schemas.openxmlformats.org/officeDocument/2006/relationships/hyperlink" Target="http://indico.ipb.ac.rs/getFile.py/access?resId=33&amp;materialId=0&amp;confId=488" TargetMode="External"/><Relationship Id="rId7" Type="http://schemas.openxmlformats.org/officeDocument/2006/relationships/hyperlink" Target="http://indico.ipb.ac.rs/getFile.py/access?resId=7&amp;materialId=0&amp;confId=488" TargetMode="External"/><Relationship Id="rId2" Type="http://schemas.openxmlformats.org/officeDocument/2006/relationships/numbering" Target="numbering.xml"/><Relationship Id="rId16" Type="http://schemas.openxmlformats.org/officeDocument/2006/relationships/hyperlink" Target="http://indico.ipb.ac.rs/getFile.py/access?resId=8&amp;materialId=slides&amp;confId=488" TargetMode="External"/><Relationship Id="rId20" Type="http://schemas.openxmlformats.org/officeDocument/2006/relationships/hyperlink" Target="http://indico.ipb.ac.rs/getFile.py/access?resId=42&amp;materialId=0&amp;confId=488" TargetMode="External"/><Relationship Id="rId29" Type="http://schemas.openxmlformats.org/officeDocument/2006/relationships/hyperlink" Target="http://indico.ipb.ac.rs/getFile.py/access?resId=39&amp;materialId=0&amp;confId=488" TargetMode="External"/><Relationship Id="rId41" Type="http://schemas.openxmlformats.org/officeDocument/2006/relationships/hyperlink" Target="http://indico.ipb.ac.rs/getFile.py/access?resId=0&amp;materialId=slides&amp;confId=488" TargetMode="External"/><Relationship Id="rId54" Type="http://schemas.openxmlformats.org/officeDocument/2006/relationships/hyperlink" Target="http://indico.ipb.ac.rs/getFile.py/access?resId=30&amp;materialId=0&amp;confId=488" TargetMode="External"/><Relationship Id="rId62"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http://indico.ipb.ac.rs/getFile.py/access?resId=8&amp;materialId=0&amp;confId=488" TargetMode="External"/><Relationship Id="rId11" Type="http://schemas.openxmlformats.org/officeDocument/2006/relationships/hyperlink" Target="http://indico.ipb.ac.rs/getFile.py/access?resId=20&amp;materialId=0&amp;confId=488" TargetMode="External"/><Relationship Id="rId24" Type="http://schemas.openxmlformats.org/officeDocument/2006/relationships/hyperlink" Target="http://indico.ipb.ac.rs/getFile.py/access?resId=32&amp;materialId=0&amp;confId=488" TargetMode="External"/><Relationship Id="rId32" Type="http://schemas.openxmlformats.org/officeDocument/2006/relationships/hyperlink" Target="http://indico.ipb.ac.rs/getFile.py/access?resId=21&amp;materialId=0&amp;confId=488" TargetMode="External"/><Relationship Id="rId37" Type="http://schemas.openxmlformats.org/officeDocument/2006/relationships/hyperlink" Target="http://indico.ipb.ac.rs/getFile.py/access?resId=3&amp;materialId=slides&amp;confId=488" TargetMode="External"/><Relationship Id="rId40" Type="http://schemas.openxmlformats.org/officeDocument/2006/relationships/hyperlink" Target="http://indico.ipb.ac.rs/getFile.py/access?resId=2&amp;materialId=0&amp;confId=488" TargetMode="External"/><Relationship Id="rId45" Type="http://schemas.openxmlformats.org/officeDocument/2006/relationships/hyperlink" Target="http://indico.ipb.ac.rs/getFile.py/access?resId=24&amp;materialId=0&amp;confId=488" TargetMode="External"/><Relationship Id="rId53" Type="http://schemas.openxmlformats.org/officeDocument/2006/relationships/hyperlink" Target="http://indico.ipb.ac.rs/getFile.py/access?resId=16&amp;materialId=0&amp;confId=488" TargetMode="External"/><Relationship Id="rId58" Type="http://schemas.openxmlformats.org/officeDocument/2006/relationships/hyperlink" Target="http://indico.ipb.ac.rs/getFile.py/access?resId=34&amp;materialId=0&amp;confId=488" TargetMode="External"/><Relationship Id="rId5" Type="http://schemas.openxmlformats.org/officeDocument/2006/relationships/webSettings" Target="webSettings.xml"/><Relationship Id="rId15" Type="http://schemas.openxmlformats.org/officeDocument/2006/relationships/hyperlink" Target="http://indico.ipb.ac.rs/getFile.py/access?resId=9&amp;materialId=0&amp;confId=488" TargetMode="External"/><Relationship Id="rId23" Type="http://schemas.openxmlformats.org/officeDocument/2006/relationships/hyperlink" Target="http://indico.ipb.ac.rs/getFile.py/access?resId=23&amp;materialId=0&amp;confId=488" TargetMode="External"/><Relationship Id="rId28" Type="http://schemas.openxmlformats.org/officeDocument/2006/relationships/hyperlink" Target="http://indico.ipb.ac.rs/getFile.py/access?resId=19&amp;materialId=0&amp;confId=488" TargetMode="External"/><Relationship Id="rId36" Type="http://schemas.openxmlformats.org/officeDocument/2006/relationships/hyperlink" Target="http://indico.ipb.ac.rs/getFile.py/access?resId=18&amp;materialId=0&amp;confId=488" TargetMode="External"/><Relationship Id="rId49" Type="http://schemas.openxmlformats.org/officeDocument/2006/relationships/hyperlink" Target="http://indico.ipb.ac.rs/getFile.py/access?resId=6&amp;materialId=0&amp;confId=488" TargetMode="External"/><Relationship Id="rId57" Type="http://schemas.openxmlformats.org/officeDocument/2006/relationships/hyperlink" Target="http://indico.ipb.ac.rs/getFile.py/access?resId=47&amp;materialId=0&amp;confId=488" TargetMode="External"/><Relationship Id="rId61" Type="http://schemas.openxmlformats.org/officeDocument/2006/relationships/theme" Target="theme/theme1.xml"/><Relationship Id="rId10" Type="http://schemas.openxmlformats.org/officeDocument/2006/relationships/hyperlink" Target="http://indico.ipb.ac.rs/getFile.py/access?resId=43&amp;materialId=0&amp;confId=488" TargetMode="External"/><Relationship Id="rId19" Type="http://schemas.openxmlformats.org/officeDocument/2006/relationships/hyperlink" Target="http://indico.ipb.ac.rs/getFile.py/access?resId=13&amp;materialId=0&amp;confId=488" TargetMode="External"/><Relationship Id="rId31" Type="http://schemas.openxmlformats.org/officeDocument/2006/relationships/hyperlink" Target="http://indico.ipb.ac.rs/getFile.py/access?resId=2&amp;materialId=slides&amp;confId=488" TargetMode="External"/><Relationship Id="rId44" Type="http://schemas.openxmlformats.org/officeDocument/2006/relationships/hyperlink" Target="http://indico.ipb.ac.rs/getFile.py/access?resId=11&amp;materialId=0&amp;confId=488" TargetMode="External"/><Relationship Id="rId52" Type="http://schemas.openxmlformats.org/officeDocument/2006/relationships/hyperlink" Target="http://indico.ipb.ac.rs/getFile.py/access?resId=35&amp;materialId=0&amp;confId=488"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ndico.ipb.ac.rs/getFile.py/access?resId=4&amp;materialId=0&amp;confId=488" TargetMode="External"/><Relationship Id="rId14" Type="http://schemas.openxmlformats.org/officeDocument/2006/relationships/hyperlink" Target="http://indico.ipb.ac.rs/getFile.py/access?resId=38&amp;materialId=0&amp;confId=488" TargetMode="External"/><Relationship Id="rId22" Type="http://schemas.openxmlformats.org/officeDocument/2006/relationships/hyperlink" Target="http://indico.ipb.ac.rs/getFile.py/access?resId=40&amp;materialId=0&amp;confId=488" TargetMode="External"/><Relationship Id="rId27" Type="http://schemas.openxmlformats.org/officeDocument/2006/relationships/hyperlink" Target="http://indico.ipb.ac.rs/getFile.py/access?resId=3&amp;materialId=0&amp;confId=488" TargetMode="External"/><Relationship Id="rId30" Type="http://schemas.openxmlformats.org/officeDocument/2006/relationships/hyperlink" Target="http://indico.ipb.ac.rs/getFile.py/access?resId=17&amp;materialId=0&amp;confId=488" TargetMode="External"/><Relationship Id="rId35" Type="http://schemas.openxmlformats.org/officeDocument/2006/relationships/hyperlink" Target="http://indico.ipb.ac.rs/getFile.py/access?resId=7&amp;materialId=slides&amp;confId=488" TargetMode="External"/><Relationship Id="rId43" Type="http://schemas.openxmlformats.org/officeDocument/2006/relationships/hyperlink" Target="http://indico.ipb.ac.rs/getFile.py/access?resId=6&amp;materialId=slides&amp;confId=488" TargetMode="External"/><Relationship Id="rId48" Type="http://schemas.openxmlformats.org/officeDocument/2006/relationships/hyperlink" Target="http://indico.ipb.ac.rs/getFile.py/access?resId=45&amp;materialId=0&amp;confId=488" TargetMode="External"/><Relationship Id="rId56" Type="http://schemas.openxmlformats.org/officeDocument/2006/relationships/hyperlink" Target="http://indico.ipb.ac.rs/getFile.py/access?resId=27&amp;materialId=0&amp;confId=488" TargetMode="External"/><Relationship Id="rId8" Type="http://schemas.openxmlformats.org/officeDocument/2006/relationships/hyperlink" Target="http://indico.ipb.ac.rs/getFile.py/access?resId=37&amp;materialId=0&amp;confId=488" TargetMode="External"/><Relationship Id="rId51" Type="http://schemas.openxmlformats.org/officeDocument/2006/relationships/hyperlink" Target="http://indico.ipb.ac.rs/getFile.py/access?resId=12&amp;materialId=0&amp;confId=488" TargetMode="External"/><Relationship Id="rId3" Type="http://schemas.openxmlformats.org/officeDocument/2006/relationships/styles" Target="styles.xml"/><Relationship Id="rId12" Type="http://schemas.openxmlformats.org/officeDocument/2006/relationships/hyperlink" Target="http://indico.ipb.ac.rs/getFile.py/access?resId=46&amp;materialId=0&amp;confId=488" TargetMode="External"/><Relationship Id="rId17" Type="http://schemas.openxmlformats.org/officeDocument/2006/relationships/hyperlink" Target="http://indico.ipb.ac.rs/getFile.py/access?resId=28&amp;materialId=0&amp;confId=488" TargetMode="External"/><Relationship Id="rId25" Type="http://schemas.openxmlformats.org/officeDocument/2006/relationships/hyperlink" Target="http://indico.ipb.ac.rs/getFile.py/access?resId=10&amp;materialId=0&amp;confId=488" TargetMode="External"/><Relationship Id="rId33" Type="http://schemas.openxmlformats.org/officeDocument/2006/relationships/hyperlink" Target="http://indico.ipb.ac.rs/getFile.py/access?resId=44&amp;materialId=0&amp;confId=488" TargetMode="External"/><Relationship Id="rId38" Type="http://schemas.openxmlformats.org/officeDocument/2006/relationships/hyperlink" Target="http://indico.ipb.ac.rs/getFile.py/access?resId=15&amp;materialId=0&amp;confId=488" TargetMode="External"/><Relationship Id="rId46" Type="http://schemas.openxmlformats.org/officeDocument/2006/relationships/hyperlink" Target="http://indico.ipb.ac.rs/getFile.py/access?resId=5&amp;materialId=slides&amp;confId=488" TargetMode="External"/><Relationship Id="rId59" Type="http://schemas.openxmlformats.org/officeDocument/2006/relationships/hyperlink" Target="http://indico.ipb.ac.rs/getFile.py/access?resId=31&amp;materialId=0&amp;confId=4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336AA-1C3B-41C9-BD81-B44794213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2354</Words>
  <Characters>13421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pc2012</dc:creator>
  <cp:lastModifiedBy>user</cp:lastModifiedBy>
  <cp:revision>2</cp:revision>
  <cp:lastPrinted>2015-04-20T10:14:00Z</cp:lastPrinted>
  <dcterms:created xsi:type="dcterms:W3CDTF">2016-09-06T08:13:00Z</dcterms:created>
  <dcterms:modified xsi:type="dcterms:W3CDTF">2016-09-06T08:13:00Z</dcterms:modified>
</cp:coreProperties>
</file>