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8D0" w:rsidRPr="00570E20" w:rsidRDefault="00F706AF" w:rsidP="00C708D0">
      <w:pPr>
        <w:rPr>
          <w:b/>
          <w:sz w:val="40"/>
          <w:szCs w:val="40"/>
        </w:rPr>
      </w:pPr>
      <w:r w:rsidRPr="00570E20">
        <w:rPr>
          <w:b/>
          <w:sz w:val="40"/>
          <w:szCs w:val="40"/>
        </w:rPr>
        <w:t>Naučnom v</w:t>
      </w:r>
      <w:r w:rsidR="00C708D0" w:rsidRPr="00570E20">
        <w:rPr>
          <w:b/>
          <w:sz w:val="40"/>
          <w:szCs w:val="40"/>
        </w:rPr>
        <w:t>eću Instituta za fiziku</w:t>
      </w:r>
    </w:p>
    <w:p w:rsidR="00C708D0" w:rsidRPr="00570E20" w:rsidRDefault="00C708D0" w:rsidP="00C708D0">
      <w:pPr>
        <w:rPr>
          <w:b/>
          <w:sz w:val="32"/>
          <w:szCs w:val="32"/>
        </w:rPr>
      </w:pPr>
      <w:r w:rsidRPr="00570E20">
        <w:rPr>
          <w:b/>
          <w:sz w:val="32"/>
          <w:szCs w:val="32"/>
        </w:rPr>
        <w:t>Izveštaj komisije za izbor dr Saše Dujka u zvanje naučni savetnik</w:t>
      </w:r>
    </w:p>
    <w:p w:rsidR="00C708D0" w:rsidRPr="00570E20" w:rsidRDefault="00C708D0" w:rsidP="00C708D0">
      <w:r w:rsidRPr="00570E20">
        <w:t xml:space="preserve">Na sednici Naučnog veća Instituta za fiziku održanoj 29. 04. 2015. godine, imenovani smo u komisiju za izbor dr Saše Dujka u zvanje naučni savetnik. </w:t>
      </w:r>
    </w:p>
    <w:p w:rsidR="00C708D0" w:rsidRPr="00570E20" w:rsidRDefault="00C708D0" w:rsidP="00C708D0">
      <w:r w:rsidRPr="00570E20">
        <w:t>Pregledom materijala koji nam je dostavljen, kao i na osnovu ličnog poznavanja kandidata i uvida u njegov rad, Naučnom veću Instituta za fiziku podnosimo ovaj izveštaj.</w:t>
      </w:r>
    </w:p>
    <w:p w:rsidR="00C708D0" w:rsidRPr="00570E20" w:rsidRDefault="00C708D0" w:rsidP="00C708D0"/>
    <w:p w:rsidR="00C708D0" w:rsidRPr="00570E20" w:rsidRDefault="00C708D0" w:rsidP="00C708D0">
      <w:pPr>
        <w:rPr>
          <w:sz w:val="32"/>
          <w:szCs w:val="32"/>
        </w:rPr>
      </w:pPr>
      <w:r w:rsidRPr="00570E20">
        <w:rPr>
          <w:b/>
          <w:sz w:val="32"/>
          <w:szCs w:val="32"/>
        </w:rPr>
        <w:t>Biografski podaci o kandidatu</w:t>
      </w:r>
    </w:p>
    <w:p w:rsidR="00C708D0" w:rsidRPr="00570E20" w:rsidRDefault="00C708D0" w:rsidP="00F706AF">
      <w:pPr>
        <w:spacing w:after="0" w:line="240" w:lineRule="auto"/>
        <w:jc w:val="both"/>
      </w:pPr>
      <w:r w:rsidRPr="00570E20">
        <w:rPr>
          <w:rFonts w:ascii="Calibri" w:eastAsia="Calibri" w:hAnsi="Calibri" w:cs="Times New Roman"/>
        </w:rPr>
        <w:t>Saša Dujko je rođen 03.02. 1972. godine u Beogradu, gde je završio osnovnu školu. Nakon završetka Matematičke Gimnazije i odsluženja vojnog roka, Saša Dujko je upisao Fizički fakultet Univerziteta u Beogradu, smer Primenjena fizika. Diplomirao je 2001. godine, a diplomski rad "Monte Carlo simulacije nekonzervativnog transporta elektrona  u vremenski promenljivim poljima" je uradio na Institutu za fiziku u Laboratoriji za gasnu elektroniku pod rukovodstvom prof. dr. Zorana Lj. Petrovića i dr. Zorana Raspopovića. Saša Dujko je dobitnik nagrade "Dr Ljubomir Ćirković" za najbolji diplomski rad na Fizičkom fakultetu Univerziteta u Beogradu. Postdiplomske studije na smeru  "Eksperimentalna fizika jonizovanog gasa" nastavio je 2001. godine. Magistrirao je sa prosečnom ocenom 10.0, a magistraski rad sa temom "Monte Carlo simulacije transporta elektrona u ukrštenim električnim i magnetskim poljima" odbranio je u februaru 2004. godine na Fizičkom fakultetu Univerziteta u Beogradu. Dobitnik je nagrade "Dr Ljubomir Ćirković" za najbolji magistarski rad na Fizičkom fakultetu Univerziteta u Beogradu. Krajem 2004. godine, Saša Dujko odlazi u Australiju gde je 2008. godine na James Cook Univerzitetu u Townsvillu kompletirao doktorsku disertaciju pod nazivom "The Multi-term Boltzmann Equation Analysis and Monte Carlo Study of Hydrodynamic and Non-hydrodynamic Charged Particle Swarms".  Mentori doktorske disertacije su bili dr Ron White i dr Kevin Ness-a a komentori prof. dr. Zoran Lj. Petrović i prof. dr. Robert Robson.</w:t>
      </w:r>
      <w:r w:rsidRPr="00570E20">
        <w:t xml:space="preserve"> Dobitnik je studentske nagrade Instituta za fiziku 2009. godine za najbolju doktorsku disertaciju ali i većeg broja priznanja u Australiji, uključujući International Postgraduate Research Scholarship (IPRS) Australian award (2004), Teaching Scholarships (2004-2007), Graduate Research School Scholarship (James Cook University, 2007) i Write-up Scholarship and Doctoral Publication Award (James Cook University, 2008).  </w:t>
      </w:r>
    </w:p>
    <w:p w:rsidR="00C708D0" w:rsidRPr="00570E20" w:rsidRDefault="00C708D0" w:rsidP="00F706AF">
      <w:pPr>
        <w:spacing w:after="0" w:line="240" w:lineRule="auto"/>
        <w:jc w:val="both"/>
      </w:pPr>
      <w:r w:rsidRPr="00570E20">
        <w:tab/>
        <w:t xml:space="preserve">U okviru postdoktorskog usavršavanja, tokom 2010 i 2011 godine boravi na Holandskom Nacionalnom Institutu za matematiku i informatiku u grupi za Multiscale modeling and non-linear dynamics koju vodi prof. dr. Ute Ebert, gde učestvuje u razvoju fluidnih i hibridnih modela strimera. U periodu 2011-2013 bio je angažovan kao </w:t>
      </w:r>
      <w:r w:rsidRPr="00570E20">
        <w:rPr>
          <w:i/>
        </w:rPr>
        <w:t>Scientific adviser</w:t>
      </w:r>
      <w:r w:rsidRPr="00570E20">
        <w:t xml:space="preserve"> u istoj grupi gde nastavlja ranije započete aktivnosti i rukovodi izradom jedne doktorske disertacije.</w:t>
      </w:r>
    </w:p>
    <w:p w:rsidR="00C708D0" w:rsidRPr="00570E20" w:rsidRDefault="00C708D0" w:rsidP="00C708D0">
      <w:pPr>
        <w:spacing w:after="0" w:line="240" w:lineRule="auto"/>
        <w:jc w:val="both"/>
      </w:pPr>
      <w:r w:rsidRPr="00570E20">
        <w:tab/>
        <w:t xml:space="preserve">Saša Dujko je zaposlen na Institutu za fiziku u Laboratoriji za gasnu elektroniku od 01.06.2001. godine kao istraživač pripravnik u okviru projekta osnovnih istraživanja MNTRS 1478 pod nazivom "Fizika niskotemperaturnih neravnotežnih plazmi", (2001-2004). U aprilu 2004. godine izabran je u zvanje istraživač saradnik. U ovom naučnom zvanju učestvovao je kao saradnik na projektima MNTRS 141025 pod nazivom "Fizičke osnove primene neravnotežnih plazmi u nanotehnologijama i tretmanu materijala" (2005-2010) i na FP6 projektu IPB-CNP 026328 pod nazivom "Reinforcing Experimental Centre for Non-Equilibrium Studies With Application in Nano-Technologies, Etching of Integrated Circuits and </w:t>
      </w:r>
      <w:r w:rsidRPr="00570E20">
        <w:lastRenderedPageBreak/>
        <w:t>Environmental Research". Od 2011. godine zaposlen je u Centru za neravnotežne procese Instituta za fiziku i angažovan je na projektu osnovnih istraživanja OI171037 pod nazivom "Fundamentalni procesi i primene transporta čestica u neravnotežnim plazmama, trapovima i nanostrukturama", kao i na biomedicinskom projektu integralnih i interdisciplinarnih istraživanja III41011 pod nazivom "Primene niskotemperaturnih plazmi u biomedicini, zaštiti čovekove okoline i nanotehnologijama", Ministarstva prosvete, nauke i tehnološkog razvoja. Od 2010. godine Centar za neravnotežne procese je jedan od akreditovanih Centara izuzetnih vrednosti Ministarstva za nauku i tehnološki razvoj u kome je Saša Dujko rukovodilac na temama (zadacima) Transport naelektrisanih čestica i Simulacije detektora čestica visokih energija. Od 1. decembra 2010. godine nalazi se u zvanju viši naučni saradnik.</w:t>
      </w:r>
    </w:p>
    <w:p w:rsidR="00C708D0" w:rsidRPr="00570E20" w:rsidRDefault="00C708D0" w:rsidP="00C708D0">
      <w:pPr>
        <w:spacing w:after="0" w:line="240" w:lineRule="auto"/>
        <w:jc w:val="both"/>
      </w:pPr>
      <w:r w:rsidRPr="00570E20">
        <w:tab/>
        <w:t xml:space="preserve">Osnovna oblast istraživanja dr Saše Dujka je kinetička teorija transporta naelektrisanih čestica u gasovima i soft-kondenzovanoj materiji i njena primena u fizici neravnotežnih plazmi, modelovanju gasnih detektora čestica visokih energija i modelovanju interakcije anti-materije i materije sa posebnim akcentom na razvoju pozitronski baziranih tehnologija. U saradnji sa kolegama sa James Cook Univerziteta u Australiji, razvio je vremenski razloženu multi term teoriju za rešavanje Boltzmannove jednačine za nekonzervativan transport naelektrisanih čestica u promenljivim konfiguracijama električnih i magnetskih polja. Fluidni model višeg reda strimerskih pražnjenja je razvio u saradnji sa kolegama sa Holandskog Nacionalnog Instituta za matematiku i informatiku. Pored ove dve najvažnije kolaboracije u njegovoj karijeri, on je razvio raznovrsnu saradnju sa istraživačkim grupama i pojedincima u Japanu, Meksiku, Rusiji, Švajcarskoj i Španiji sa kojima radi na širokom spektru tema, počevši od razvoja kinetičkih i fluidnih modela neravnotežne plazme preko modelovanja eksperimenata sa rojevima naelektrisanih čestica do razvoja modela planetarnih atmosferskih pražnjenja. Dobitnik je Studentske nagrade Instituta za fiziku 2009. godine i Godišnje nagrade Instituta za fiziku za naučni rad 2012. godine.  </w:t>
      </w:r>
    </w:p>
    <w:p w:rsidR="00C708D0" w:rsidRPr="00570E20" w:rsidRDefault="00C708D0" w:rsidP="00C708D0">
      <w:pPr>
        <w:spacing w:after="0" w:line="240" w:lineRule="auto"/>
        <w:jc w:val="both"/>
      </w:pPr>
      <w:r w:rsidRPr="00570E20">
        <w:tab/>
        <w:t>Od 2009. godine Saša Dujko je član međunarodnog naučnog komiteta Internacionalnog simpozijuma elektron-molekulskih sudara i rojeva (engl. International Advisory Committee at the International Symposium on Electron-Molecule Collisions and Swarms), koji se održava svake druge godine kao satelit velike konferencije ICPEAC (International Confernce on Physics of Electron and Atom Collisions) i koji se održava paralelno i u saradnji sa konferencijom International workshop on low energy positron and positronium physics pod naslovom POSMOL. Saša Dujko je bio član Organizacionog komiteta jubilarne 20. Evropske konferencije atomske i molekularne fizike jonizovanog gasa (engl. XX European Conference on the Atomic and Molecular Physics of Ionized Gases) koja je održana od 13. do 17. jula 2010. godine u Novom Sadu. Bio je član organizacionog komiteta V konferencije elementarnih procesa u atomskim sistemima, koja je održana od 21. do 25. juna 2011. godine u Beogradu i predsednik Organizacionog komiteta 2. Nacionalne konferencije elektronske, atomske, molekulske i fotonske fizike koja je održana 21. juna 2011. godine, takođe u Beogradu. Član je naučnog komiteta ove konferencije.</w:t>
      </w:r>
    </w:p>
    <w:p w:rsidR="00C708D0" w:rsidRPr="00570E20" w:rsidRDefault="00C708D0" w:rsidP="00C708D0">
      <w:pPr>
        <w:spacing w:after="0" w:line="240" w:lineRule="auto"/>
        <w:jc w:val="both"/>
      </w:pPr>
      <w:r w:rsidRPr="00570E20">
        <w:tab/>
        <w:t xml:space="preserve">Saša Dujko je objavio veći broj naučnih radova, od čega je preko 40 objavljeno u renomiranim međunarodnim naučnim čsopisima sa ISI liste. Do aprila 2015. godine, prema Web of Science njegovi radovi su citirani više od 300 puta, a tzv. h faktor je 12. Održao je veći broj predavanja po pozivu na najprestižnijim konferencijama u svojoj oblasti i održao je veći broj seminara na raznim univerzitetima i institutima. Učestvovao je na većem broju međunarodnih projekata, a trenutno je aktivan na projektu STW holandske fondacije pod nazivom "The start up of lighting and lightning: Streamer discharges in lamp ignition, electric switches and materials processing". Pored ovog projekta, trenutno učestvuje na COST programu TD1208 pod nazivom "Electrical Discharges with Liquids for Future Applications" kao i na projektu sa multinacionalnom kompanijom SIMENS.    </w:t>
      </w:r>
    </w:p>
    <w:p w:rsidR="00C708D0" w:rsidRPr="00570E20" w:rsidRDefault="00C708D0" w:rsidP="00ED514B">
      <w:pPr>
        <w:spacing w:after="0" w:line="240" w:lineRule="auto"/>
        <w:jc w:val="both"/>
      </w:pPr>
      <w:r w:rsidRPr="00570E20">
        <w:tab/>
        <w:t xml:space="preserve">Dr Saša Dujko se intenzivno bavi i obrazovanjem mladih kadrova i uvođenjem mladih u naučni rad. Bio je mentor 2 master rada koja su odbranjena 2012. i 2014. godine na Elektrotehničkom fakultetu u Beogradu. Kao komentor, rukovodio je doktorskim disertacijama dr Ane Banković koja je odbranjena 2012. godine na Fizičkom fakultetu Univerziteta u Beogradu i doktorskom disertacijom dr Arama Markosyana koja je odbranjena 2014. godine na Tehničkom univerzitet Eindhoven, u Holandiji. Trenutno </w:t>
      </w:r>
      <w:r w:rsidRPr="00570E20">
        <w:lastRenderedPageBreak/>
        <w:t>je mentor Danku Bošnjakoviću na doktorskim studijama na Elektrotehničkom fakultetu (disertacija je prijavljena), kao i Jasmini Mirić, Iliji Simonovići i Iliji Adžiću na doktoroskim studijama na Fizičkom fakultetu Univerziteta u Beogradu. Tokom svog boravka u Australiji, bio je asistent na nekoliko predmeta na osnovni studijama James Cook Univerziteta.</w:t>
      </w:r>
      <w:r w:rsidR="00ED514B" w:rsidRPr="00570E20">
        <w:t xml:space="preserve"> </w:t>
      </w:r>
      <w:r w:rsidRPr="00570E20">
        <w:t>Saša Dujko je oženjen i otac dvoje dece.</w:t>
      </w:r>
    </w:p>
    <w:p w:rsidR="00ED514B" w:rsidRPr="00570E20" w:rsidRDefault="00ED514B" w:rsidP="00ED514B">
      <w:pPr>
        <w:spacing w:after="0" w:line="240" w:lineRule="auto"/>
        <w:jc w:val="both"/>
      </w:pPr>
    </w:p>
    <w:p w:rsidR="00C708D0" w:rsidRPr="00570E20" w:rsidRDefault="00C708D0" w:rsidP="00C708D0">
      <w:pPr>
        <w:spacing w:after="0" w:line="240" w:lineRule="auto"/>
        <w:jc w:val="both"/>
        <w:rPr>
          <w:b/>
          <w:sz w:val="32"/>
          <w:szCs w:val="32"/>
        </w:rPr>
      </w:pPr>
      <w:r w:rsidRPr="00570E20">
        <w:rPr>
          <w:b/>
          <w:sz w:val="32"/>
          <w:szCs w:val="32"/>
        </w:rPr>
        <w:t>Pregled naučne aktivnosti</w:t>
      </w:r>
    </w:p>
    <w:p w:rsidR="00C708D0" w:rsidRPr="00570E20" w:rsidRDefault="00C708D0" w:rsidP="00C708D0">
      <w:pPr>
        <w:spacing w:after="0" w:line="240" w:lineRule="auto"/>
        <w:jc w:val="both"/>
      </w:pPr>
      <w:r w:rsidRPr="00570E20">
        <w:t>U svom naučnom radu dr Saša Dujko se bavi kinetičkom teorijom neravnotežnog transporta naelektrisanih čestica u gasovima i soft-kondenzovanoj materiji i njenim primenama u različitim oblastima fizike i primenjene nauke. U fokusu njegovog istraživanja nalaze se teorijski koncepti i numeričke tehnike za rešavanje Boltzmannove transportne jednačine za naelektrisane čestice u neutralnim gasovima i tečnostima. Ništa manje značajni pravci njegovog istraživačkog rada su razvoj fluidnih modela različite kompleksnosti u pogledu inkorporirane fizike procesa, kao i razvoj, optimizacija i usavršavanje Monte Carlo tehnike za analizu transportnih procesa naelektrisanih čestica u gasovima i soft-kondenzovanoj materiji u hidrodinamičkim i nehidrodinamičkim uslovima.</w:t>
      </w:r>
    </w:p>
    <w:p w:rsidR="00C708D0" w:rsidRPr="00570E20" w:rsidRDefault="00C708D0" w:rsidP="00C708D0">
      <w:pPr>
        <w:spacing w:after="0" w:line="240" w:lineRule="auto"/>
        <w:jc w:val="both"/>
      </w:pPr>
      <w:r w:rsidRPr="00570E20">
        <w:tab/>
        <w:t>Jedan od najvažnijih motivacionih faktora za razvoj eksperimenata i transportne teorije rojeva naelektrisanih čestica u drugoj polovini XX veka bio je određivanje preseka za rasejanje elektrona i jona na atomima i molekulima. Ove metode su razvili sa jedne strane Phelps, a sa druge strane Crompton i njihovi saradnici i smatraju se komplementarnim u odnosu na tehniku ukrštenih snopova i druge tehnike razvijene u okviru eksperimentalne atomske fizike. Na niskim energijama (manjim od 1 eV) tehnika rojeva se smatra superiornijom imajući u vidu ograničenja koja tehnika ukrštenih snopova ima u pogledu energijske rezolucije ali i usled prisustva  sistematskih problema ukoliko se absolutne vrednosti preseka žele izmeriti. Moderna kinetička teorija transporta naelektrisanih čestica je postigla dovoljnu opštost i pouzdanost koja je verifikovana u velikom broju eksperimentima pa se u današnje vreme koristi ne samo kao alat za određivanje i normalizaciju preseka, već ona nalazi primene u raznim oblastima fizike i primenjene nauke, počevši of fizike niskotemperaturskih plazmi, preko modelovanja gasnih detektora čestica visokih energija do modelovanja pozitronskih trapova i uređaja za medicinsko slikanje i dijagnostiku.</w:t>
      </w:r>
    </w:p>
    <w:p w:rsidR="00C708D0" w:rsidRPr="00570E20" w:rsidRDefault="00C708D0" w:rsidP="00C708D0">
      <w:pPr>
        <w:spacing w:after="0" w:line="240" w:lineRule="auto"/>
        <w:jc w:val="both"/>
      </w:pPr>
      <w:r w:rsidRPr="00570E20">
        <w:tab/>
        <w:t xml:space="preserve">Polazna tačka svakog teorijskog istraživanja u domenu fizike rojeva naelektrisanih čestica je Boltzmannova jednačina. Osnovni formalizam koji kandidat koristi za njeno rešavanje je momentni metod baziran na algebri ireducibilnih sfernih tenzora. Sferno-harmonijski razvoj funkcije raspodele u brzinskom prostoru se koristi za opis ugaone zavisnosti funkcije raspodele dok se energijska zavisnost opisuje razvojem funkcije raspodele po Sonine polinomima oko težinskih funkcija koje su obično Maksvelijani. Kombinacija sfernih harmonika i Sonine polinoma daje Burnettove funkcije i vezu sa tradicionalnom kinetičkom teorijom. U pogledu broja članova u razvoju funkcije raspodele nema ograničenja i ovaj metod je istinski multi term metod za razliku od aproksimacije dva člana (engl. </w:t>
      </w:r>
      <w:r w:rsidRPr="00570E20">
        <w:rPr>
          <w:i/>
        </w:rPr>
        <w:t>two</w:t>
      </w:r>
      <w:r w:rsidRPr="00570E20">
        <w:t xml:space="preserve"> </w:t>
      </w:r>
      <w:r w:rsidRPr="00570E20">
        <w:rPr>
          <w:i/>
        </w:rPr>
        <w:t>term approximation</w:t>
      </w:r>
      <w:r w:rsidRPr="00570E20">
        <w:t xml:space="preserve">) koja čini osnovu klasične kinetičke teorije za rešavanje Boltzmannove jednačine. Opis prostornih zavisnosti funkcije raspodele zavisi od uslova u kojima se analizira problem. U hidrodinamičkim uslovima, dakle u slučaju prostorno uniformnih polja i daleko od graničnih površina, izvora i/ili ponora čestica, primenjuje se hidrodinamička aproksimacija prema kojoj se funkcija raspodele razvija u red po stepenima gradijenata koncnetracije naelektrisanih čestica. U nehidrodinamičkim uslovima ovakav pristup nije moguć i obično se nakon sferno-harmonijskog razvoja funkcije raspodele, Boltzmannova jednačina rešava na prostornoj mreži što postaje sve popularniji metod za rešavanje imajući u vidu nagli porast performansi multiprocesorskih računarskih sistema u današnje vreme. Za opis elastičnih sudara koristi se originalni Boltzmannov kolizioni operator dok se neelastični sudari opisuju tzv. Wang-Chang generalizacijom kolizionog operatora za elastične sudare. Za proračun matričnih elemenata kolizionog operatora koji opisuje konzervativne sudare koristi se Talmi trnasformacija koja omogućuje razdavajanje efekata interakcije i mase čestica koje učestvuju u sudaru. Ovaj formalizam u </w:t>
      </w:r>
      <w:r w:rsidRPr="00570E20">
        <w:lastRenderedPageBreak/>
        <w:t xml:space="preserve">tretiranju sudara omogućuje razvoj unificirane kinetičke teorije koja je primenljiva kako za elektrona tako i za jone. Nekonzervativne interakcije opisuju se kolizionim operatorima koje su razvile kolege sa James Cook Univerziteta u Australiji sredinom 80-tih godina prošlog veka. Sferno-harmonijskim razvojem funkcije raspodele i razvojem po Sonine polinomima, Boltzmannova jednačina se konvertuje u beskonačan sistem nehomogenih i međusobno spregnutih diferencijalnih jednačina. Diskretizacijom izvoda po vremenu i odsecanjem ovih razvoja na konačan broj elemenata ovaj beskonačan sistem diferencijalnih jednačina se konvertuje u konačan sistem kompleksnih algebarskih jednačina. Matrica koeficijenata ovog sistema je kvazi-tridijagonalna a njenom inverzijom sistem se može rešiti. Kao rešenja se dobijaju momenti funkcije raspodele iz kojih se mogu izračunati svi transportni koeficijenti od interesa.    </w:t>
      </w:r>
    </w:p>
    <w:p w:rsidR="00C708D0" w:rsidRPr="00570E20" w:rsidRDefault="00C708D0" w:rsidP="00C708D0">
      <w:pPr>
        <w:spacing w:after="0" w:line="240" w:lineRule="auto"/>
        <w:jc w:val="both"/>
      </w:pPr>
      <w:r w:rsidRPr="00570E20">
        <w:tab/>
        <w:t xml:space="preserve">U okviru fizike rojeva dr Saša Dujko se bavi razvojem preseka za rasejanje elektrona i pozitrona na atomima i molekulima i proučavanjem transportih procesa elektrona i pozitrona u gasovima i soft-kondenzovanoj materiji. Modelovanje eksperimenata sa rojevima naelektrisanih čestica i intepretacija eksperimentalno merenih veličina kao i načini za njihovu konverziju u rigorozno definisane transportne koeficijente u hidrodinamičkim uslovima su važan deo njegovih aktivnosti. Proučavanje kinetičkih fenomena u transportu elektrona i pozitrona indukovanih sinergijom vremenske i/ili prostorne nelokalnosti, eksplicitnim i implictnim efektima nekonzervativnih sudara i dejstvom magnetskog polja takođe spadaju u najvažnije segment aktivnosti dr Saše Dujka.       </w:t>
      </w:r>
    </w:p>
    <w:p w:rsidR="00C708D0" w:rsidRPr="00570E20" w:rsidRDefault="00C708D0" w:rsidP="00C708D0">
      <w:pPr>
        <w:spacing w:after="0" w:line="240" w:lineRule="auto"/>
        <w:jc w:val="both"/>
      </w:pPr>
      <w:r w:rsidRPr="00570E20">
        <w:tab/>
        <w:t>Pored fizike rojeva naelektrisanih čestica, jedna od najvažnijih primena kinetičke teorije transporta naelektrisanih čestica je svakako u oblasti modelovanja neravnotežnih plazmi koje imaju široku primenu u najsavremenijim tehnologijama. U mikroelektronici ove plazme se koriste za modifikaciju površina poluprovodničkih materijala, koja uključuje procese depozicije tankih slojeva i anizotropnog nagrizanja plazmom kao i procese čišćenja i raspršivanja materijala. Na osnovu iskustva stečenog u poluprovodničkoj industriji, neravnotežne plazme su našle široke primene u razvoju izvora svetlosti, plazma ekrana, plazma pogona za kosmičke brodove, plazma izvora jona, pseudo spark prekidača, gasnih lasera i za uklanjanje zagađujućih gasova. Jedna od trenutno najatraktivnijih oblasti je plazma medicina u kojoj se pažljivo kontrolisana neravnotežna plazma na atmosferskom pritisku koristi za tretman otvorenih rana, sterilizaciju i sprečavanje krvarenja ali i za lečenje malignih oboljenja.</w:t>
      </w:r>
    </w:p>
    <w:p w:rsidR="00C708D0" w:rsidRPr="00570E20" w:rsidRDefault="00C708D0" w:rsidP="00C708D0">
      <w:pPr>
        <w:spacing w:after="0" w:line="240" w:lineRule="auto"/>
        <w:jc w:val="both"/>
      </w:pPr>
      <w:r w:rsidRPr="00570E20">
        <w:tab/>
        <w:t xml:space="preserve">U okviru ove teme dr Saša Dujko je razvio vremenski razloženu multi term teoriju za rešavanje Boltzmannove jednačine za rojeve naelektrisanih čestica u promenljivim konfiguracijama električnih i magnetskih polja u prisustvu nekonzervatrivnih sudara. Osnovni motivacioni faktor za razvoj ove teorije sastoji se u sledećem: u dosadašnjim tehnikama za rešavanje Boltzmannove jednačine koristio se veliki broj eksplicitnih i implicitnih aproksimacija (npr. rešavanje Boltzmannove jednačine aproksimacijom razvoja funkcije raspodele u dva člana, korišćenje neadekvatnih razvoja funkcije raspodele u brzinskom prostoru zbog pogrešnih pretpostavki o simetrijama koje postoje u brzinskom prostoru, različiti koncepti efektivnih polja i kvazistacionarne aproksimacije za pojedine članove u razvoju funkcije raspodele) što je ograničavalo domen primenljivosti teorije isključivo na proučavanje transportnih procesa elektrona u atomskim gasovima u uskim domenima frekvencija i intenziteta polja. Takođe, doskorašnja pručavanja kinetike naelektrisanih čestica u vremenski promenljivim poljima bila su ograničena isključivo na prostorno homogene rojeve elektrona. Imajući u vidu da analiza roja naelektrisanih čestica predstavlja benčmark model za neravnotežnu plazmu u limitu malih koncentraciju naelektrisanih čestica kao i da fizika rojeva obezbeđuje ulazne podatke i recepte kako ih koristiti u modelovanju, kandidat je ove činjenice koristio kao motivacione faktore za razvoj unificirane vremenski razložene multi-term teorije za rešavanje Boltzmannove jednačine i kompleksan kompjuterski kod koji će biti primenljivi za: (1) elektrone i jone (generalno za naelektrisane čestice proizvoljne mase), (2) za sve frekvencije polja, posebno za radio-frekventnu (rf) oblast gde su kvazistatička aproksimacija i aproksimacija efektivnog polja neadekvatne, (3) kako atomske tako i molekularne gasove koji imaju kompleksne energijske zavisnosti frekvencija za relaksaciju impulsa i energije, (4) prostorno-nehomogene rojeve i (5) </w:t>
      </w:r>
      <w:r w:rsidRPr="00570E20">
        <w:lastRenderedPageBreak/>
        <w:t>proizvoljnu orijentaciju električnog i magnetskog polja, proizvoljne faze između polja i generalno za proizvoljne vremenske zavisnosti električnog i magnetskog polja. Ovom teorijom je otkriven čitav niz kinetičkih fenomena u transportu elektrona indukovan vremenskom nelokalnošću od kojih je tranzientna negativna difuzivnost u prisustvu rf električnog i magnetskog polja samo jedan primer. Jedan od najvažnijih rezultata kandidata je otkriće novog mehanizma za grejanje elektrona u induktivno-spregnutim plazmama koji je posledica sinergije vremenske nelokalnosti transporta i efekata rezonatne apsorpcije energije u rf električnim i magnetskim poljima.</w:t>
      </w:r>
    </w:p>
    <w:p w:rsidR="00C708D0" w:rsidRPr="00570E20" w:rsidRDefault="00C708D0" w:rsidP="00C708D0">
      <w:pPr>
        <w:spacing w:after="0" w:line="240" w:lineRule="auto"/>
        <w:jc w:val="both"/>
      </w:pPr>
      <w:r w:rsidRPr="00570E20">
        <w:tab/>
        <w:t>Pored razvoja kinetičkih modela neravnotežnih plazmi, dr Saša Dujko je razvio fluidni model višeg reda strimerskih pražnjenja. Strimeri su uski kanali neravnotežne plazme čija dinamika je u potpunosti određena jako lokalizovanim nelineranim oblastima prostornog naelektrisanja i velikim gradijentima koncentracije naelektrisanih čestica. Pojavljuju se u prirodi kao prekursori munja i u obliku sprajtova na znatno većim visinama u atmosferama planeta. Imaju važne tehnološke primene počevši od prečišćavanja vode i vazduha, preko visoko naponske tehnologije u kojoj se njihova pojava mora pažljivo kontrolisati do plazma medicine gde se koriste u formi plazma džetova. Fluidni model višeg reda za strimere koji je razvio kandidat je trenutno najkompleksniji (i najtačniji kako po preciznosti tako i po reprezentovanju relevantne fizike) fluidni model neravnotežne plazme koji postoji u literaturi a motivacija za njegov razvoj pronađena je u sledećim činjenicama: (1) eksperimentalno je pokazano da je brzina propagacije strimera veća od brzine drifta elektrona što korišćenje klasičnog fluidnog modela baziranog na drift-difuzionoj aproksimaciji i aproksimaciji lokalnog polja čini problematičnim, (2) klasični fluidni model je neupotrebljiv za proračun energije elektrona imajući u vidu vremenske skale za prostiranje strimera i relaksaciju energije a to naručito dolazi do izražaja u strimerskom kanalu što  ima za posledicu nemogućnost proučavanja plazma hemijskih reakcija i modelovanje strimera u tehnološkim primenama, i (3) klasični fluidni model se ne može koristiti za analizu nelokalnih efekata što je u suprotnosti sa zdravorazumskim očekivanjima da strimeri obiluju ovakvim efektima imajući u vidu da su strimeri nestacionaran, nehidrodinamički i nelinearan fenomen. U fluidnom modelu višeg reda jednačine za balans broja čestica, impulsa, energije i energijskog fluksa su spregnute sa Poissonovom jednačinom za proračun električnog polja usled efekata prostornog naelektrisanja. Kolizioni članovi su dobijeni na osnovu teorije prenosa impulsa a sistem je zatvoren na taj način što su tenzor pritiska višeg reda i tenzor toplotnog provođenja višeg reda koji se pojavljuju u jednačini balansa energijskog fluksa izraženi pomoću momenta nižeg reda, u ovom slučaju koncentracije i srednje energije. Rezultujući sistem hiperboličkih parcijalnih diferencijalnih jednačina je rešavan numerički a rešenja su proverena upoređivanjem rezultata sa rezultatima koji su dobijeni u PIC/MC simulacijama. Otkriven je veći broj fenomena u propagaciji negativnih strimera u azotu i plemenitim gasovima od kojih je jedan od najzanimljivihih nelokalno ponašanje srednje energije u strimerskom kanalu plemenitih gasova. U strimerskom kanalu gde je električno polje u potpunosti zaklonjeno efektima prostornog naelektrisanja srednja energija elektrona je između 5 i 10 eV u zavisnosti od jačine spoljašnjeg polja što je istovremeno jedan od najdramatičnijih ali i jedan od najilustrativnijih primera nelokalnih efekata koji su do sada analizirani u literaturi.</w:t>
      </w:r>
    </w:p>
    <w:p w:rsidR="00C708D0" w:rsidRPr="00570E20" w:rsidRDefault="00C708D0" w:rsidP="00C708D0">
      <w:pPr>
        <w:spacing w:after="0" w:line="240" w:lineRule="auto"/>
        <w:jc w:val="both"/>
      </w:pPr>
      <w:r w:rsidRPr="00570E20">
        <w:tab/>
        <w:t xml:space="preserve">Modelovanje gasnih detektora čestica visoke energije je takođe jedna od tema koje se nalaze u fokusu istraživanja dr Saše Dujka. Zahvaljujući jednostavnoj konstrukciji, niskoj ceni po jedinici zapremine i dobrim performansana, gasni detektori čine većinu od ukupnog broja detektora koji su instalirani na ATLAS, CMS, ALICE i LHCb eksperimentima u CERNu. Osnovni zadatak modelovanja gasnih detektora je razumevanje fizike procesa u njihovom radu koje se onda može iskoristiti za projektovanje, dizajn i optimizaciju samih detektora. Bez obzira o kojem tipu detektora se radi, jasno se mogu razdvojiti tri celine u metodologiji istraživanja: (1) interakcija upadne čestice visoke energije sa gasom (ili pogodnim "konverterom") i nastajanje tzv. primarne jonizacije, (2) transport naelektrisanja u gasu pod uticajem električnog i/ili magnetskog polja, i (3) indukcija i formiranje električnog signala na elektrodama. U dosadašnjem radu najveća pažnja je bila posvećena proučavanju ove tri razdvojene </w:t>
      </w:r>
      <w:r w:rsidRPr="00570E20">
        <w:lastRenderedPageBreak/>
        <w:t>celine kod ravnog pločastog detektora (engl. Resistive Plate Chambers, RPC). Ovi detektori su važan element detektorskog sistema na većini eksperimenata u CERNu ali sve više se koriste i u PET (engl. Positron Emisson Tomography, PET) tehnici medicinskog slikanja. Makroskopski modeli ograničene tačnosti i ograničenog domena primenljivosti u pogledu predikcije ključnih parametara rada detektora (vremenska i prostorna rezolucija, efikasnost) bez detaljne slike na mikroskopskom nivou kada je u pitanju kinetika naelektrisanih čestica dominiraju u literaturi posvećenoj modelovanju ovih detektora. Zbog toga je razvijen mikroskopski model detektora baziran na Monte Carlo metodi u kome se nakon nastanka primarne jonizacije prati prostorno vremenska eveolucija elektrona (i jona) u individualnim sudarima sa molekulima pozadinskog gasa u detektoru i formiranje signala na elektrodama. Formalizam baziran na Monte Carlo metodi je rigorozan u odnosu na pomenute makroskopske prilaze ali istovremeno i veoma numerički zahtevan i u tom smislu zahteva korišćenje multiprocesorskih sistema visokih performansi. Trenutno se radi na razvoju kombinovanog Monte Carlo - fluidnog modela koji bi sve dobre osobine i jednog i drugog metoda sublimirao u jedan integralni model. Na ovaj način biće inkorporirani efekti prostornog naelektrisanja čije razmatranje je neophodno u slučaju da se detektor koristi u strimerskom modu rada.</w:t>
      </w:r>
    </w:p>
    <w:p w:rsidR="00C708D0" w:rsidRPr="00570E20" w:rsidRDefault="00C708D0" w:rsidP="00C708D0">
      <w:pPr>
        <w:spacing w:after="0" w:line="240" w:lineRule="auto"/>
        <w:jc w:val="both"/>
      </w:pPr>
      <w:r w:rsidRPr="00570E20">
        <w:tab/>
        <w:t>Modelovanje sudarnih i transportnih procesa pozitrona u gasovima i tečnostima je još jedan od pravaca istraživanja na kojem kandidat uspešno radi samostalno ali i u saradnji sa svojim kolegama iz Centra za neravnotežne procese. Anihilacija elektrona i pozitrona i nastanak dva gama fotona je fundamentalan proces koji danas ima primene u različitim oblastima fizike i primenjene nauke, počevši od ispitivanja materijala do primena u medicini za PET tehniku medicinskog slikanja koja se koristi u dijagnostici malignih oboljenja i degenerativnih oboljenja mozga. Ove tehnologije će postići svoj pun potencijal i biće maksimalno iskorišćene tek kada se empirijski pritupi u proučavanju interakcije antimaterije i materije zamene detaljnim poznavanjem fizike ovih procesa, uključujući poznavanje preseka za interakciju pozitrona i sekundarnih elektrona sa biomolekulima ali i osnovnih karakteristika transporta i termalizacije ovih čestica u živim tkivima. Poznavanje ovih fundamentalnih procesa je od ključne važnosti i u modelovanju pozitronskih trapova koji predstavljaju veoma sofisticirane uređaje za proizvodnju i akumulaciju pozitrona koji se onda mogu koristiti u različitim eksperimentima.</w:t>
      </w:r>
    </w:p>
    <w:p w:rsidR="00C708D0" w:rsidRPr="00570E20" w:rsidRDefault="00C708D0" w:rsidP="00C708D0">
      <w:pPr>
        <w:spacing w:after="0" w:line="240" w:lineRule="auto"/>
        <w:jc w:val="both"/>
      </w:pPr>
      <w:r w:rsidRPr="00570E20">
        <w:tab/>
        <w:t>U kontekstu modelovanja pozitronskih trapova najveća pažnja u dosadašnjem radu posvećena je proučavanju sudarnih i transportni procesa pozitrona sa ciljem unapređenja i optimizacije Penning–Malmberg–Surko trapa koji je instaliran u Centru za proučavanje interakcije antimaterije i materije na Australijskom Nacionalnom Univerzitetu. Najznačajniji rezultati su postignuti u analizi dve važne ali različite faze ovog eksperimenta. U fazi u kojoj se pozitroni termalizuju i hlade u velikom broju sudara sa molekulima pozadinskog gasa razmatrano je kako smanjiti gubitke usled forminja pozitronijuma (Ps) i koji sastav gasne smeše je najoptimalniji za ove potrebe. U tom smislu formirani su setovi preseka za rasejanje pozitrona u N</w:t>
      </w:r>
      <w:r w:rsidRPr="00570E20">
        <w:rPr>
          <w:vertAlign w:val="subscript"/>
        </w:rPr>
        <w:t>2</w:t>
      </w:r>
      <w:r w:rsidRPr="00570E20">
        <w:t>, H</w:t>
      </w:r>
      <w:r w:rsidRPr="00570E20">
        <w:rPr>
          <w:vertAlign w:val="subscript"/>
        </w:rPr>
        <w:t>2</w:t>
      </w:r>
      <w:r w:rsidRPr="00570E20">
        <w:t xml:space="preserve"> i CF</w:t>
      </w:r>
      <w:r w:rsidRPr="00570E20">
        <w:rPr>
          <w:vertAlign w:val="subscript"/>
        </w:rPr>
        <w:t>4</w:t>
      </w:r>
      <w:r w:rsidRPr="00570E20">
        <w:t xml:space="preserve"> i izračunati su transportne karaktersitike pozitrona u gasnim smešama ovih gasova uključujući vremena termalizacije. U fazi u kojoj je efikasnost skladištenja pozitrona od najveće važnosti, razmatrano je kako promene potencijala polja utiču na efikasnost akumulacije i izbacivanje snopa pozitrona iz samog trapa. Konačno razmatrani su efekti magnetskog polja na pozitrone sa ciljem smanjenja bočne difuzije  tokom njihovog transporta unutar trapa.</w:t>
      </w:r>
    </w:p>
    <w:p w:rsidR="00C708D0" w:rsidRPr="00570E20" w:rsidRDefault="00C708D0" w:rsidP="00C708D0">
      <w:pPr>
        <w:spacing w:after="0" w:line="240" w:lineRule="auto"/>
        <w:jc w:val="both"/>
      </w:pPr>
      <w:r w:rsidRPr="00570E20">
        <w:tab/>
        <w:t>Istraživački rad dr Saše Dujko je baziran na gore pomenutim temama i problemima i može se podeliti u 4 osnovne kategorije:</w:t>
      </w:r>
    </w:p>
    <w:p w:rsidR="00C708D0" w:rsidRPr="00570E20" w:rsidRDefault="00C708D0" w:rsidP="00C708D0">
      <w:pPr>
        <w:spacing w:after="0" w:line="240" w:lineRule="auto"/>
        <w:jc w:val="both"/>
        <w:rPr>
          <w:b/>
        </w:rPr>
      </w:pPr>
      <w:r w:rsidRPr="00570E20">
        <w:rPr>
          <w:b/>
        </w:rPr>
        <w:t>1. Kinetička teorija transporta rojeva naelektrisanih česticai podaci za rojeve elektrona</w:t>
      </w:r>
    </w:p>
    <w:p w:rsidR="00C708D0" w:rsidRPr="00570E20" w:rsidRDefault="00C708D0" w:rsidP="00C708D0">
      <w:pPr>
        <w:spacing w:after="0" w:line="240" w:lineRule="auto"/>
        <w:jc w:val="both"/>
        <w:rPr>
          <w:b/>
        </w:rPr>
      </w:pPr>
      <w:r w:rsidRPr="00570E20">
        <w:rPr>
          <w:b/>
        </w:rPr>
        <w:t xml:space="preserve">2. Modelovanje neravnotežnih plazmi, strimera i planetarnih atmosferskih pražnjenja  </w:t>
      </w:r>
    </w:p>
    <w:p w:rsidR="00C708D0" w:rsidRPr="00570E20" w:rsidRDefault="00C708D0" w:rsidP="00C708D0">
      <w:pPr>
        <w:spacing w:after="0" w:line="240" w:lineRule="auto"/>
        <w:jc w:val="both"/>
        <w:rPr>
          <w:b/>
        </w:rPr>
      </w:pPr>
      <w:r w:rsidRPr="00570E20">
        <w:rPr>
          <w:b/>
        </w:rPr>
        <w:t>3. Modelovanje gasnih detektora čestica visoke energije</w:t>
      </w:r>
    </w:p>
    <w:p w:rsidR="00C708D0" w:rsidRPr="00570E20" w:rsidRDefault="00C708D0" w:rsidP="00C708D0">
      <w:pPr>
        <w:spacing w:after="0" w:line="240" w:lineRule="auto"/>
        <w:jc w:val="both"/>
        <w:rPr>
          <w:b/>
        </w:rPr>
      </w:pPr>
      <w:r w:rsidRPr="00570E20">
        <w:rPr>
          <w:b/>
        </w:rPr>
        <w:t>4. Sudarni i transportni procesi pozitrona u gasovima i tečnostima: primene u biomedicini i modelovanju pozitronskih trapova</w:t>
      </w:r>
    </w:p>
    <w:p w:rsidR="00C708D0" w:rsidRPr="00570E20" w:rsidRDefault="00C708D0" w:rsidP="00C708D0">
      <w:pPr>
        <w:spacing w:after="0" w:line="240" w:lineRule="auto"/>
        <w:jc w:val="both"/>
      </w:pPr>
      <w:r w:rsidRPr="00570E20">
        <w:t xml:space="preserve"> </w:t>
      </w:r>
    </w:p>
    <w:p w:rsidR="00C708D0" w:rsidRPr="00570E20" w:rsidRDefault="00C708D0" w:rsidP="00C708D0">
      <w:pPr>
        <w:spacing w:after="0" w:line="240" w:lineRule="auto"/>
        <w:jc w:val="both"/>
        <w:rPr>
          <w:b/>
          <w:sz w:val="28"/>
          <w:szCs w:val="28"/>
        </w:rPr>
      </w:pPr>
      <w:r w:rsidRPr="00570E20">
        <w:rPr>
          <w:b/>
          <w:sz w:val="28"/>
          <w:szCs w:val="28"/>
        </w:rPr>
        <w:lastRenderedPageBreak/>
        <w:t>1. Kinetička teorija transporta rojeva naelektrisanih čestica i podaci za rojeve elektrona</w:t>
      </w:r>
    </w:p>
    <w:p w:rsidR="00C708D0" w:rsidRPr="00570E20" w:rsidRDefault="00C708D0" w:rsidP="00C708D0">
      <w:pPr>
        <w:spacing w:after="0" w:line="240" w:lineRule="auto"/>
        <w:jc w:val="both"/>
        <w:rPr>
          <w:b/>
        </w:rPr>
      </w:pPr>
      <w:r w:rsidRPr="00570E20">
        <w:rPr>
          <w:b/>
        </w:rPr>
        <w:t>(A) Transportni koeficijenti i preseci za rasejanje elektrona</w:t>
      </w:r>
    </w:p>
    <w:p w:rsidR="00C708D0" w:rsidRPr="00570E20" w:rsidRDefault="00C708D0" w:rsidP="00C708D0">
      <w:pPr>
        <w:pStyle w:val="ListParagraph"/>
        <w:numPr>
          <w:ilvl w:val="0"/>
          <w:numId w:val="1"/>
        </w:numPr>
        <w:spacing w:after="0" w:line="240" w:lineRule="auto"/>
        <w:jc w:val="both"/>
        <w:rPr>
          <w:i/>
        </w:rPr>
      </w:pPr>
      <w:r w:rsidRPr="00570E20">
        <w:rPr>
          <w:i/>
        </w:rPr>
        <w:t>A set of cross sections and transport coefficients for electrons in HBr</w:t>
      </w:r>
    </w:p>
    <w:p w:rsidR="00C708D0" w:rsidRPr="00570E20" w:rsidRDefault="00C708D0" w:rsidP="00C708D0">
      <w:pPr>
        <w:spacing w:after="0" w:line="240" w:lineRule="auto"/>
        <w:ind w:left="360"/>
        <w:jc w:val="both"/>
        <w:rPr>
          <w:i/>
        </w:rPr>
      </w:pPr>
      <w:r w:rsidRPr="00570E20">
        <w:rPr>
          <w:i/>
        </w:rPr>
        <w:t>O. Šašić, S. Dujko, T. Makabe and Z.Lj. Petrović</w:t>
      </w:r>
    </w:p>
    <w:p w:rsidR="00C708D0" w:rsidRPr="00570E20" w:rsidRDefault="00C708D0" w:rsidP="00C708D0">
      <w:pPr>
        <w:spacing w:after="0" w:line="240" w:lineRule="auto"/>
        <w:ind w:left="360"/>
        <w:jc w:val="both"/>
        <w:rPr>
          <w:i/>
        </w:rPr>
      </w:pPr>
      <w:r w:rsidRPr="00570E20">
        <w:rPr>
          <w:i/>
        </w:rPr>
        <w:t xml:space="preserve">Chemical Physics </w:t>
      </w:r>
      <w:r w:rsidRPr="00570E20">
        <w:rPr>
          <w:b/>
          <w:i/>
        </w:rPr>
        <w:t>398</w:t>
      </w:r>
      <w:r w:rsidRPr="00570E20">
        <w:rPr>
          <w:i/>
        </w:rPr>
        <w:t xml:space="preserve"> (2012) 154</w:t>
      </w:r>
    </w:p>
    <w:p w:rsidR="00C708D0" w:rsidRPr="00570E20" w:rsidRDefault="00C708D0" w:rsidP="00C708D0">
      <w:pPr>
        <w:pStyle w:val="ListParagraph"/>
        <w:numPr>
          <w:ilvl w:val="0"/>
          <w:numId w:val="1"/>
        </w:numPr>
        <w:spacing w:after="0" w:line="240" w:lineRule="auto"/>
        <w:jc w:val="both"/>
        <w:rPr>
          <w:i/>
        </w:rPr>
      </w:pPr>
      <w:r w:rsidRPr="00570E20">
        <w:rPr>
          <w:i/>
        </w:rPr>
        <w:t>Electron swarm transport in THF and water mixtures</w:t>
      </w:r>
    </w:p>
    <w:p w:rsidR="00C708D0" w:rsidRPr="00570E20" w:rsidRDefault="00C708D0" w:rsidP="00C708D0">
      <w:pPr>
        <w:spacing w:after="0" w:line="240" w:lineRule="auto"/>
        <w:ind w:left="360"/>
        <w:jc w:val="both"/>
        <w:rPr>
          <w:i/>
        </w:rPr>
      </w:pPr>
      <w:r w:rsidRPr="00570E20">
        <w:rPr>
          <w:i/>
        </w:rPr>
        <w:t>R.D. White, M.J. Brunger, N.A. Garland, R.E. Robson, K.F. Ness, G. Garcia, J. de Urquijo, S. Dujko, and Z. Lj. Petrović</w:t>
      </w:r>
    </w:p>
    <w:p w:rsidR="00C708D0" w:rsidRPr="00570E20" w:rsidRDefault="00C708D0" w:rsidP="00C708D0">
      <w:pPr>
        <w:spacing w:after="0" w:line="240" w:lineRule="auto"/>
        <w:ind w:left="360"/>
        <w:jc w:val="both"/>
        <w:rPr>
          <w:i/>
        </w:rPr>
      </w:pPr>
      <w:r w:rsidRPr="00570E20">
        <w:rPr>
          <w:i/>
        </w:rPr>
        <w:t xml:space="preserve">Eur. Phys. J. D </w:t>
      </w:r>
      <w:r w:rsidRPr="00570E20">
        <w:rPr>
          <w:b/>
          <w:i/>
        </w:rPr>
        <w:t>68</w:t>
      </w:r>
      <w:r w:rsidRPr="00570E20">
        <w:rPr>
          <w:i/>
        </w:rPr>
        <w:t xml:space="preserve"> (2014) 125</w:t>
      </w:r>
    </w:p>
    <w:p w:rsidR="00C708D0" w:rsidRPr="00570E20" w:rsidRDefault="00C708D0" w:rsidP="00C708D0">
      <w:pPr>
        <w:spacing w:after="0" w:line="240" w:lineRule="auto"/>
        <w:jc w:val="both"/>
      </w:pPr>
    </w:p>
    <w:p w:rsidR="00C708D0" w:rsidRPr="00570E20" w:rsidRDefault="00C708D0" w:rsidP="00C708D0">
      <w:pPr>
        <w:spacing w:after="0" w:line="240" w:lineRule="auto"/>
        <w:jc w:val="both"/>
      </w:pPr>
      <w:r w:rsidRPr="00570E20">
        <w:t>U prvom radu je kompletiran skup preseka za rasejanje elektrona u gasu hidrogen bromidu (HBr) koji je od posebne važnosti u tehnologiji procesiranja plazmom. Eksperimentalni i teorijski podaci za preseke su sakupljeni iz literature a finalni set je pažljivo kompletiran posle niza kritičnih koraka od kojih su od posebne važnosti bili proračun preseka za rotacionu ekscitaciju primenom Takanayagi formule imajući u vidu veliki dipolni moment ovog molekula i ekstrapolacija pojedinih preseka na visoke energije koristeći Bornovu aproksimaciju. Na osnovu ovog seta izračunati su transportni koficijenti za elektrone u vremenski statičkim i vremenski promenljivim ukrštenim električnim i magnetskim poljima primenom Monte Carlo metoda. Iz skupa važnih rezultata koji su dobijeni izdvajamo nepostojanje efekta negativne diferencijalne provodnosti ali i nepostojanje fenomena anomalne anizotropne difuzije u ac poljima kao direktne posledice veoma slabe energijske zavisnosti totalne kolizione frekvence. Kompletiran set preseka za rasejanje elektrona i izračunati transportni koeficijenti elektrona mogu se direktno koristiti u kinetičkim i fluidnim modelima HBr plazme.</w:t>
      </w:r>
    </w:p>
    <w:p w:rsidR="00C708D0" w:rsidRPr="00570E20" w:rsidRDefault="00C708D0" w:rsidP="00C708D0">
      <w:pPr>
        <w:spacing w:after="0" w:line="240" w:lineRule="auto"/>
        <w:jc w:val="both"/>
      </w:pPr>
      <w:r w:rsidRPr="00570E20">
        <w:tab/>
        <w:t>U drugom radu imajući u vidu značaj razmevanja neravnotežnih elektron indukovanih procesa kao i interakcije elektrona i biomolekula u živom tkivu za plazma medicinu i radijacionu dijagnostiku, kompletirani su preseci za rasejanje elektrona u vodenoj pari (H</w:t>
      </w:r>
      <w:r w:rsidRPr="00570E20">
        <w:rPr>
          <w:vertAlign w:val="subscript"/>
        </w:rPr>
        <w:t>2</w:t>
      </w:r>
      <w:r w:rsidRPr="00570E20">
        <w:t>O) i tetrahidrofuranu (THF). Na osnovu ovih preseka primenom multi term teorije za rešavanje Boltzmannove jednačine izračunati su transportni koeficijenti za elektrone u smešama H</w:t>
      </w:r>
      <w:r w:rsidRPr="00570E20">
        <w:rPr>
          <w:vertAlign w:val="subscript"/>
        </w:rPr>
        <w:t>2</w:t>
      </w:r>
      <w:r w:rsidRPr="00570E20">
        <w:t>O i THF i diskutovani su trendovi njihovog ponašanja. Naručita pažnja je posvećena presecima i rejt koeficijentima za disocijativni zahvat elektrona imajući u vidu da oštećenja tkiva dejtsvom jonizujućeg zračenja nastaju jednim delom usled disociajativnog zahvata niskoenergijskih elektrona koji kidaju veze koje postoje u DNK molekulu a drugim delom usled direktne interakcije elektron indukovanih radikala i DNK molekula. Posebno je apostrofiran značaj modifikacije preseka za rasejanje elektrona na biomolekulima u gasnoj fazi na one u tečnostima primenom strukturnih faktora za opis koherentnih efekata višestrukog rasejanja.</w:t>
      </w:r>
    </w:p>
    <w:p w:rsidR="00C708D0" w:rsidRPr="00570E20" w:rsidRDefault="00C708D0" w:rsidP="00C708D0">
      <w:pPr>
        <w:spacing w:after="0" w:line="240" w:lineRule="auto"/>
        <w:jc w:val="both"/>
      </w:pPr>
      <w:r w:rsidRPr="00570E20">
        <w:t xml:space="preserve">       </w:t>
      </w:r>
    </w:p>
    <w:p w:rsidR="00C708D0" w:rsidRPr="00570E20" w:rsidRDefault="00C708D0" w:rsidP="00C708D0">
      <w:pPr>
        <w:spacing w:after="0" w:line="240" w:lineRule="auto"/>
        <w:jc w:val="both"/>
        <w:rPr>
          <w:b/>
        </w:rPr>
      </w:pPr>
      <w:r w:rsidRPr="00570E20">
        <w:rPr>
          <w:b/>
        </w:rPr>
        <w:t>(B) Modelovanje eksperimenata sa rojevima naelektrisanih čestica</w:t>
      </w:r>
    </w:p>
    <w:p w:rsidR="00C708D0" w:rsidRPr="00570E20" w:rsidRDefault="00C708D0" w:rsidP="00C708D0">
      <w:pPr>
        <w:pStyle w:val="ListParagraph"/>
        <w:numPr>
          <w:ilvl w:val="0"/>
          <w:numId w:val="2"/>
        </w:numPr>
        <w:spacing w:after="0" w:line="240" w:lineRule="auto"/>
        <w:jc w:val="both"/>
        <w:rPr>
          <w:i/>
        </w:rPr>
      </w:pPr>
      <w:r w:rsidRPr="00570E20">
        <w:rPr>
          <w:i/>
        </w:rPr>
        <w:t>Periodic structures in the Franck Hertz experiment with neon: Boltzmann equation and Monte Carlo analysis</w:t>
      </w:r>
    </w:p>
    <w:p w:rsidR="00C708D0" w:rsidRPr="00570E20" w:rsidRDefault="00C708D0" w:rsidP="00C708D0">
      <w:pPr>
        <w:pStyle w:val="ListParagraph"/>
        <w:spacing w:after="0" w:line="240" w:lineRule="auto"/>
        <w:ind w:left="360"/>
        <w:jc w:val="both"/>
        <w:rPr>
          <w:i/>
        </w:rPr>
      </w:pPr>
      <w:r w:rsidRPr="00570E20">
        <w:rPr>
          <w:i/>
        </w:rPr>
        <w:t xml:space="preserve">R.D. White, R.E. Robson, P. Nicoletopoulos and </w:t>
      </w:r>
      <w:r w:rsidRPr="00570E20">
        <w:rPr>
          <w:b/>
          <w:i/>
        </w:rPr>
        <w:t>S. Dujko</w:t>
      </w:r>
    </w:p>
    <w:p w:rsidR="00C708D0" w:rsidRPr="00570E20" w:rsidRDefault="00C708D0" w:rsidP="00C708D0">
      <w:pPr>
        <w:pStyle w:val="ListParagraph"/>
        <w:spacing w:after="0" w:line="240" w:lineRule="auto"/>
        <w:ind w:left="360"/>
        <w:jc w:val="both"/>
        <w:rPr>
          <w:i/>
        </w:rPr>
      </w:pPr>
      <w:r w:rsidRPr="00570E20">
        <w:rPr>
          <w:i/>
        </w:rPr>
        <w:t xml:space="preserve">Eur. Phys. J. D  </w:t>
      </w:r>
      <w:r w:rsidRPr="00570E20">
        <w:rPr>
          <w:b/>
          <w:i/>
        </w:rPr>
        <w:t>66</w:t>
      </w:r>
      <w:r w:rsidRPr="00570E20">
        <w:rPr>
          <w:i/>
        </w:rPr>
        <w:t xml:space="preserve"> (2012) 117</w:t>
      </w:r>
    </w:p>
    <w:p w:rsidR="00C708D0" w:rsidRPr="00570E20" w:rsidRDefault="00C708D0" w:rsidP="00C708D0">
      <w:pPr>
        <w:spacing w:after="0" w:line="240" w:lineRule="auto"/>
        <w:jc w:val="both"/>
        <w:rPr>
          <w:i/>
        </w:rPr>
      </w:pPr>
    </w:p>
    <w:p w:rsidR="00C708D0" w:rsidRPr="00570E20" w:rsidRDefault="00C708D0" w:rsidP="00C708D0">
      <w:pPr>
        <w:pStyle w:val="ListParagraph"/>
        <w:numPr>
          <w:ilvl w:val="0"/>
          <w:numId w:val="2"/>
        </w:numPr>
        <w:spacing w:after="0" w:line="240" w:lineRule="auto"/>
        <w:jc w:val="both"/>
        <w:rPr>
          <w:i/>
        </w:rPr>
      </w:pPr>
      <w:r w:rsidRPr="00570E20">
        <w:rPr>
          <w:i/>
        </w:rPr>
        <w:t>Spatially resolved transport data for electrons in gases: Definition, interpretation and calculation</w:t>
      </w:r>
    </w:p>
    <w:p w:rsidR="00C708D0" w:rsidRPr="00570E20" w:rsidRDefault="00C708D0" w:rsidP="00C708D0">
      <w:pPr>
        <w:pStyle w:val="ListParagraph"/>
        <w:spacing w:after="0" w:line="240" w:lineRule="auto"/>
        <w:ind w:left="360"/>
        <w:jc w:val="both"/>
        <w:rPr>
          <w:i/>
        </w:rPr>
      </w:pPr>
      <w:r w:rsidRPr="00570E20">
        <w:rPr>
          <w:b/>
          <w:i/>
        </w:rPr>
        <w:t>S. Dujko</w:t>
      </w:r>
      <w:r w:rsidRPr="00570E20">
        <w:rPr>
          <w:i/>
        </w:rPr>
        <w:t>, R.D. White, Z.M. Raspopović, Z.Lj. Petrović</w:t>
      </w:r>
    </w:p>
    <w:p w:rsidR="00C708D0" w:rsidRPr="00570E20" w:rsidRDefault="00C708D0" w:rsidP="00C708D0">
      <w:pPr>
        <w:pStyle w:val="ListParagraph"/>
        <w:spacing w:after="0" w:line="240" w:lineRule="auto"/>
        <w:ind w:left="360"/>
        <w:jc w:val="both"/>
        <w:rPr>
          <w:i/>
        </w:rPr>
      </w:pPr>
      <w:r w:rsidRPr="00570E20">
        <w:rPr>
          <w:i/>
        </w:rPr>
        <w:t xml:space="preserve">Nuclear Instruments and Methods in Physics Research B </w:t>
      </w:r>
      <w:r w:rsidRPr="00570E20">
        <w:rPr>
          <w:b/>
          <w:i/>
        </w:rPr>
        <w:t>279</w:t>
      </w:r>
      <w:r w:rsidRPr="00570E20">
        <w:rPr>
          <w:i/>
        </w:rPr>
        <w:t xml:space="preserve"> (2012) 84-91</w:t>
      </w:r>
    </w:p>
    <w:p w:rsidR="00C708D0" w:rsidRPr="00570E20" w:rsidRDefault="00C708D0" w:rsidP="00C708D0">
      <w:pPr>
        <w:spacing w:after="0" w:line="240" w:lineRule="auto"/>
        <w:jc w:val="both"/>
      </w:pPr>
    </w:p>
    <w:p w:rsidR="00C708D0" w:rsidRPr="00570E20" w:rsidRDefault="00C708D0" w:rsidP="00C708D0">
      <w:pPr>
        <w:spacing w:after="0" w:line="240" w:lineRule="auto"/>
        <w:jc w:val="both"/>
      </w:pPr>
      <w:r w:rsidRPr="00570E20">
        <w:t xml:space="preserve">2014. godine se navršilo tačno 100 godina od čuvenog Franck-Hertzovog eksperimenta kojim je definitivno potvđena kvantna priroda atomskih energijskih nivoa. Iako se detaljan opis ovog </w:t>
      </w:r>
      <w:r w:rsidRPr="00570E20">
        <w:lastRenderedPageBreak/>
        <w:t xml:space="preserve">eksperimenta može naći u velikom broju knjiga i naučnih radova kao i na velikom broju web sajtova, i iako u slobodnoj prodaji postoje komercijalni uređaji za demonstraciju ovog eksperimenta u laboratorijama, može se uočiti sistematsko pojednostavljivanje a ponekad i nerazumevanje osnovne fizike ovog eksperimenta. Dakle šta se zaista dešava u Franck-Hertzovom eksperimentu je tema prvog rada a kao primer su razmatrani elektroni u neonu. Pokazano je da je reprezentacija elektrona u formi mono-energijskog neusmerenog snopa, koji se nalazi pod uticajem samo jednog neelastičnog procesa koji odgovara jednom kvantnom stanju atoma i koja vodi ka prostorno uniformnom, nazubljenom i testerastom strujno-naponskom signalu u potpunosti netačna kako kvalitativno tako i kvantitativno. Pokazano je da zbog velikog broja elastičnih sudara brzine elektrona su randomizovane što vodi ka skoro izotropnoj raspodeli brzina. Ovo znači da je simultano otvoreno nekoliko kanala za neelastične procese a talasna dužina periodičnih struktura u strujno-naponskom signalu je određena kompozitnim dejstvom ovih neelastičnih procesa a ne samo jednim. Pokazano je da su promene periodičnih struktura nisu oštre i nazubljene već glatke a uniformnost ovih promena se opaža tek u oblastima koje su značajno udaljene od izvora elektrona. Konačno pokazano je da sam eksperiment može da se izvodi samo u određenom opsegu primenjenih napona i gasnih pritisaka. Ova analiza je urađena kako Monte Carlo simulacijama tako i numeričkim rešavanjem Boltzmannove jednačine u nehidrodinamičkim uslovima koji odgovaraju Franck-Hertzovom eksperimentu. </w:t>
      </w:r>
    </w:p>
    <w:p w:rsidR="00C708D0" w:rsidRPr="00570E20" w:rsidRDefault="00C708D0" w:rsidP="00C708D0">
      <w:pPr>
        <w:spacing w:after="0" w:line="240" w:lineRule="auto"/>
        <w:jc w:val="both"/>
      </w:pPr>
      <w:r w:rsidRPr="00570E20">
        <w:tab/>
        <w:t xml:space="preserve">U drugom radu razmatran je čitav spektar pitanja koja se nameću prilikom analize transporta naelektrisanih čestica u nehidrodinamičkim uslovima. Diskutovane su numeričke tehnike za samplovanje prostorno-razloženih karakteristika rojeva naelektrisanih čestica u prisustvu električnog i magnetskog polja u Monte Carlo simulacijama. Pokazano je da su tranzientne prostorne strukture u funkciji raspodele reflektovane i u prostornim strukturama profila roja i srednje energije roja tokom njegove prostorno-vremenske evolucije pod uticajem električnog i magnetskog polja. Pokazano je da je priroda ovih struktura identična onima koje su opažene u Franck-Hertzovom eksperimentu. Posebna pažnja je posvećena značaju tretiranja jonizacije kao nekonzervativnog procesa a pojednostavljeni koncepti u ovom tretmanu su detaljno analizirani i ukazano je na njihove domene primenljivosti. Razmatrana je prostorna relaksacija elektrona u steady-state Townsendovom eksperimentu i pokazano je da se prostorno nelokalni efekti u atomskim gasovima mogu kontrolisati dodavanjem male količine molekularnog gasa ali i primenom magnetskog polja.   </w:t>
      </w:r>
    </w:p>
    <w:p w:rsidR="00C708D0" w:rsidRPr="00570E20" w:rsidRDefault="00C708D0" w:rsidP="00C708D0">
      <w:pPr>
        <w:spacing w:after="0" w:line="240" w:lineRule="auto"/>
        <w:jc w:val="both"/>
      </w:pPr>
    </w:p>
    <w:p w:rsidR="00C708D0" w:rsidRPr="00570E20" w:rsidRDefault="00C708D0" w:rsidP="00C708D0">
      <w:pPr>
        <w:spacing w:after="0" w:line="240" w:lineRule="auto"/>
        <w:jc w:val="both"/>
        <w:rPr>
          <w:b/>
        </w:rPr>
      </w:pPr>
      <w:r w:rsidRPr="00570E20">
        <w:rPr>
          <w:b/>
        </w:rPr>
        <w:t xml:space="preserve">(C) Kinetički fenomeni u transportu elektrona i pozitrona   </w:t>
      </w:r>
    </w:p>
    <w:p w:rsidR="00C708D0" w:rsidRPr="00570E20" w:rsidRDefault="00C708D0" w:rsidP="00C708D0">
      <w:pPr>
        <w:pStyle w:val="ListParagraph"/>
        <w:numPr>
          <w:ilvl w:val="0"/>
          <w:numId w:val="3"/>
        </w:numPr>
        <w:spacing w:after="0" w:line="240" w:lineRule="auto"/>
        <w:jc w:val="both"/>
        <w:rPr>
          <w:i/>
        </w:rPr>
      </w:pPr>
      <w:r w:rsidRPr="00570E20">
        <w:rPr>
          <w:i/>
        </w:rPr>
        <w:t>A multi-term solution of the non-conservative Boltzmann equation for the analysis of temporal and spatial non-local effects in charged-particle swarms in electric and magnetic fields</w:t>
      </w:r>
    </w:p>
    <w:p w:rsidR="00C708D0" w:rsidRPr="00570E20" w:rsidRDefault="00C708D0" w:rsidP="00C708D0">
      <w:pPr>
        <w:spacing w:after="0" w:line="240" w:lineRule="auto"/>
        <w:ind w:left="360"/>
        <w:jc w:val="both"/>
        <w:rPr>
          <w:i/>
        </w:rPr>
      </w:pPr>
      <w:r w:rsidRPr="00570E20">
        <w:rPr>
          <w:b/>
          <w:i/>
        </w:rPr>
        <w:t>S. Dujko</w:t>
      </w:r>
      <w:r w:rsidRPr="00570E20">
        <w:rPr>
          <w:i/>
        </w:rPr>
        <w:t xml:space="preserve">, R.D. White, Z.Lj. Petrović and R.E. Robson </w:t>
      </w:r>
      <w:r w:rsidR="00D04B10" w:rsidRPr="00570E20">
        <w:rPr>
          <w:i/>
        </w:rPr>
        <w:t xml:space="preserve">, </w:t>
      </w:r>
      <w:r w:rsidRPr="00570E20">
        <w:rPr>
          <w:i/>
        </w:rPr>
        <w:t xml:space="preserve">Plasma Source Sci. Technol. </w:t>
      </w:r>
      <w:r w:rsidRPr="00570E20">
        <w:rPr>
          <w:b/>
          <w:i/>
        </w:rPr>
        <w:t>20</w:t>
      </w:r>
      <w:r w:rsidRPr="00570E20">
        <w:rPr>
          <w:i/>
        </w:rPr>
        <w:t xml:space="preserve"> (2011) 024013 </w:t>
      </w:r>
    </w:p>
    <w:p w:rsidR="00C708D0" w:rsidRPr="00570E20" w:rsidRDefault="00C708D0" w:rsidP="00C708D0">
      <w:pPr>
        <w:spacing w:after="0" w:line="240" w:lineRule="auto"/>
        <w:ind w:left="360"/>
        <w:jc w:val="both"/>
        <w:rPr>
          <w:i/>
        </w:rPr>
      </w:pPr>
      <w:r w:rsidRPr="00570E20">
        <w:rPr>
          <w:i/>
        </w:rPr>
        <w:t xml:space="preserve">  </w:t>
      </w:r>
    </w:p>
    <w:p w:rsidR="00C708D0" w:rsidRPr="00570E20" w:rsidRDefault="00C708D0" w:rsidP="00C708D0">
      <w:pPr>
        <w:pStyle w:val="ListParagraph"/>
        <w:numPr>
          <w:ilvl w:val="0"/>
          <w:numId w:val="3"/>
        </w:numPr>
        <w:spacing w:after="0" w:line="240" w:lineRule="auto"/>
        <w:jc w:val="both"/>
        <w:rPr>
          <w:i/>
        </w:rPr>
      </w:pPr>
      <w:r w:rsidRPr="00570E20">
        <w:rPr>
          <w:i/>
        </w:rPr>
        <w:t>Visualization of electron transport coefficients in RF electric and magnetic fields crossed at arbitrary angles</w:t>
      </w:r>
    </w:p>
    <w:p w:rsidR="00C708D0" w:rsidRPr="00570E20" w:rsidRDefault="00C708D0" w:rsidP="00C708D0">
      <w:pPr>
        <w:spacing w:after="0" w:line="240" w:lineRule="auto"/>
        <w:ind w:left="360"/>
        <w:jc w:val="both"/>
        <w:rPr>
          <w:i/>
        </w:rPr>
      </w:pPr>
      <w:r w:rsidRPr="00570E20">
        <w:rPr>
          <w:b/>
          <w:i/>
        </w:rPr>
        <w:t>S. Dujko</w:t>
      </w:r>
      <w:r w:rsidRPr="00570E20">
        <w:rPr>
          <w:i/>
        </w:rPr>
        <w:t xml:space="preserve">, R.D. White and Z.Lj. Petrović, IEEE Trans. Plasma Sci. </w:t>
      </w:r>
      <w:r w:rsidRPr="00570E20">
        <w:rPr>
          <w:b/>
          <w:i/>
        </w:rPr>
        <w:t>39</w:t>
      </w:r>
      <w:r w:rsidRPr="00570E20">
        <w:rPr>
          <w:i/>
        </w:rPr>
        <w:t xml:space="preserve"> (2011) 2560</w:t>
      </w:r>
    </w:p>
    <w:p w:rsidR="00C708D0" w:rsidRPr="00570E20" w:rsidRDefault="00C708D0" w:rsidP="00C708D0">
      <w:pPr>
        <w:spacing w:after="0" w:line="240" w:lineRule="auto"/>
        <w:ind w:left="360"/>
        <w:jc w:val="both"/>
        <w:rPr>
          <w:i/>
        </w:rPr>
      </w:pPr>
    </w:p>
    <w:p w:rsidR="00C708D0" w:rsidRPr="00570E20" w:rsidRDefault="00C708D0" w:rsidP="00C708D0">
      <w:pPr>
        <w:pStyle w:val="ListParagraph"/>
        <w:numPr>
          <w:ilvl w:val="0"/>
          <w:numId w:val="3"/>
        </w:numPr>
        <w:spacing w:after="0" w:line="240" w:lineRule="auto"/>
        <w:jc w:val="both"/>
        <w:rPr>
          <w:i/>
        </w:rPr>
      </w:pPr>
      <w:r w:rsidRPr="00570E20">
        <w:rPr>
          <w:i/>
        </w:rPr>
        <w:t>On the approximation of transport properties in structured materials using momentum transfer theory</w:t>
      </w:r>
    </w:p>
    <w:p w:rsidR="00D04B10" w:rsidRPr="00570E20" w:rsidRDefault="00C708D0" w:rsidP="00C708D0">
      <w:pPr>
        <w:spacing w:after="0" w:line="240" w:lineRule="auto"/>
        <w:ind w:left="360"/>
        <w:jc w:val="both"/>
        <w:rPr>
          <w:i/>
        </w:rPr>
      </w:pPr>
      <w:r w:rsidRPr="00570E20">
        <w:rPr>
          <w:i/>
        </w:rPr>
        <w:t>G.J. Boyle, R.D. White, R.E. Robson</w:t>
      </w:r>
      <w:r w:rsidRPr="00570E20">
        <w:rPr>
          <w:b/>
          <w:i/>
        </w:rPr>
        <w:t>, S. Dujko</w:t>
      </w:r>
      <w:r w:rsidRPr="00570E20">
        <w:rPr>
          <w:i/>
        </w:rPr>
        <w:t xml:space="preserve"> and Z. Lj. Petrović</w:t>
      </w:r>
    </w:p>
    <w:p w:rsidR="00C708D0" w:rsidRPr="00570E20" w:rsidRDefault="00C708D0" w:rsidP="00C708D0">
      <w:pPr>
        <w:spacing w:after="0" w:line="240" w:lineRule="auto"/>
        <w:ind w:left="360"/>
        <w:jc w:val="both"/>
        <w:rPr>
          <w:i/>
        </w:rPr>
      </w:pPr>
      <w:r w:rsidRPr="00570E20">
        <w:rPr>
          <w:i/>
        </w:rPr>
        <w:t xml:space="preserve">New Journal of Physics </w:t>
      </w:r>
      <w:r w:rsidRPr="00570E20">
        <w:rPr>
          <w:b/>
          <w:i/>
        </w:rPr>
        <w:t>14</w:t>
      </w:r>
      <w:r w:rsidRPr="00570E20">
        <w:rPr>
          <w:i/>
        </w:rPr>
        <w:t xml:space="preserve"> (2012) 045011</w:t>
      </w:r>
    </w:p>
    <w:p w:rsidR="00C708D0" w:rsidRPr="00570E20" w:rsidRDefault="00C708D0" w:rsidP="00C708D0">
      <w:pPr>
        <w:spacing w:after="0" w:line="240" w:lineRule="auto"/>
        <w:ind w:left="360"/>
        <w:jc w:val="both"/>
        <w:rPr>
          <w:i/>
        </w:rPr>
      </w:pPr>
    </w:p>
    <w:p w:rsidR="00C708D0" w:rsidRPr="00570E20" w:rsidRDefault="00C708D0" w:rsidP="00C708D0">
      <w:pPr>
        <w:pStyle w:val="ListParagraph"/>
        <w:numPr>
          <w:ilvl w:val="0"/>
          <w:numId w:val="3"/>
        </w:numPr>
        <w:spacing w:after="0" w:line="240" w:lineRule="auto"/>
        <w:rPr>
          <w:i/>
        </w:rPr>
      </w:pPr>
      <w:r w:rsidRPr="00570E20">
        <w:rPr>
          <w:i/>
        </w:rPr>
        <w:t>Kinetic Phenomena in Transport of Electrons and Positrons in Gases caused by the Properties of Scattering Cross Sections</w:t>
      </w:r>
    </w:p>
    <w:p w:rsidR="00C708D0" w:rsidRPr="00570E20" w:rsidRDefault="00C708D0" w:rsidP="00C708D0">
      <w:pPr>
        <w:spacing w:after="0" w:line="240" w:lineRule="auto"/>
        <w:ind w:left="360"/>
        <w:rPr>
          <w:i/>
        </w:rPr>
      </w:pPr>
      <w:r w:rsidRPr="00570E20">
        <w:rPr>
          <w:i/>
        </w:rPr>
        <w:lastRenderedPageBreak/>
        <w:t xml:space="preserve">Zoran Lj. Petrović, Srđan Marjanović, </w:t>
      </w:r>
      <w:r w:rsidRPr="00570E20">
        <w:rPr>
          <w:b/>
          <w:i/>
        </w:rPr>
        <w:t>Saša Dujko</w:t>
      </w:r>
      <w:r w:rsidRPr="00570E20">
        <w:rPr>
          <w:i/>
        </w:rPr>
        <w:t>, Ana Banković, Olivera Šašić, Danko Bošnjaković, Vladimir Stojanović, Gordana Malović, Stephen Buckman, Gustavo Garcia, Ron White, James Sullivan and Michael Brunger</w:t>
      </w:r>
    </w:p>
    <w:p w:rsidR="00C708D0" w:rsidRPr="00570E20" w:rsidRDefault="00C708D0" w:rsidP="00C708D0">
      <w:pPr>
        <w:spacing w:after="0" w:line="240" w:lineRule="auto"/>
        <w:ind w:left="360"/>
      </w:pPr>
      <w:r w:rsidRPr="00570E20">
        <w:rPr>
          <w:i/>
        </w:rPr>
        <w:t xml:space="preserve">J. Phys.: Conf. Ser. Series </w:t>
      </w:r>
      <w:r w:rsidRPr="00570E20">
        <w:rPr>
          <w:b/>
          <w:i/>
        </w:rPr>
        <w:t>488</w:t>
      </w:r>
      <w:r w:rsidRPr="00570E20">
        <w:rPr>
          <w:i/>
        </w:rPr>
        <w:t xml:space="preserve"> (2014) 012047</w:t>
      </w:r>
    </w:p>
    <w:p w:rsidR="00C708D0" w:rsidRPr="00570E20" w:rsidRDefault="00C708D0" w:rsidP="00C708D0">
      <w:pPr>
        <w:spacing w:after="0" w:line="240" w:lineRule="auto"/>
        <w:jc w:val="both"/>
      </w:pPr>
      <w:r w:rsidRPr="00570E20">
        <w:t xml:space="preserve"> </w:t>
      </w:r>
    </w:p>
    <w:p w:rsidR="00C708D0" w:rsidRPr="00570E20" w:rsidRDefault="00C708D0" w:rsidP="00C708D0">
      <w:pPr>
        <w:spacing w:after="0" w:line="240" w:lineRule="auto"/>
        <w:jc w:val="both"/>
      </w:pPr>
      <w:r w:rsidRPr="00570E20">
        <w:t>U prvom radu su sistematski proučavani kinetički fenomeni transporta elektrona indukovani vremenskom i prostornom nelokalnošću. Hijerarhija kinetičkih jednačina koja se dobija nakon sferno-harmonijske dekompozicije Boltzmannove jednačine u hidrodinamičkim i nehidrodinamičkim uslovima  numerički je rešavana opisujući brzinsku zavisnost funkcije raspodele razvojem po Sonine polinomima oko Maksvelove težinske funkcije primenjujući tzv. dvo-temperatursku teoriju. Uočen je čitav niz fenomena tokom vremenske relaksacije elektrona od kojih je možda najupečatljiviji negativna tranzientna difuzivnost indukovana eksplicitnim efektima magnetskog polja. Pokazano je da se ugao između električnog i magnetskog polja može koristiti za kontrolu relaksacionih procesa. Ispitivana je osetljivost dijagonalnih i van-dijagonalnih elemenata difuzionog tenzora na prisustvo magnetskog polja i nekonzervativnih sudara. Ispitivana su ograničenja klasične teorije transporta naelektrisanih čestica bazirane na aproksimaciji dva člana za rešavanje Boltzmannove jednačine. U domenu nehidrodinamičkih uslova, diskutovana su numerička rešenja Boltzmannove jednačine u analizi prostorne relaksacije elektrona u steady-state Townsend uslovima.</w:t>
      </w:r>
    </w:p>
    <w:p w:rsidR="00C708D0" w:rsidRPr="00570E20" w:rsidRDefault="00C708D0" w:rsidP="00C708D0">
      <w:pPr>
        <w:spacing w:after="0" w:line="240" w:lineRule="auto"/>
        <w:jc w:val="both"/>
      </w:pPr>
      <w:r w:rsidRPr="00570E20">
        <w:tab/>
        <w:t>U drugom radu pažnja je bila fokusirana na vizuelizaciju transportnih koeficijenata u radio-frekventnim električnim i magnetskim poljima. Prikazani su 3D vremenski profili srednje energije, brzine drifta i difuzionih koeficijenata u funkciji ugla između električnog i magnetskog polja. Diskutovani su trendovi ponašanja transportnih koeficijenata i implikacije koje ovi trendovi ponašanja imaju u modelima induktivno-spregnutih plazmi.</w:t>
      </w:r>
    </w:p>
    <w:p w:rsidR="00C708D0" w:rsidRPr="00570E20" w:rsidRDefault="00C708D0" w:rsidP="00C708D0">
      <w:pPr>
        <w:spacing w:after="0" w:line="240" w:lineRule="auto"/>
        <w:jc w:val="both"/>
      </w:pPr>
      <w:r w:rsidRPr="00570E20">
        <w:tab/>
        <w:t>Treći rad je objavljen u časopisu visokog impakt faktora (New Journal of Physics) u kome je prikazan fluidni model za analizu transporta elektrona i pozitrona u soft-kondenzovanoj materiji. U radu je diskutovano kako uključiti efekte koherentnog rasejanja u transportnu teoriju modifikujući preseke za rasejanje u gasnoj fazi uključivanjem prostornih i vremenskih korelacija čestica koje se rasejavaju i strukturnih faktora. Modifikovane su fluidne jednačine za gasnu fazu u one za soft-kondenzovanu materiju, uključujući Wanijerovu relaciju za srednju energiju i generalisane Einsteinove jednačine. Teorija je testirana u benčmark proračunima za elektrone u Percus–Yevick modelu a za pozitrone u tečnom argonu. Rezulati su upoređeni sa multi term rešenjima Boltzmannove jednačine.</w:t>
      </w:r>
    </w:p>
    <w:p w:rsidR="00C708D0" w:rsidRPr="00570E20" w:rsidRDefault="00C708D0" w:rsidP="00C708D0">
      <w:pPr>
        <w:spacing w:after="0" w:line="240" w:lineRule="auto"/>
        <w:jc w:val="both"/>
      </w:pPr>
      <w:r w:rsidRPr="00570E20">
        <w:tab/>
        <w:t xml:space="preserve">U četvrtom radu diskutovana je uloga kinetičke teorije i fizike rojeva u modelovanju neravnotežnih plazmi i fizici pozitrona. Posebna pažnja je posvećena kinetičkim fenomenima u transportu elektrona i pozitrona i potencijalnim implikacijama koje mogu imati u modelovanju neravnotežnih plazmi i pozitronskih trapova.             </w:t>
      </w:r>
    </w:p>
    <w:p w:rsidR="00C708D0" w:rsidRPr="00570E20" w:rsidRDefault="00C708D0" w:rsidP="00C708D0">
      <w:pPr>
        <w:spacing w:after="0" w:line="240" w:lineRule="auto"/>
        <w:jc w:val="both"/>
      </w:pPr>
    </w:p>
    <w:p w:rsidR="00C708D0" w:rsidRPr="00570E20" w:rsidRDefault="00C708D0" w:rsidP="00C708D0">
      <w:pPr>
        <w:spacing w:after="0" w:line="240" w:lineRule="auto"/>
        <w:jc w:val="both"/>
        <w:rPr>
          <w:b/>
        </w:rPr>
      </w:pPr>
      <w:r w:rsidRPr="00570E20">
        <w:rPr>
          <w:b/>
        </w:rPr>
        <w:t>(D) Monte Carlo simulacije hidrodinamičkih i nehidrodinamičkih efekata u prostorno-vremenskoj evoluciji rojeva naelektrisanih čestica</w:t>
      </w:r>
    </w:p>
    <w:p w:rsidR="00C708D0" w:rsidRPr="00570E20" w:rsidRDefault="00C708D0" w:rsidP="00C708D0">
      <w:pPr>
        <w:pStyle w:val="ListParagraph"/>
        <w:numPr>
          <w:ilvl w:val="0"/>
          <w:numId w:val="4"/>
        </w:numPr>
        <w:tabs>
          <w:tab w:val="left" w:pos="0"/>
        </w:tabs>
        <w:spacing w:after="0" w:line="240" w:lineRule="auto"/>
        <w:jc w:val="both"/>
        <w:rPr>
          <w:b/>
        </w:rPr>
      </w:pPr>
      <w:r w:rsidRPr="00570E20">
        <w:t>Monte Carlo analysis of ionization effects on spatiotemporal electron swarm development</w:t>
      </w:r>
    </w:p>
    <w:p w:rsidR="00C708D0" w:rsidRPr="00570E20" w:rsidRDefault="00C708D0" w:rsidP="00C708D0">
      <w:pPr>
        <w:spacing w:after="0" w:line="240" w:lineRule="auto"/>
        <w:ind w:left="360"/>
        <w:jc w:val="both"/>
      </w:pPr>
      <w:r w:rsidRPr="00570E20">
        <w:rPr>
          <w:b/>
        </w:rPr>
        <w:t>S. Dujko</w:t>
      </w:r>
      <w:r w:rsidRPr="00570E20">
        <w:t xml:space="preserve">, Z.M. Raspopović, R.D. White, T. Makabe and Z.Lj. Petrović </w:t>
      </w:r>
    </w:p>
    <w:p w:rsidR="00C708D0" w:rsidRPr="00570E20" w:rsidRDefault="00C708D0" w:rsidP="00C708D0">
      <w:pPr>
        <w:spacing w:after="0" w:line="240" w:lineRule="auto"/>
        <w:ind w:left="360"/>
        <w:jc w:val="both"/>
      </w:pPr>
      <w:r w:rsidRPr="00570E20">
        <w:t xml:space="preserve">Eur. Phys. J. D </w:t>
      </w:r>
      <w:r w:rsidRPr="00570E20">
        <w:rPr>
          <w:b/>
        </w:rPr>
        <w:t>68</w:t>
      </w:r>
      <w:r w:rsidRPr="00570E20">
        <w:t xml:space="preserve"> (2014) 166</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4"/>
        </w:numPr>
        <w:spacing w:after="0" w:line="240" w:lineRule="auto"/>
        <w:jc w:val="both"/>
      </w:pPr>
      <w:r w:rsidRPr="00570E20">
        <w:t>Spatiotemporal characteristics of charged particle swarms in orthogonal electric and magnetic fields</w:t>
      </w:r>
    </w:p>
    <w:p w:rsidR="00C708D0" w:rsidRPr="00570E20" w:rsidRDefault="00C708D0" w:rsidP="00C708D0">
      <w:pPr>
        <w:spacing w:after="0" w:line="240" w:lineRule="auto"/>
        <w:ind w:left="360"/>
        <w:jc w:val="both"/>
      </w:pPr>
      <w:r w:rsidRPr="00570E20">
        <w:t xml:space="preserve">Z.M. Raspopović, </w:t>
      </w:r>
      <w:r w:rsidRPr="00570E20">
        <w:rPr>
          <w:b/>
        </w:rPr>
        <w:t>S. Dujko</w:t>
      </w:r>
      <w:r w:rsidRPr="00570E20">
        <w:t>, R.D. White and Z.Lj. Petrović</w:t>
      </w:r>
    </w:p>
    <w:p w:rsidR="00C708D0" w:rsidRPr="00570E20" w:rsidRDefault="00C708D0" w:rsidP="00C708D0">
      <w:pPr>
        <w:spacing w:after="0" w:line="240" w:lineRule="auto"/>
        <w:ind w:left="360"/>
        <w:jc w:val="both"/>
      </w:pPr>
      <w:r w:rsidRPr="00570E20">
        <w:t xml:space="preserve">IEEE Trans. Plasma Sci. </w:t>
      </w:r>
      <w:r w:rsidRPr="00570E20">
        <w:rPr>
          <w:b/>
        </w:rPr>
        <w:t>39</w:t>
      </w:r>
      <w:r w:rsidRPr="00570E20">
        <w:t xml:space="preserve"> (2011) 2566</w:t>
      </w:r>
    </w:p>
    <w:p w:rsidR="00C708D0" w:rsidRPr="00570E20" w:rsidRDefault="00C708D0" w:rsidP="00C708D0">
      <w:pPr>
        <w:spacing w:after="0" w:line="240" w:lineRule="auto"/>
        <w:jc w:val="both"/>
      </w:pPr>
    </w:p>
    <w:p w:rsidR="00C708D0" w:rsidRPr="00570E20" w:rsidRDefault="00C708D0" w:rsidP="00C708D0">
      <w:pPr>
        <w:spacing w:after="0" w:line="240" w:lineRule="auto"/>
        <w:jc w:val="both"/>
      </w:pPr>
      <w:r w:rsidRPr="00570E20">
        <w:t xml:space="preserve">U oba rada proučavana je prostorno-vremenska evolucija roja elektrona u situacijama kada je transport elektrona pod jakim uticajem nekonzervativnih sudara. Slična istraživanja su veoma retka u literaturi i </w:t>
      </w:r>
      <w:r w:rsidRPr="00570E20">
        <w:lastRenderedPageBreak/>
        <w:t>praktično nemoguća primenom Boltzmannove jednačine zbog numeričke kompleksnosti proračuna. U prvom radu je diskutovan razvoj  prostorno-periodičnih struktura u funkciji raspodele i profilu broja elektrona. Uočeno je da način raspada ovih tranzijentnih struktura tokom evolucije roja zavisi od načina na koji se tretira proces jonizacije u simulacijama i načina na koji se raspodeljuje energija između dva elektrona nakon jonizacije. Ispitivana je i osetljivost transportnih koeficijenata na način na koji se raspodeljuje energija između dva elektrona nakon jonizacije. Najveću osetljivost pokazuju difuzioni koeficijenti.</w:t>
      </w:r>
    </w:p>
    <w:p w:rsidR="00C708D0" w:rsidRPr="00570E20" w:rsidRDefault="00C708D0" w:rsidP="00C708D0">
      <w:pPr>
        <w:spacing w:after="0" w:line="240" w:lineRule="auto"/>
        <w:jc w:val="both"/>
      </w:pPr>
      <w:r w:rsidRPr="00570E20">
        <w:tab/>
        <w:t xml:space="preserve">U drugom radu razmatran je sinergijski efekat jonizacije i magnetskog polja na prostorno-vremensku evoluciju roja elektrona. Primenom magnetskog polja, uočeno je da je roj prostorno više lokalizovan u odnosu na situaciju bez magnetskog polja zbog eksplicitnih orbitalnih efekata koji sprečavaju difuziju u ravni koja je normalna na magnetsko polje. Pokazano je da elastični sudari vode ka prigušenju prostornih struktura koje postoje u profilima funkcije raspodele i drugih karakteristika roja i da se magnetsko polje može kortistiti za kontrolu tranzientnih procesa u prostorno-vremenskoj evoluciji roja elektrona.      </w:t>
      </w:r>
    </w:p>
    <w:p w:rsidR="00C708D0" w:rsidRPr="00570E20" w:rsidRDefault="00C708D0" w:rsidP="00C708D0">
      <w:pPr>
        <w:spacing w:after="0" w:line="240" w:lineRule="auto"/>
        <w:jc w:val="both"/>
      </w:pPr>
    </w:p>
    <w:p w:rsidR="00C708D0" w:rsidRPr="00570E20" w:rsidRDefault="00C708D0" w:rsidP="00C708D0">
      <w:pPr>
        <w:spacing w:after="0" w:line="240" w:lineRule="auto"/>
        <w:jc w:val="both"/>
        <w:rPr>
          <w:b/>
          <w:sz w:val="28"/>
          <w:szCs w:val="28"/>
        </w:rPr>
      </w:pPr>
      <w:r w:rsidRPr="00570E20">
        <w:rPr>
          <w:b/>
          <w:sz w:val="28"/>
          <w:szCs w:val="28"/>
        </w:rPr>
        <w:t>2. Modelovanje neravnotežnih plazmi, strimera i planetarnih atmosferskih pražnjenja</w:t>
      </w:r>
    </w:p>
    <w:p w:rsidR="00C708D0" w:rsidRPr="00570E20" w:rsidRDefault="00C708D0" w:rsidP="00C708D0">
      <w:pPr>
        <w:pStyle w:val="ListParagraph"/>
        <w:numPr>
          <w:ilvl w:val="0"/>
          <w:numId w:val="5"/>
        </w:numPr>
        <w:spacing w:after="0" w:line="240" w:lineRule="auto"/>
        <w:jc w:val="both"/>
      </w:pPr>
      <w:r w:rsidRPr="00570E20">
        <w:t>High-order fluid model for streamer discharges: I. Derivation of model and transport data</w:t>
      </w:r>
    </w:p>
    <w:p w:rsidR="00C708D0" w:rsidRPr="00570E20" w:rsidRDefault="00C708D0" w:rsidP="00C708D0">
      <w:pPr>
        <w:spacing w:after="0" w:line="240" w:lineRule="auto"/>
        <w:ind w:left="360"/>
        <w:jc w:val="both"/>
      </w:pPr>
      <w:r w:rsidRPr="00570E20">
        <w:rPr>
          <w:b/>
        </w:rPr>
        <w:t>S. Dujko</w:t>
      </w:r>
      <w:r w:rsidRPr="00570E20">
        <w:t>, A.H Markosyan, R.D White and U. Ebert</w:t>
      </w:r>
    </w:p>
    <w:p w:rsidR="00C708D0" w:rsidRPr="00570E20" w:rsidRDefault="00C708D0" w:rsidP="00C708D0">
      <w:pPr>
        <w:spacing w:after="0" w:line="240" w:lineRule="auto"/>
        <w:ind w:left="360"/>
        <w:jc w:val="both"/>
      </w:pPr>
      <w:r w:rsidRPr="00570E20">
        <w:t>J. Phys. D: Appl. Phys. 46 (2013) 475202 (17pp)</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5"/>
        </w:numPr>
        <w:spacing w:after="0" w:line="240" w:lineRule="auto"/>
        <w:jc w:val="both"/>
      </w:pPr>
      <w:r w:rsidRPr="00570E20">
        <w:t>High-order fluid model for streamer discharges: II. Numerical solution and investigation of planar fronts</w:t>
      </w:r>
    </w:p>
    <w:p w:rsidR="00C708D0" w:rsidRPr="00570E20" w:rsidRDefault="00C708D0" w:rsidP="00C708D0">
      <w:pPr>
        <w:spacing w:after="0" w:line="240" w:lineRule="auto"/>
        <w:ind w:left="360"/>
        <w:jc w:val="both"/>
      </w:pPr>
      <w:r w:rsidRPr="00570E20">
        <w:t xml:space="preserve">A.H. Markosyan, </w:t>
      </w:r>
      <w:r w:rsidRPr="00570E20">
        <w:rPr>
          <w:b/>
        </w:rPr>
        <w:t>S. Dujko</w:t>
      </w:r>
      <w:r w:rsidRPr="00570E20">
        <w:t xml:space="preserve"> and U. Ebert</w:t>
      </w:r>
    </w:p>
    <w:p w:rsidR="00C708D0" w:rsidRPr="00570E20" w:rsidRDefault="00C708D0" w:rsidP="00C708D0">
      <w:pPr>
        <w:spacing w:after="0" w:line="240" w:lineRule="auto"/>
        <w:ind w:left="360"/>
        <w:jc w:val="both"/>
      </w:pPr>
      <w:r w:rsidRPr="00570E20">
        <w:t>J. Phys. D: Appl. Phys. 46 (2013) 475203 (14pp)</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5"/>
        </w:numPr>
        <w:spacing w:after="0" w:line="240" w:lineRule="auto"/>
        <w:jc w:val="both"/>
      </w:pPr>
      <w:r w:rsidRPr="00570E20">
        <w:t>Boltzmann equation analysis of electron transport in a N</w:t>
      </w:r>
      <w:r w:rsidRPr="00570E20">
        <w:rPr>
          <w:vertAlign w:val="subscript"/>
        </w:rPr>
        <w:t>2</w:t>
      </w:r>
      <w:r w:rsidRPr="00570E20">
        <w:t>-O</w:t>
      </w:r>
      <w:r w:rsidRPr="00570E20">
        <w:rPr>
          <w:vertAlign w:val="subscript"/>
        </w:rPr>
        <w:t>2</w:t>
      </w:r>
      <w:r w:rsidRPr="00570E20">
        <w:t xml:space="preserve"> streamer discharge </w:t>
      </w:r>
    </w:p>
    <w:p w:rsidR="00C708D0" w:rsidRPr="00570E20" w:rsidRDefault="00C708D0" w:rsidP="00C708D0">
      <w:pPr>
        <w:spacing w:after="0" w:line="240" w:lineRule="auto"/>
        <w:ind w:left="360"/>
        <w:jc w:val="both"/>
      </w:pPr>
      <w:r w:rsidRPr="00570E20">
        <w:rPr>
          <w:b/>
        </w:rPr>
        <w:t>S. Dujko</w:t>
      </w:r>
      <w:r w:rsidRPr="00570E20">
        <w:t xml:space="preserve">, U. Ebert, R.D. White and Z.Lj. Petrović </w:t>
      </w:r>
    </w:p>
    <w:p w:rsidR="00C708D0" w:rsidRPr="00570E20" w:rsidRDefault="00C708D0" w:rsidP="00C708D0">
      <w:pPr>
        <w:spacing w:after="0" w:line="240" w:lineRule="auto"/>
        <w:ind w:left="360"/>
        <w:jc w:val="both"/>
      </w:pPr>
      <w:r w:rsidRPr="00570E20">
        <w:t xml:space="preserve">Jpn. J. Appl. Phys. </w:t>
      </w:r>
      <w:r w:rsidRPr="00570E20">
        <w:rPr>
          <w:b/>
        </w:rPr>
        <w:t>50</w:t>
      </w:r>
      <w:r w:rsidRPr="00570E20">
        <w:t xml:space="preserve"> (2011) 08JC01</w:t>
      </w:r>
    </w:p>
    <w:p w:rsidR="00C708D0" w:rsidRPr="00570E20" w:rsidRDefault="00C708D0" w:rsidP="00C708D0">
      <w:pPr>
        <w:spacing w:after="0" w:line="240" w:lineRule="auto"/>
        <w:ind w:left="360"/>
        <w:jc w:val="both"/>
      </w:pPr>
    </w:p>
    <w:p w:rsidR="00C708D0" w:rsidRPr="00570E20" w:rsidRDefault="00C708D0" w:rsidP="00C708D0">
      <w:pPr>
        <w:spacing w:after="0" w:line="240" w:lineRule="auto"/>
        <w:jc w:val="both"/>
      </w:pPr>
      <w:r w:rsidRPr="00570E20">
        <w:t xml:space="preserve">Tokom svog postdoktorskog rada u grupi za Multiscale modeling and non-linear dynamics na Holandskom Nacionalnom Institutu za matematiku i informatiku, dr Saša Dujko je razvio fluidni model višeg reda za strimerska pražnjenja. U prvom radu opisan je ovaj model koji je zasnovan na momentnim jednačinama za balans broja čestica, impulsa, energije i energijskog fluksa koje su spregnute sa Poissonovom jednačinom za proračun električnog polja usled prostornog naelektrisanja. Jednačine su dobijene integracijom Boltzmannove jednačine u brzinskom prostoru a članovi koji opisuju sudare naelektrisanih čestica (elektrona i jona) sa molekulima pozadinskog gasa su dobijeni primenom terorije prenosa impulsa. Rezultujući sistem diferencijalnih jednačina je zatvoren na taj način što su tenzorske veličine višeg reda u jednačini balansa za energijski fluks prikazane u formi proizvoda momenata nižeg reda. U istom radu prikazan je i fluidni model prvog reda i diskutovani su njegovi nedostaci u modelovanju strimera. Iako su strimeri bili u fokusu ovog istraživanja, fluidni model višeg reda koji je razvijen se može relativno jednostavno modifikovati i adaptirati za analizu drugih tipova neravnotežnih pražnjenja. </w:t>
      </w:r>
    </w:p>
    <w:p w:rsidR="00C708D0" w:rsidRPr="00570E20" w:rsidRDefault="00C708D0" w:rsidP="00C708D0">
      <w:pPr>
        <w:spacing w:after="0" w:line="240" w:lineRule="auto"/>
        <w:ind w:firstLine="360"/>
        <w:jc w:val="both"/>
      </w:pPr>
      <w:r w:rsidRPr="00570E20">
        <w:tab/>
        <w:t xml:space="preserve">U drugom radu opisan je numerički metod za rešavanje rezultujućeg sistema hiperboličkih parcijalnih diferencijalnih jednačina koje se dobijaju u fluidnom modelu višeg reda. Proučavana je propagacija negativnih strimera u molekularnom azotu. Rezultati za koncentraciju elektrona i jona, raspodelu električnog polja kao i vremensku evoluciju srednje brzine i srednje energije elektrona su </w:t>
      </w:r>
      <w:r w:rsidRPr="00570E20">
        <w:lastRenderedPageBreak/>
        <w:t xml:space="preserve">upoređeni sa rezultatima koje predviđaju klasični fluidni model i PIC/MC simulacije. Pokazano je da se rezultati fluidnog modela višeg reda dobro slažu sa rezultatima koji su dobijeni u PIC/MC simulacijama. Proučavana je tranzicija elektronskih lavina u strimere i opažen je čitav niz nelokalnih efekata od kojih je svakako najilustrativniji primer nelokalno ponašanje srednje energije u strimerskom kanalu. Posebna pažnja je posvećena korektnoj implementaciji transportnih koeficijenata u model ali i tretmanu energijskog fluksa u modelovanju strimera. </w:t>
      </w:r>
    </w:p>
    <w:p w:rsidR="00C708D0" w:rsidRPr="00570E20" w:rsidRDefault="00C708D0" w:rsidP="00C708D0">
      <w:pPr>
        <w:spacing w:after="0" w:line="240" w:lineRule="auto"/>
        <w:jc w:val="both"/>
      </w:pPr>
      <w:r w:rsidRPr="00570E20">
        <w:tab/>
        <w:t>U trećem radu dr Saša Dujko je primenom multi term teorije za rešavanje Boltzmannove jednačine izračunao transportne koeficijente elektrona u smešama N</w:t>
      </w:r>
      <w:r w:rsidRPr="00570E20">
        <w:rPr>
          <w:vertAlign w:val="subscript"/>
        </w:rPr>
        <w:t>2</w:t>
      </w:r>
      <w:r w:rsidRPr="00570E20">
        <w:t xml:space="preserve"> i O</w:t>
      </w:r>
      <w:r w:rsidRPr="00570E20">
        <w:rPr>
          <w:vertAlign w:val="subscript"/>
        </w:rPr>
        <w:t>2</w:t>
      </w:r>
      <w:r w:rsidRPr="00570E20">
        <w:t xml:space="preserve"> koji su neophodni kao ulazni podaci za fluidne modele strimera. Posebna pažnja posvećena je delovanju trojnog zahvata elektrona u O</w:t>
      </w:r>
      <w:r w:rsidRPr="00570E20">
        <w:rPr>
          <w:vertAlign w:val="subscript"/>
        </w:rPr>
        <w:t>2</w:t>
      </w:r>
      <w:r w:rsidRPr="00570E20">
        <w:t>. Uočeno je da trojni zahvat elektrona indukuje nehidrodinamično ponašanje u profilima transportnih koeficijenata jer oni postaju zavisni od pritiska. Diskutovana je negativna diferencijalna provodnost u limitu malih električnih polja i implikacije koje trojni zahvat ima na ponašanje difuzionih koeficijenata. Rad je rezultirao najkompletnijom bazom podataka za transportne koeficijente u smešama N</w:t>
      </w:r>
      <w:r w:rsidRPr="00570E20">
        <w:rPr>
          <w:vertAlign w:val="subscript"/>
        </w:rPr>
        <w:t>2</w:t>
      </w:r>
      <w:r w:rsidRPr="00570E20">
        <w:t xml:space="preserve"> i O</w:t>
      </w:r>
      <w:r w:rsidRPr="00570E20">
        <w:rPr>
          <w:vertAlign w:val="subscript"/>
        </w:rPr>
        <w:t>2</w:t>
      </w:r>
      <w:r w:rsidRPr="00570E20">
        <w:t xml:space="preserve"> koja se može koristiti u modelovanju strimera.     </w:t>
      </w:r>
    </w:p>
    <w:p w:rsidR="00C708D0" w:rsidRPr="00570E20" w:rsidRDefault="00C708D0" w:rsidP="00C708D0">
      <w:pPr>
        <w:spacing w:after="0" w:line="240" w:lineRule="auto"/>
        <w:ind w:left="360"/>
        <w:jc w:val="both"/>
      </w:pPr>
    </w:p>
    <w:p w:rsidR="00C708D0" w:rsidRPr="00570E20" w:rsidRDefault="00C708D0" w:rsidP="00C708D0">
      <w:pPr>
        <w:spacing w:after="0" w:line="240" w:lineRule="auto"/>
        <w:jc w:val="both"/>
        <w:rPr>
          <w:b/>
          <w:sz w:val="28"/>
          <w:szCs w:val="28"/>
        </w:rPr>
      </w:pPr>
      <w:r w:rsidRPr="00570E20">
        <w:rPr>
          <w:b/>
          <w:sz w:val="28"/>
          <w:szCs w:val="28"/>
        </w:rPr>
        <w:t>3. Modelovanje gasnih detektora čestica visokih energija</w:t>
      </w:r>
    </w:p>
    <w:p w:rsidR="00C708D0" w:rsidRPr="00570E20" w:rsidRDefault="00C708D0" w:rsidP="00C708D0">
      <w:pPr>
        <w:pStyle w:val="ListParagraph"/>
        <w:numPr>
          <w:ilvl w:val="0"/>
          <w:numId w:val="6"/>
        </w:numPr>
        <w:spacing w:after="0" w:line="240" w:lineRule="auto"/>
        <w:jc w:val="both"/>
      </w:pPr>
      <w:r w:rsidRPr="00570E20">
        <w:t>Boltzmann equation and Monte Carlo studies of electron transport in resistive plate chambers</w:t>
      </w:r>
    </w:p>
    <w:p w:rsidR="00C708D0" w:rsidRPr="00570E20" w:rsidRDefault="00C708D0" w:rsidP="00C708D0">
      <w:pPr>
        <w:spacing w:after="0" w:line="240" w:lineRule="auto"/>
        <w:ind w:left="360"/>
        <w:jc w:val="both"/>
      </w:pPr>
      <w:r w:rsidRPr="00570E20">
        <w:t xml:space="preserve">D. Bošnjaković, Z.Lj. Petrović and </w:t>
      </w:r>
      <w:r w:rsidRPr="00570E20">
        <w:rPr>
          <w:b/>
        </w:rPr>
        <w:t>S. Dujko</w:t>
      </w:r>
    </w:p>
    <w:p w:rsidR="00C708D0" w:rsidRPr="00570E20" w:rsidRDefault="00C708D0" w:rsidP="00C708D0">
      <w:pPr>
        <w:spacing w:after="0" w:line="240" w:lineRule="auto"/>
        <w:ind w:left="360"/>
        <w:jc w:val="both"/>
      </w:pPr>
      <w:r w:rsidRPr="00570E20">
        <w:t xml:space="preserve">J. Phys. D. </w:t>
      </w:r>
      <w:r w:rsidRPr="00570E20">
        <w:rPr>
          <w:b/>
        </w:rPr>
        <w:t>47</w:t>
      </w:r>
      <w:r w:rsidRPr="00570E20">
        <w:t xml:space="preserve"> (2014) 435203</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6"/>
        </w:numPr>
        <w:spacing w:after="0" w:line="240" w:lineRule="auto"/>
        <w:jc w:val="both"/>
      </w:pPr>
      <w:r w:rsidRPr="00570E20">
        <w:t>A microscopic Monte Carlo approach in modeling of Resistive Plate Chambers</w:t>
      </w:r>
    </w:p>
    <w:p w:rsidR="00C708D0" w:rsidRPr="00570E20" w:rsidRDefault="00C708D0" w:rsidP="00C708D0">
      <w:pPr>
        <w:spacing w:after="0" w:line="240" w:lineRule="auto"/>
        <w:ind w:left="360"/>
        <w:jc w:val="both"/>
      </w:pPr>
      <w:r w:rsidRPr="00570E20">
        <w:t xml:space="preserve">D. Bošnjaković, Z.Lj. Petrović and </w:t>
      </w:r>
      <w:r w:rsidRPr="00570E20">
        <w:rPr>
          <w:b/>
        </w:rPr>
        <w:t>S. Dujko</w:t>
      </w:r>
    </w:p>
    <w:p w:rsidR="00C708D0" w:rsidRPr="00570E20" w:rsidRDefault="00C708D0" w:rsidP="00C708D0">
      <w:pPr>
        <w:spacing w:after="0" w:line="240" w:lineRule="auto"/>
        <w:ind w:left="360"/>
        <w:jc w:val="both"/>
      </w:pPr>
      <w:r w:rsidRPr="00570E20">
        <w:t xml:space="preserve">J. Intrum </w:t>
      </w:r>
      <w:r w:rsidRPr="00570E20">
        <w:rPr>
          <w:b/>
        </w:rPr>
        <w:t>9</w:t>
      </w:r>
      <w:r w:rsidRPr="00570E20">
        <w:t xml:space="preserve"> (2014) P09012</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6"/>
        </w:numPr>
        <w:spacing w:after="0" w:line="240" w:lineRule="auto"/>
        <w:jc w:val="both"/>
      </w:pPr>
      <w:r w:rsidRPr="00570E20">
        <w:t>Simulation and modeling of resistive plate chambers</w:t>
      </w:r>
    </w:p>
    <w:p w:rsidR="00C708D0" w:rsidRPr="00570E20" w:rsidRDefault="00C708D0" w:rsidP="00C708D0">
      <w:pPr>
        <w:spacing w:after="0" w:line="240" w:lineRule="auto"/>
        <w:ind w:left="360"/>
        <w:jc w:val="both"/>
      </w:pPr>
      <w:r w:rsidRPr="00570E20">
        <w:t xml:space="preserve">D. Bošnjaković, Z.Lj. Petrović and </w:t>
      </w:r>
      <w:r w:rsidRPr="00570E20">
        <w:rPr>
          <w:b/>
        </w:rPr>
        <w:t>S. Dujko</w:t>
      </w:r>
    </w:p>
    <w:p w:rsidR="00C708D0" w:rsidRPr="00570E20" w:rsidRDefault="00C708D0" w:rsidP="00C708D0">
      <w:pPr>
        <w:spacing w:after="0" w:line="240" w:lineRule="auto"/>
        <w:ind w:left="360"/>
        <w:jc w:val="both"/>
      </w:pPr>
      <w:r w:rsidRPr="00570E20">
        <w:t>J. Phys.: Conf. Ser. 565 (2014) 012008 (8pp)</w:t>
      </w:r>
    </w:p>
    <w:p w:rsidR="00C708D0" w:rsidRPr="00570E20" w:rsidRDefault="00C708D0" w:rsidP="00C708D0">
      <w:pPr>
        <w:spacing w:after="0" w:line="240" w:lineRule="auto"/>
        <w:jc w:val="both"/>
      </w:pPr>
    </w:p>
    <w:p w:rsidR="00C708D0" w:rsidRPr="00570E20" w:rsidRDefault="00C708D0" w:rsidP="00C708D0">
      <w:pPr>
        <w:spacing w:after="0" w:line="240" w:lineRule="auto"/>
        <w:jc w:val="both"/>
      </w:pPr>
      <w:r w:rsidRPr="00570E20">
        <w:t>Modelovanje gasnih detektora čestica visokih energija je novi pravac istraživanja u Centru za neravnotežne procese Instituta za fiziku iniciran od strane dr Saše Dujka. U prvom radu primenom multi term teorije za rešavanje Boltzmannove jednačine i Monte Carlo metodom proučavan je transport elektrona u smešama C</w:t>
      </w:r>
      <w:r w:rsidRPr="00570E20">
        <w:rPr>
          <w:vertAlign w:val="subscript"/>
        </w:rPr>
        <w:t>2</w:t>
      </w:r>
      <w:r w:rsidRPr="00570E20">
        <w:t>H</w:t>
      </w:r>
      <w:r w:rsidRPr="00570E20">
        <w:rPr>
          <w:vertAlign w:val="subscript"/>
        </w:rPr>
        <w:t>2</w:t>
      </w:r>
      <w:r w:rsidRPr="00570E20">
        <w:t>F</w:t>
      </w:r>
      <w:r w:rsidRPr="00570E20">
        <w:rPr>
          <w:vertAlign w:val="subscript"/>
        </w:rPr>
        <w:t>4</w:t>
      </w:r>
      <w:r w:rsidRPr="00570E20">
        <w:t>, iso-C</w:t>
      </w:r>
      <w:r w:rsidRPr="00570E20">
        <w:rPr>
          <w:vertAlign w:val="subscript"/>
        </w:rPr>
        <w:t>4</w:t>
      </w:r>
      <w:r w:rsidRPr="00570E20">
        <w:t>H</w:t>
      </w:r>
      <w:r w:rsidRPr="00570E20">
        <w:rPr>
          <w:vertAlign w:val="subscript"/>
        </w:rPr>
        <w:t>10</w:t>
      </w:r>
      <w:r w:rsidRPr="00570E20">
        <w:t xml:space="preserve"> i SF</w:t>
      </w:r>
      <w:r w:rsidRPr="00570E20">
        <w:rPr>
          <w:vertAlign w:val="subscript"/>
        </w:rPr>
        <w:t>6</w:t>
      </w:r>
      <w:r w:rsidRPr="00570E20">
        <w:t xml:space="preserve"> koje se koriste u detektorima sa ravnim otpornim pločama (engl. Resistive plate chambers). Pored sve veće uloge koju imaju u PET (Positron Emission Tomography) tehnici medicinskog slikanja, ovi detektori se koriste za trigerovanje i time-of-flight merenja na većini eksperimenata u CERNu. Izračunati su transportni koeficijenti za gasne smeše koje se korise u RPC sistemima na ALICE, CMS i ATLAS eksperimentima. Najzanimljivije ponašanje opaženo je u slučaju smeše koja se koristi za time-of-flight merenja na ALICE eksperimentu, gde balk brzine drifta pokazuje efekat negativne diferencijalne provodnosti uz istovremeno odsustvo ovog fenomena za fluks komponentu. Monte Carlo metod je korišćen za samplovanje prostorno-razloženih karakteristika roja koji su bili neophodni za fizikalno tumačenje ovog i drugih fenomena.</w:t>
      </w:r>
    </w:p>
    <w:p w:rsidR="00C708D0" w:rsidRPr="00570E20" w:rsidRDefault="00C708D0" w:rsidP="00C708D0">
      <w:pPr>
        <w:spacing w:after="0" w:line="240" w:lineRule="auto"/>
        <w:jc w:val="both"/>
      </w:pPr>
      <w:r w:rsidRPr="00570E20">
        <w:tab/>
        <w:t>U drugom radu prikazan je mikroskopski model RPC detektora zasnovan na Monte Carlo metodi. Model je zasnovan na praćenju trajektorija individualnih elektrona i njihovih sudara sa molekulima pozadinskog gasa. Razmatrana je statistika lavinskog procesa kako u beskonačnom gasu tako i u modelu u kome su uvedene elektrode. Efekti primarne jonizacije koji opisuje nastajanje klastera elektrona i jona nakon prolaska čestice visoke energije kroz detektor su takođe implemetirani a rezultati modelovanja su upoređeni sa rezultatima koje predviđaju analitičke teorije. Najveća pažnja je posvećena uticaju različitih setova preseka za rasejanje elektrona u C</w:t>
      </w:r>
      <w:r w:rsidRPr="00570E20">
        <w:rPr>
          <w:vertAlign w:val="subscript"/>
        </w:rPr>
        <w:t>2</w:t>
      </w:r>
      <w:r w:rsidRPr="00570E20">
        <w:t>H</w:t>
      </w:r>
      <w:r w:rsidRPr="00570E20">
        <w:rPr>
          <w:vertAlign w:val="subscript"/>
        </w:rPr>
        <w:t>2</w:t>
      </w:r>
      <w:r w:rsidRPr="00570E20">
        <w:t>F</w:t>
      </w:r>
      <w:r w:rsidRPr="00570E20">
        <w:rPr>
          <w:vertAlign w:val="subscript"/>
        </w:rPr>
        <w:t>4</w:t>
      </w:r>
      <w:r w:rsidRPr="00570E20">
        <w:t xml:space="preserve">, koji je noseći gas u ovom detektoru, na vremensku </w:t>
      </w:r>
      <w:r w:rsidRPr="00570E20">
        <w:lastRenderedPageBreak/>
        <w:t>rezoluciju i efikasnost detektora. Pokazano je da rezultati koji su dobijeni korišćenjem normiranih setova preseka za rasejanje elektrona primenom tehnika rojeva elektrona, daju najbolje slaganje sa eksperimentalnim merenjima vremenske rezolucije i efikasnosti detektora.</w:t>
      </w:r>
    </w:p>
    <w:p w:rsidR="00C708D0" w:rsidRPr="00570E20" w:rsidRDefault="00C708D0" w:rsidP="00C708D0">
      <w:pPr>
        <w:spacing w:after="0" w:line="240" w:lineRule="auto"/>
        <w:jc w:val="both"/>
      </w:pPr>
      <w:r w:rsidRPr="00570E20">
        <w:tab/>
        <w:t xml:space="preserve">U trećem radu su sumiranirezultati prva dva rada i prikazani su rezultati koji se nisu našli u prva dva rada.   </w:t>
      </w:r>
    </w:p>
    <w:p w:rsidR="00C708D0" w:rsidRPr="00570E20" w:rsidRDefault="00C708D0" w:rsidP="00C708D0">
      <w:pPr>
        <w:spacing w:after="0" w:line="240" w:lineRule="auto"/>
        <w:jc w:val="both"/>
      </w:pPr>
      <w:r w:rsidRPr="00570E20">
        <w:t xml:space="preserve">    </w:t>
      </w:r>
    </w:p>
    <w:p w:rsidR="00C708D0" w:rsidRPr="00570E20" w:rsidRDefault="00C708D0" w:rsidP="00C708D0">
      <w:pPr>
        <w:spacing w:after="0" w:line="240" w:lineRule="auto"/>
        <w:jc w:val="both"/>
        <w:rPr>
          <w:b/>
          <w:sz w:val="28"/>
          <w:szCs w:val="28"/>
        </w:rPr>
      </w:pPr>
      <w:r w:rsidRPr="00570E20">
        <w:rPr>
          <w:b/>
          <w:sz w:val="28"/>
          <w:szCs w:val="28"/>
        </w:rPr>
        <w:t>4. Sudarni i transportni procesi pozitrona u gasovima i tečnostima: primene u biomedicini i modelovanju pozitronskih trapova</w:t>
      </w:r>
    </w:p>
    <w:p w:rsidR="00C708D0" w:rsidRPr="00570E20" w:rsidRDefault="00C708D0" w:rsidP="00C708D0">
      <w:pPr>
        <w:pStyle w:val="ListParagraph"/>
        <w:numPr>
          <w:ilvl w:val="0"/>
          <w:numId w:val="7"/>
        </w:numPr>
        <w:spacing w:after="0" w:line="240" w:lineRule="auto"/>
        <w:jc w:val="both"/>
      </w:pPr>
      <w:r w:rsidRPr="00570E20">
        <w:t xml:space="preserve">Chemistry induced during the thermalization and transport of positrons and secondary electrons in gases and liquids </w:t>
      </w:r>
    </w:p>
    <w:p w:rsidR="00C708D0" w:rsidRPr="00570E20" w:rsidRDefault="00C708D0" w:rsidP="00C708D0">
      <w:pPr>
        <w:spacing w:after="0" w:line="240" w:lineRule="auto"/>
        <w:ind w:left="360"/>
        <w:jc w:val="both"/>
      </w:pPr>
      <w:r w:rsidRPr="00570E20">
        <w:t xml:space="preserve">S. Marjanović, A. Banković, R.D. White, S.J. Buckman, G. Garcia, G. Malović, </w:t>
      </w:r>
      <w:r w:rsidRPr="00570E20">
        <w:rPr>
          <w:b/>
        </w:rPr>
        <w:t>S. Dujko</w:t>
      </w:r>
      <w:r w:rsidRPr="00570E20">
        <w:t xml:space="preserve"> and Z.Lj. Petrović </w:t>
      </w:r>
    </w:p>
    <w:p w:rsidR="00C708D0" w:rsidRPr="00570E20" w:rsidRDefault="00C708D0" w:rsidP="00C708D0">
      <w:pPr>
        <w:spacing w:after="0" w:line="240" w:lineRule="auto"/>
        <w:ind w:left="360"/>
        <w:jc w:val="both"/>
      </w:pPr>
      <w:r w:rsidRPr="00570E20">
        <w:t xml:space="preserve">Plasma Sources Sci. Technol. </w:t>
      </w:r>
      <w:r w:rsidRPr="00570E20">
        <w:rPr>
          <w:b/>
        </w:rPr>
        <w:t>24</w:t>
      </w:r>
      <w:r w:rsidRPr="00570E20">
        <w:t xml:space="preserve"> (2015) 025016</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7"/>
        </w:numPr>
        <w:spacing w:after="0" w:line="240" w:lineRule="auto"/>
        <w:jc w:val="both"/>
      </w:pPr>
      <w:r w:rsidRPr="00570E20">
        <w:t>On the use of MonteCarlo simulations to model transport of positrons in gases and liquids</w:t>
      </w:r>
    </w:p>
    <w:p w:rsidR="00C708D0" w:rsidRPr="00570E20" w:rsidRDefault="00C708D0" w:rsidP="00C708D0">
      <w:pPr>
        <w:spacing w:after="0" w:line="240" w:lineRule="auto"/>
        <w:ind w:left="360"/>
        <w:jc w:val="both"/>
      </w:pPr>
      <w:r w:rsidRPr="00570E20">
        <w:t>Z.Lj. Petrović, Srdjan Marjanović, S. Dujko, A. Banković, G. Malović, S. Buckman, G. Garcia, R. White, M. Brunger</w:t>
      </w:r>
    </w:p>
    <w:p w:rsidR="00C708D0" w:rsidRPr="00570E20" w:rsidRDefault="00C708D0" w:rsidP="00C708D0">
      <w:pPr>
        <w:spacing w:after="0" w:line="240" w:lineRule="auto"/>
        <w:ind w:left="360"/>
        <w:jc w:val="both"/>
      </w:pPr>
      <w:r w:rsidRPr="00570E20">
        <w:t xml:space="preserve">Appl. Radiat. Isotop. </w:t>
      </w:r>
      <w:r w:rsidRPr="00570E20">
        <w:rPr>
          <w:b/>
        </w:rPr>
        <w:t>83</w:t>
      </w:r>
      <w:r w:rsidRPr="00570E20">
        <w:t xml:space="preserve"> (2014) 148–154</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7"/>
        </w:numPr>
        <w:spacing w:after="0" w:line="240" w:lineRule="auto"/>
        <w:jc w:val="both"/>
      </w:pPr>
      <w:r w:rsidRPr="00570E20">
        <w:t>Low-energy electron and positron transport in gases and soft-condensed systems of biological relevance</w:t>
      </w:r>
    </w:p>
    <w:p w:rsidR="00C708D0" w:rsidRPr="00570E20" w:rsidRDefault="00C708D0" w:rsidP="00C708D0">
      <w:pPr>
        <w:spacing w:after="0" w:line="240" w:lineRule="auto"/>
        <w:ind w:left="360"/>
        <w:jc w:val="both"/>
      </w:pPr>
      <w:r w:rsidRPr="00570E20">
        <w:t>R.D. White, W. Tattersall, G. Boyle, R.E. Robson, S. Dujko, Z.Lj. Petrović, A. Banković, M.J. Brunger, J.P. Sullivan, S.J. Buckman, G. Garcia</w:t>
      </w:r>
    </w:p>
    <w:p w:rsidR="00C708D0" w:rsidRPr="00570E20" w:rsidRDefault="00C708D0" w:rsidP="00C708D0">
      <w:pPr>
        <w:spacing w:after="0" w:line="240" w:lineRule="auto"/>
        <w:ind w:left="360"/>
        <w:jc w:val="both"/>
      </w:pPr>
      <w:r w:rsidRPr="00570E20">
        <w:t xml:space="preserve">Appl. Radiat. Isotop. </w:t>
      </w:r>
      <w:r w:rsidRPr="00570E20">
        <w:rPr>
          <w:b/>
        </w:rPr>
        <w:t>83</w:t>
      </w:r>
      <w:r w:rsidRPr="00570E20">
        <w:t xml:space="preserve"> (2014) 77–85</w:t>
      </w:r>
    </w:p>
    <w:p w:rsidR="00C708D0" w:rsidRPr="00570E20" w:rsidRDefault="00C708D0" w:rsidP="00C708D0">
      <w:pPr>
        <w:spacing w:after="0" w:line="240" w:lineRule="auto"/>
        <w:ind w:left="360"/>
        <w:jc w:val="both"/>
      </w:pPr>
    </w:p>
    <w:p w:rsidR="00C708D0" w:rsidRPr="00570E20" w:rsidRDefault="00C708D0" w:rsidP="00C708D0">
      <w:pPr>
        <w:pStyle w:val="ListParagraph"/>
        <w:numPr>
          <w:ilvl w:val="0"/>
          <w:numId w:val="7"/>
        </w:numPr>
        <w:spacing w:after="0" w:line="240" w:lineRule="auto"/>
        <w:jc w:val="both"/>
      </w:pPr>
      <w:r w:rsidRPr="00570E20">
        <w:t>Positron transport in CF</w:t>
      </w:r>
      <w:r w:rsidRPr="00570E20">
        <w:rPr>
          <w:vertAlign w:val="subscript"/>
        </w:rPr>
        <w:t>4</w:t>
      </w:r>
      <w:r w:rsidRPr="00570E20">
        <w:t xml:space="preserve"> and N</w:t>
      </w:r>
      <w:r w:rsidRPr="00570E20">
        <w:rPr>
          <w:vertAlign w:val="subscript"/>
        </w:rPr>
        <w:t>2</w:t>
      </w:r>
      <w:r w:rsidRPr="00570E20">
        <w:t>/CF</w:t>
      </w:r>
      <w:r w:rsidRPr="00570E20">
        <w:rPr>
          <w:vertAlign w:val="subscript"/>
        </w:rPr>
        <w:t>4</w:t>
      </w:r>
      <w:r w:rsidRPr="00570E20">
        <w:t xml:space="preserve"> mixtures</w:t>
      </w:r>
    </w:p>
    <w:p w:rsidR="00C708D0" w:rsidRPr="00570E20" w:rsidRDefault="00C708D0" w:rsidP="00C708D0">
      <w:pPr>
        <w:spacing w:after="0" w:line="240" w:lineRule="auto"/>
        <w:ind w:left="360"/>
        <w:jc w:val="both"/>
      </w:pPr>
      <w:r w:rsidRPr="00570E20">
        <w:t xml:space="preserve">A. Banković, </w:t>
      </w:r>
      <w:r w:rsidRPr="00570E20">
        <w:rPr>
          <w:b/>
        </w:rPr>
        <w:t>S. Dujko</w:t>
      </w:r>
      <w:r w:rsidRPr="00570E20">
        <w:t>, S. Marjanović, R.D. White, and Z.Lj. Petrović</w:t>
      </w:r>
    </w:p>
    <w:p w:rsidR="00C708D0" w:rsidRPr="00570E20" w:rsidRDefault="00C708D0" w:rsidP="00C708D0">
      <w:pPr>
        <w:spacing w:after="0" w:line="240" w:lineRule="auto"/>
        <w:ind w:left="360"/>
        <w:jc w:val="both"/>
      </w:pPr>
      <w:r w:rsidRPr="00570E20">
        <w:t xml:space="preserve">Eur. Phys. J. D </w:t>
      </w:r>
      <w:r w:rsidRPr="00570E20">
        <w:rPr>
          <w:b/>
        </w:rPr>
        <w:t>68</w:t>
      </w:r>
      <w:r w:rsidRPr="00570E20">
        <w:t xml:space="preserve"> (2014), 127</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7"/>
        </w:numPr>
        <w:spacing w:after="0" w:line="240" w:lineRule="auto"/>
        <w:jc w:val="both"/>
      </w:pPr>
      <w:r w:rsidRPr="00570E20">
        <w:t>On approximations involved in the theory of positron transport in gases in electric and magnetic fields</w:t>
      </w:r>
    </w:p>
    <w:p w:rsidR="00C708D0" w:rsidRPr="00570E20" w:rsidRDefault="00C708D0" w:rsidP="00C708D0">
      <w:pPr>
        <w:spacing w:after="0" w:line="240" w:lineRule="auto"/>
        <w:ind w:left="360"/>
        <w:jc w:val="both"/>
      </w:pPr>
      <w:r w:rsidRPr="00570E20">
        <w:t>A. Banković, S. Dujko, R.D. White, S.J. Buckman and Z.Lj. Petrović</w:t>
      </w:r>
    </w:p>
    <w:p w:rsidR="00C708D0" w:rsidRPr="00570E20" w:rsidRDefault="00C708D0" w:rsidP="00C708D0">
      <w:pPr>
        <w:spacing w:after="0" w:line="240" w:lineRule="auto"/>
        <w:ind w:left="360"/>
        <w:jc w:val="both"/>
      </w:pPr>
      <w:r w:rsidRPr="00570E20">
        <w:t xml:space="preserve">Eur. Phys. J. D </w:t>
      </w:r>
      <w:r w:rsidRPr="00570E20">
        <w:rPr>
          <w:b/>
        </w:rPr>
        <w:t>66</w:t>
      </w:r>
      <w:r w:rsidRPr="00570E20">
        <w:t xml:space="preserve"> (2012) 174</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7"/>
        </w:numPr>
        <w:spacing w:after="0" w:line="240" w:lineRule="auto"/>
        <w:jc w:val="both"/>
      </w:pPr>
      <w:r w:rsidRPr="00570E20">
        <w:t xml:space="preserve">Data for modeling of positron collisions and transport in gases </w:t>
      </w:r>
    </w:p>
    <w:p w:rsidR="00C708D0" w:rsidRPr="00570E20" w:rsidRDefault="00C708D0" w:rsidP="00C708D0">
      <w:pPr>
        <w:spacing w:after="0" w:line="240" w:lineRule="auto"/>
        <w:ind w:left="360"/>
        <w:jc w:val="both"/>
      </w:pPr>
      <w:r w:rsidRPr="00570E20">
        <w:t xml:space="preserve">Z. Lj. Petrović, A. Banković, S Dujko, S. Marjanović, G. Malović, J. P. Sullivan and S. J. Buckman </w:t>
      </w:r>
    </w:p>
    <w:p w:rsidR="00C708D0" w:rsidRPr="00570E20" w:rsidRDefault="00C708D0" w:rsidP="00C708D0">
      <w:pPr>
        <w:spacing w:after="0" w:line="240" w:lineRule="auto"/>
        <w:ind w:left="360"/>
        <w:jc w:val="both"/>
      </w:pPr>
      <w:r w:rsidRPr="00570E20">
        <w:t xml:space="preserve">AIP Conf. Proc. </w:t>
      </w:r>
      <w:r w:rsidRPr="00570E20">
        <w:rPr>
          <w:b/>
        </w:rPr>
        <w:t>1545</w:t>
      </w:r>
      <w:r w:rsidRPr="00570E20">
        <w:t xml:space="preserve"> (2013) 115</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7"/>
        </w:numPr>
        <w:spacing w:after="0" w:line="240" w:lineRule="auto"/>
        <w:jc w:val="both"/>
      </w:pPr>
      <w:r w:rsidRPr="00570E20">
        <w:t>Monte Carlo simulation and Boltzmann equation analysis of non-conservative positron transport in H</w:t>
      </w:r>
      <w:r w:rsidRPr="00570E20">
        <w:rPr>
          <w:vertAlign w:val="subscript"/>
        </w:rPr>
        <w:t>2</w:t>
      </w:r>
      <w:r w:rsidRPr="00570E20">
        <w:t xml:space="preserve"> </w:t>
      </w:r>
    </w:p>
    <w:p w:rsidR="00C708D0" w:rsidRPr="00570E20" w:rsidRDefault="00C708D0" w:rsidP="00C708D0">
      <w:pPr>
        <w:spacing w:after="0" w:line="240" w:lineRule="auto"/>
        <w:ind w:left="360"/>
        <w:jc w:val="both"/>
      </w:pPr>
      <w:r w:rsidRPr="00570E20">
        <w:t xml:space="preserve">A. Banković, </w:t>
      </w:r>
      <w:r w:rsidRPr="00570E20">
        <w:rPr>
          <w:b/>
        </w:rPr>
        <w:t>S. Dujko</w:t>
      </w:r>
      <w:r w:rsidRPr="00570E20">
        <w:t>, R.D. White, S.J. Buckman and Z.Lj. Petrović</w:t>
      </w:r>
    </w:p>
    <w:p w:rsidR="00C708D0" w:rsidRPr="00570E20" w:rsidRDefault="00C708D0" w:rsidP="00C708D0">
      <w:pPr>
        <w:spacing w:after="0" w:line="240" w:lineRule="auto"/>
        <w:ind w:left="360"/>
        <w:jc w:val="both"/>
      </w:pPr>
      <w:r w:rsidRPr="00570E20">
        <w:t xml:space="preserve">Nuclear Instruments and Methods in Physics Research B </w:t>
      </w:r>
      <w:r w:rsidRPr="00570E20">
        <w:rPr>
          <w:b/>
        </w:rPr>
        <w:t>279</w:t>
      </w:r>
      <w:r w:rsidRPr="00570E20">
        <w:t xml:space="preserve"> (2012) 92-95</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7"/>
        </w:numPr>
        <w:spacing w:after="0" w:line="240" w:lineRule="auto"/>
        <w:jc w:val="both"/>
      </w:pPr>
      <w:r w:rsidRPr="00570E20">
        <w:t>Positron transport in water vapor</w:t>
      </w:r>
    </w:p>
    <w:p w:rsidR="00C708D0" w:rsidRPr="00570E20" w:rsidRDefault="00C708D0" w:rsidP="00C708D0">
      <w:pPr>
        <w:spacing w:after="0" w:line="240" w:lineRule="auto"/>
        <w:ind w:left="360"/>
        <w:jc w:val="both"/>
      </w:pPr>
      <w:r w:rsidRPr="00570E20">
        <w:t xml:space="preserve">A. Banković, </w:t>
      </w:r>
      <w:r w:rsidRPr="00570E20">
        <w:rPr>
          <w:b/>
        </w:rPr>
        <w:t>S. Dujko</w:t>
      </w:r>
      <w:r w:rsidRPr="00570E20">
        <w:t>, R.D. White, J.P. Marler, S.J. Buckman, S. Marjanović, G. Malović, G. Garcia and Z.Lj. Petrović</w:t>
      </w:r>
    </w:p>
    <w:p w:rsidR="00C708D0" w:rsidRPr="00570E20" w:rsidRDefault="00C708D0" w:rsidP="00C708D0">
      <w:pPr>
        <w:spacing w:after="0" w:line="240" w:lineRule="auto"/>
        <w:ind w:left="360"/>
        <w:jc w:val="both"/>
      </w:pPr>
      <w:r w:rsidRPr="00570E20">
        <w:t xml:space="preserve">New J. Phys. </w:t>
      </w:r>
      <w:r w:rsidRPr="00570E20">
        <w:rPr>
          <w:b/>
        </w:rPr>
        <w:t>14</w:t>
      </w:r>
      <w:r w:rsidRPr="00570E20">
        <w:t xml:space="preserve"> (2012) 035003</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7"/>
        </w:numPr>
        <w:spacing w:after="0" w:line="240" w:lineRule="auto"/>
        <w:jc w:val="both"/>
      </w:pPr>
      <w:r w:rsidRPr="00570E20">
        <w:t xml:space="preserve">Positron transport in molecular gases in crossed electric and magnetic fields </w:t>
      </w:r>
    </w:p>
    <w:p w:rsidR="00C708D0" w:rsidRPr="00570E20" w:rsidRDefault="00C708D0" w:rsidP="00C708D0">
      <w:pPr>
        <w:spacing w:after="0" w:line="240" w:lineRule="auto"/>
        <w:ind w:left="360"/>
        <w:jc w:val="both"/>
      </w:pPr>
      <w:r w:rsidRPr="00570E20">
        <w:t xml:space="preserve">A. Banković, </w:t>
      </w:r>
      <w:r w:rsidRPr="00570E20">
        <w:rPr>
          <w:b/>
        </w:rPr>
        <w:t>S. Dujko</w:t>
      </w:r>
      <w:r w:rsidRPr="00570E20">
        <w:t xml:space="preserve">, R. D. White, G. Malović, S. J. Buckman and Z.  Lj. Petrović </w:t>
      </w:r>
    </w:p>
    <w:p w:rsidR="00C708D0" w:rsidRPr="00570E20" w:rsidRDefault="00C708D0" w:rsidP="00C708D0">
      <w:pPr>
        <w:spacing w:after="0" w:line="240" w:lineRule="auto"/>
        <w:ind w:left="360"/>
        <w:jc w:val="both"/>
      </w:pPr>
      <w:r w:rsidRPr="00570E20">
        <w:t xml:space="preserve">Journal of Physics: Conference Series </w:t>
      </w:r>
      <w:r w:rsidRPr="00570E20">
        <w:rPr>
          <w:b/>
        </w:rPr>
        <w:t>262</w:t>
      </w:r>
      <w:r w:rsidRPr="00570E20">
        <w:t xml:space="preserve"> (2011) 012007</w:t>
      </w:r>
    </w:p>
    <w:p w:rsidR="00C708D0" w:rsidRPr="00570E20" w:rsidRDefault="00C708D0" w:rsidP="00C708D0">
      <w:pPr>
        <w:spacing w:after="0" w:line="240" w:lineRule="auto"/>
        <w:jc w:val="both"/>
      </w:pPr>
    </w:p>
    <w:p w:rsidR="00C708D0" w:rsidRPr="00570E20" w:rsidRDefault="00C708D0" w:rsidP="00C708D0">
      <w:pPr>
        <w:spacing w:after="0" w:line="240" w:lineRule="auto"/>
        <w:jc w:val="both"/>
      </w:pPr>
      <w:r w:rsidRPr="00570E20">
        <w:t>U prva tri rada analizarane su mogućnosti primene kinetičke teorije neravnotežnog transporta elektrona za modelovanje transporta pozitrona u gasovima i tečnostima imajući na umu biomedicinske primene sa jedne, a sa druge strane dizajn i optimizaciju pozitronskih trapova. Diskutovana je metodologija istraživanja imajući u vidu specifičnost problema transporta pozitrona kako u gasovima tako i u tečnostima. Ukazano je na značaj normalizacije preseka za rasejanje pozitrona i benčmark proračuna. Primenjujući Monte Carlo metod i multi term teoriju za rešavanje Boltzmannove jednačine proučavani su ključni problemi sa stanovišta biomedicinskih aplikacija, a to su: (1) transport i termalizacija pozitrona u vodenoj pari i vodi kao tečnosti, (2) izračunate su trajektorije pozitrona i sekundarnih elektrona, (3) proučavana je uloga sekundarnih elektrona u kidanju lanaca DNK molekula i diskutovana je njihova mnogo veća efikasnost u disocijaciji bio-molekula u odnosu na inicijalne pozitrone imajući aplikacije u domenu radijacione terapije na umu, (4) procenjen je značaj modifikacije preseka za rasejanje elektrona i pozitrona iz gasne u tečno stanje modifikacijom transportne teorije za elektrone u gasove uvođenjem efekata višestrukog rasenja i strukturnih faktora, i konačno (5) identifikovane su veličine koje treba izračunati u simulacijama koje adekvatno opisuju indukovane bio-hemijske procese u živom tkivu, kao što su domet prodiranja primarnih pozitrona i sekundarnih elektrona i energija koja se deponuje u ovim procesima.</w:t>
      </w:r>
    </w:p>
    <w:p w:rsidR="00C708D0" w:rsidRPr="00570E20" w:rsidRDefault="00C708D0" w:rsidP="00C708D0">
      <w:pPr>
        <w:spacing w:after="0" w:line="240" w:lineRule="auto"/>
        <w:jc w:val="both"/>
      </w:pPr>
      <w:r w:rsidRPr="00570E20">
        <w:tab/>
        <w:t>U sledeća četiri rada analiziran je transport pozitrona u smešama N</w:t>
      </w:r>
      <w:r w:rsidRPr="00570E20">
        <w:rPr>
          <w:vertAlign w:val="subscript"/>
        </w:rPr>
        <w:t>2</w:t>
      </w:r>
      <w:r w:rsidRPr="00570E20">
        <w:t>/CF</w:t>
      </w:r>
      <w:r w:rsidRPr="00570E20">
        <w:rPr>
          <w:vertAlign w:val="subscript"/>
        </w:rPr>
        <w:t xml:space="preserve">4 </w:t>
      </w:r>
      <w:r w:rsidRPr="00570E20">
        <w:t>i čistom H</w:t>
      </w:r>
      <w:r w:rsidRPr="00570E20">
        <w:rPr>
          <w:vertAlign w:val="subscript"/>
        </w:rPr>
        <w:t>2</w:t>
      </w:r>
      <w:r w:rsidRPr="00570E20">
        <w:t xml:space="preserve"> imajući u vidu neophodnost poznavanja sudarnih i transportnih procesa za optimizaciju i dizajn pozitronskih trapova. Formirani su setovi preseka za rasejanje pozitrona u CF</w:t>
      </w:r>
      <w:r w:rsidRPr="00570E20">
        <w:rPr>
          <w:vertAlign w:val="subscript"/>
        </w:rPr>
        <w:t>4</w:t>
      </w:r>
      <w:r w:rsidRPr="00570E20">
        <w:t xml:space="preserve"> i H</w:t>
      </w:r>
      <w:r w:rsidRPr="00570E20">
        <w:rPr>
          <w:vertAlign w:val="subscript"/>
        </w:rPr>
        <w:t>2</w:t>
      </w:r>
      <w:r w:rsidRPr="00570E20">
        <w:t xml:space="preserve"> i diskutovane su osnovne karakteristike ovih setova imajući u vidu prirodu interakcije pozitrona i ovih molekula. Opažen je čitav niz kinetičkih fenomena u transportu  od kojih su najzanimljiviji oni indukovani nekonzervativnom prirodom formiranja pozitronijuma. Kao ilustrativan primer, obe komponente brzine drifta pokazuju efekat negativne diferencijalne provodnosti u CF</w:t>
      </w:r>
      <w:r w:rsidRPr="00570E20">
        <w:rPr>
          <w:vertAlign w:val="subscript"/>
        </w:rPr>
        <w:t>4</w:t>
      </w:r>
      <w:r w:rsidRPr="00570E20">
        <w:t xml:space="preserve"> dok u H</w:t>
      </w:r>
      <w:r w:rsidRPr="00570E20">
        <w:rPr>
          <w:vertAlign w:val="subscript"/>
        </w:rPr>
        <w:t>2</w:t>
      </w:r>
      <w:r w:rsidRPr="00570E20">
        <w:t xml:space="preserve"> efekat pokazuje samo balk komponenta. Za fizikalno objašnjenje ovakvih netipičnih pojava koje se ne mogu analizirati na osnovu pojedinačnih trajektorija pozitrona korišćene su prostorno razložene karakteristike pozitrona koje su dobijene u detaljnim Monte Carlo simulacijama. </w:t>
      </w:r>
    </w:p>
    <w:p w:rsidR="00C708D0" w:rsidRPr="00570E20" w:rsidRDefault="00C708D0" w:rsidP="00C708D0">
      <w:pPr>
        <w:spacing w:after="0" w:line="240" w:lineRule="auto"/>
        <w:jc w:val="both"/>
      </w:pPr>
      <w:r w:rsidRPr="00570E20">
        <w:tab/>
        <w:t xml:space="preserve">U radu broj 5 na osnovu rigoroznih multi term rešenja Boltzmannove jednačine testiran je čitav niz aproksimacija koje se danas koriste u analizi transporta pozitrona u gasovima u različitim oblastima primenjene fizike i fizike pozitrona. Ilustrovano je sledeće: (1) neadekvatnost korišćenja istih setova preseka za rasejanje elektrona i pozitrona u postojećom modelima interakcije antimaterije i materije, (2) ograničenja klasične teorije transporta lakih naelektrisanih čestica bazirane na aproksimaciji dva člana za rešavanje Boltzmannove jednačine, i (3) pručavan je domen primenljivosti elementarne Langevinove teorije i Tonksove teoreme za opis transporta pozitrona u električnim i magnetskim poljima. </w:t>
      </w:r>
    </w:p>
    <w:p w:rsidR="00C708D0" w:rsidRPr="00570E20" w:rsidRDefault="00C708D0" w:rsidP="00C708D0">
      <w:pPr>
        <w:spacing w:after="0" w:line="240" w:lineRule="auto"/>
        <w:jc w:val="both"/>
      </w:pPr>
      <w:r w:rsidRPr="00570E20">
        <w:tab/>
        <w:t xml:space="preserve">Radovi 6 i 9 sumiraju postignute rezultate i stavljaju ih u širi kontekst fizike pozitrona imajući u vidu tehnološke primene. Rad broj 8 je publikovan u časopisu visokog impakt faktora (New Journal of Physics) u kome su diskutovani preseci za rasejanje pozitrona u vodenoj pari. Na osnovu ovih preseka izračunati su transportni koeficijenti u električnim i ukrštenim električnim i magnetskim poljima primenjujući multi term teoriju za rešavanje Boltzmannove jednačine i Monte Carlo metod. Ovaj rad je privukao veliku pažnju istraživača iz oblasti radijacione terapije jer su prvi put u literaturi diskutovani sudarni i transportni procesi pozitrona u vodenoj pari koja je najvažniji analogon bio-molekula.  </w:t>
      </w:r>
    </w:p>
    <w:p w:rsidR="00C708D0" w:rsidRPr="00570E20" w:rsidRDefault="00C708D0" w:rsidP="00C708D0"/>
    <w:p w:rsidR="00C708D0" w:rsidRPr="00570E20" w:rsidRDefault="00C708D0" w:rsidP="00C708D0"/>
    <w:p w:rsidR="00C708D0" w:rsidRPr="00570E20" w:rsidRDefault="00C708D0" w:rsidP="00C708D0">
      <w:pPr>
        <w:jc w:val="both"/>
        <w:rPr>
          <w:b/>
          <w:sz w:val="36"/>
          <w:szCs w:val="36"/>
        </w:rPr>
      </w:pPr>
      <w:r w:rsidRPr="00570E20">
        <w:rPr>
          <w:b/>
          <w:sz w:val="36"/>
          <w:szCs w:val="36"/>
        </w:rPr>
        <w:lastRenderedPageBreak/>
        <w:t>Elementi za kvalitativnu analizu rada kandidata</w:t>
      </w:r>
    </w:p>
    <w:p w:rsidR="00C708D0" w:rsidRPr="00570E20" w:rsidRDefault="00C708D0" w:rsidP="00C708D0">
      <w:pPr>
        <w:jc w:val="both"/>
        <w:rPr>
          <w:b/>
          <w:sz w:val="32"/>
          <w:szCs w:val="32"/>
        </w:rPr>
      </w:pPr>
    </w:p>
    <w:p w:rsidR="00C708D0" w:rsidRPr="00570E20" w:rsidRDefault="00C708D0" w:rsidP="00C708D0">
      <w:pPr>
        <w:jc w:val="both"/>
        <w:rPr>
          <w:b/>
          <w:sz w:val="32"/>
          <w:szCs w:val="32"/>
        </w:rPr>
      </w:pPr>
      <w:r w:rsidRPr="00570E20">
        <w:rPr>
          <w:b/>
          <w:sz w:val="32"/>
          <w:szCs w:val="32"/>
        </w:rPr>
        <w:t>1. Pokazatelji uspeha u naučnom radu</w:t>
      </w:r>
    </w:p>
    <w:p w:rsidR="00C708D0" w:rsidRPr="00570E20" w:rsidRDefault="00C708D0" w:rsidP="00C708D0">
      <w:pPr>
        <w:jc w:val="both"/>
        <w:rPr>
          <w:b/>
          <w:sz w:val="28"/>
          <w:szCs w:val="28"/>
        </w:rPr>
      </w:pPr>
      <w:r w:rsidRPr="00570E20">
        <w:rPr>
          <w:b/>
          <w:sz w:val="28"/>
          <w:szCs w:val="28"/>
        </w:rPr>
        <w:t>1.1. Nagrade i priznanja za naučni rad</w:t>
      </w:r>
    </w:p>
    <w:p w:rsidR="00C708D0" w:rsidRPr="00570E20" w:rsidRDefault="00C708D0" w:rsidP="00C708D0">
      <w:pPr>
        <w:pStyle w:val="ListParagraph"/>
        <w:numPr>
          <w:ilvl w:val="0"/>
          <w:numId w:val="8"/>
        </w:numPr>
        <w:jc w:val="both"/>
      </w:pPr>
      <w:r w:rsidRPr="00570E20">
        <w:t>Nagrada Dr Ljubomir Ćirković za najbolji diplomski rad na Fizičkom fakultetu 2001. godine.</w:t>
      </w:r>
    </w:p>
    <w:p w:rsidR="00C708D0" w:rsidRPr="00570E20" w:rsidRDefault="00C708D0" w:rsidP="00C708D0">
      <w:pPr>
        <w:pStyle w:val="ListParagraph"/>
        <w:numPr>
          <w:ilvl w:val="0"/>
          <w:numId w:val="8"/>
        </w:numPr>
        <w:jc w:val="both"/>
      </w:pPr>
      <w:r w:rsidRPr="00570E20">
        <w:t>Nagrada Dr Ljubomir Ćirković za najbolji magistarski rad na Fizičkom fakultetu 2004. godine.</w:t>
      </w:r>
    </w:p>
    <w:p w:rsidR="00C708D0" w:rsidRPr="00570E20" w:rsidRDefault="00C708D0" w:rsidP="00C708D0">
      <w:pPr>
        <w:pStyle w:val="ListParagraph"/>
        <w:numPr>
          <w:ilvl w:val="0"/>
          <w:numId w:val="8"/>
        </w:numPr>
        <w:jc w:val="both"/>
      </w:pPr>
      <w:r w:rsidRPr="00570E20">
        <w:t>International Postgraduate Research Scholarship (IPRS) Australian Award in 2004.</w:t>
      </w:r>
    </w:p>
    <w:p w:rsidR="00C708D0" w:rsidRPr="00570E20" w:rsidRDefault="00C708D0" w:rsidP="00C708D0">
      <w:pPr>
        <w:pStyle w:val="ListParagraph"/>
        <w:numPr>
          <w:ilvl w:val="0"/>
          <w:numId w:val="8"/>
        </w:numPr>
        <w:jc w:val="both"/>
      </w:pPr>
      <w:r w:rsidRPr="00570E20">
        <w:t>Graduate Research School Scholarship Award in 2007 (James Cook University).</w:t>
      </w:r>
    </w:p>
    <w:p w:rsidR="00C708D0" w:rsidRPr="00570E20" w:rsidRDefault="00C708D0" w:rsidP="00C708D0">
      <w:pPr>
        <w:pStyle w:val="ListParagraph"/>
        <w:numPr>
          <w:ilvl w:val="0"/>
          <w:numId w:val="8"/>
        </w:numPr>
        <w:jc w:val="both"/>
      </w:pPr>
      <w:r w:rsidRPr="00570E20">
        <w:t>Write-up Scholarship and Doctoral Publication Award in 2008 (James Cook University).</w:t>
      </w:r>
    </w:p>
    <w:p w:rsidR="00C708D0" w:rsidRPr="00570E20" w:rsidRDefault="00C708D0" w:rsidP="00C708D0">
      <w:pPr>
        <w:pStyle w:val="ListParagraph"/>
        <w:numPr>
          <w:ilvl w:val="0"/>
          <w:numId w:val="8"/>
        </w:numPr>
        <w:jc w:val="both"/>
      </w:pPr>
      <w:r w:rsidRPr="00570E20">
        <w:t>Godišnja studentska nagrada Instituta za fiziku za najbolju doktorsku disertaciju 2009. godine.</w:t>
      </w:r>
    </w:p>
    <w:p w:rsidR="00C708D0" w:rsidRPr="00570E20" w:rsidRDefault="00C708D0" w:rsidP="00C708D0">
      <w:pPr>
        <w:pStyle w:val="ListParagraph"/>
        <w:numPr>
          <w:ilvl w:val="0"/>
          <w:numId w:val="8"/>
        </w:numPr>
        <w:jc w:val="both"/>
      </w:pPr>
      <w:r w:rsidRPr="00570E20">
        <w:t>Godišnja nagrada Instituta za fiziku za naučni rad 2012. godine.</w:t>
      </w:r>
    </w:p>
    <w:p w:rsidR="00C708D0" w:rsidRPr="00570E20" w:rsidRDefault="00C708D0" w:rsidP="00C708D0">
      <w:pPr>
        <w:jc w:val="both"/>
        <w:rPr>
          <w:b/>
          <w:sz w:val="28"/>
          <w:szCs w:val="28"/>
        </w:rPr>
      </w:pPr>
      <w:r w:rsidRPr="00570E20">
        <w:rPr>
          <w:b/>
          <w:sz w:val="28"/>
          <w:szCs w:val="28"/>
        </w:rPr>
        <w:t>1.2. Uvodna predavanja na konferencijama i druga predavanja po pozivu</w:t>
      </w:r>
    </w:p>
    <w:p w:rsidR="00C708D0" w:rsidRPr="00570E20" w:rsidRDefault="00C708D0" w:rsidP="00C708D0">
      <w:pPr>
        <w:jc w:val="both"/>
        <w:rPr>
          <w:b/>
          <w:sz w:val="28"/>
          <w:szCs w:val="28"/>
          <w:u w:val="single"/>
        </w:rPr>
      </w:pPr>
      <w:r w:rsidRPr="00570E20">
        <w:rPr>
          <w:b/>
          <w:sz w:val="24"/>
          <w:szCs w:val="24"/>
          <w:u w:val="single"/>
        </w:rPr>
        <w:t xml:space="preserve">Uvodna predavanja na međunarodnim konferencijama nakon izbora u prethodno zvanje:  </w:t>
      </w:r>
    </w:p>
    <w:p w:rsidR="00C708D0" w:rsidRPr="00570E20" w:rsidRDefault="00C708D0" w:rsidP="00C708D0">
      <w:pPr>
        <w:pStyle w:val="ListParagraph"/>
        <w:numPr>
          <w:ilvl w:val="0"/>
          <w:numId w:val="9"/>
        </w:numPr>
        <w:spacing w:after="0" w:line="240" w:lineRule="auto"/>
        <w:jc w:val="both"/>
        <w:rPr>
          <w:b/>
        </w:rPr>
      </w:pPr>
      <w:r w:rsidRPr="00570E20">
        <w:rPr>
          <w:b/>
        </w:rPr>
        <w:t xml:space="preserve">Recent results from studies of non-equilibrium electron transport in modeling of low-temperature plasmas and particle detectors </w:t>
      </w:r>
    </w:p>
    <w:p w:rsidR="00C708D0" w:rsidRPr="00570E20" w:rsidRDefault="00C708D0" w:rsidP="00C708D0">
      <w:pPr>
        <w:spacing w:after="0" w:line="240" w:lineRule="auto"/>
        <w:ind w:left="360"/>
        <w:jc w:val="both"/>
        <w:rPr>
          <w:b/>
        </w:rPr>
      </w:pPr>
      <w:r w:rsidRPr="00570E20">
        <w:rPr>
          <w:b/>
        </w:rPr>
        <w:t>S. Dujko</w:t>
      </w:r>
      <w:r w:rsidRPr="00570E20">
        <w:t>, D. Bošnjaković, J. Mirić, I. Simonović, Z.M. Raspopović, R.D. White, A.H. Markosyan, U. Ebert and Z.Lj. Petrović</w:t>
      </w:r>
    </w:p>
    <w:p w:rsidR="00C708D0" w:rsidRPr="00570E20" w:rsidRDefault="00C708D0" w:rsidP="00C708D0">
      <w:pPr>
        <w:spacing w:after="0" w:line="240" w:lineRule="auto"/>
        <w:ind w:left="360"/>
        <w:jc w:val="both"/>
      </w:pPr>
      <w:r w:rsidRPr="00570E20">
        <w:t>9th EU-Japan Joint Symposium on Plasma Processing (JSPP2014) and EU COST MP1101 Workshop on Atmospheric Plasma Processes and Sources, 19-23 January 2014, Bohinjska Bistrica, Slovenia</w:t>
      </w:r>
    </w:p>
    <w:p w:rsidR="00C708D0" w:rsidRPr="00570E20" w:rsidRDefault="00C708D0" w:rsidP="00C708D0">
      <w:pPr>
        <w:spacing w:after="0" w:line="240" w:lineRule="auto"/>
        <w:jc w:val="both"/>
        <w:rPr>
          <w:b/>
        </w:rPr>
      </w:pPr>
      <w:r w:rsidRPr="00570E20">
        <w:rPr>
          <w:b/>
        </w:rPr>
        <w:t xml:space="preserve"> </w:t>
      </w:r>
    </w:p>
    <w:p w:rsidR="00C708D0" w:rsidRPr="00570E20" w:rsidRDefault="00C708D0" w:rsidP="00C708D0">
      <w:pPr>
        <w:pStyle w:val="ListParagraph"/>
        <w:numPr>
          <w:ilvl w:val="0"/>
          <w:numId w:val="9"/>
        </w:numPr>
        <w:spacing w:after="0" w:line="240" w:lineRule="auto"/>
        <w:jc w:val="both"/>
        <w:rPr>
          <w:b/>
        </w:rPr>
      </w:pPr>
      <w:r w:rsidRPr="00570E20">
        <w:rPr>
          <w:b/>
        </w:rPr>
        <w:t xml:space="preserve">Non-conservative electron transport in gases and its application in modeling of non-equilibrium plasmas and particle detectors </w:t>
      </w:r>
    </w:p>
    <w:p w:rsidR="00C708D0" w:rsidRPr="00570E20" w:rsidRDefault="00C708D0" w:rsidP="00C708D0">
      <w:pPr>
        <w:spacing w:after="0" w:line="240" w:lineRule="auto"/>
        <w:ind w:left="360"/>
        <w:jc w:val="both"/>
      </w:pPr>
      <w:r w:rsidRPr="00570E20">
        <w:t xml:space="preserve">S. Dujko, Z.Lj. Petrović, R.D. White, D. Bošnjaković, J. Mirić, A.H. Markosyan and U. Ebert </w:t>
      </w:r>
    </w:p>
    <w:p w:rsidR="00C708D0" w:rsidRPr="00570E20" w:rsidRDefault="00C708D0" w:rsidP="00C708D0">
      <w:pPr>
        <w:spacing w:after="0" w:line="240" w:lineRule="auto"/>
        <w:ind w:left="360"/>
        <w:jc w:val="both"/>
      </w:pPr>
      <w:r w:rsidRPr="00570E20">
        <w:t>XVII International Workshop on Low-Energy Positron and Positronium Physics and the XVIII International Symposium on Electron-Molecule Collisions and Swarms, POSMOL, July 19-21, 2013, Kanazawa, Japan</w:t>
      </w:r>
    </w:p>
    <w:p w:rsidR="00C708D0" w:rsidRPr="00570E20" w:rsidRDefault="00C708D0" w:rsidP="00C708D0">
      <w:pPr>
        <w:spacing w:after="0" w:line="240" w:lineRule="auto"/>
        <w:jc w:val="both"/>
        <w:rPr>
          <w:b/>
        </w:rPr>
      </w:pPr>
    </w:p>
    <w:p w:rsidR="00C708D0" w:rsidRPr="00570E20" w:rsidRDefault="00C708D0" w:rsidP="00C708D0">
      <w:pPr>
        <w:pStyle w:val="ListParagraph"/>
        <w:numPr>
          <w:ilvl w:val="0"/>
          <w:numId w:val="9"/>
        </w:numPr>
        <w:spacing w:after="0" w:line="240" w:lineRule="auto"/>
        <w:jc w:val="both"/>
        <w:rPr>
          <w:b/>
        </w:rPr>
      </w:pPr>
      <w:r w:rsidRPr="00570E20">
        <w:rPr>
          <w:b/>
        </w:rPr>
        <w:t>Transport and collisional processes for electrons in gases and their application to study non-equilibrium plasmas</w:t>
      </w:r>
    </w:p>
    <w:p w:rsidR="00C708D0" w:rsidRPr="00570E20" w:rsidRDefault="00C708D0" w:rsidP="00C708D0">
      <w:pPr>
        <w:spacing w:after="0" w:line="240" w:lineRule="auto"/>
        <w:ind w:left="360"/>
        <w:jc w:val="both"/>
        <w:rPr>
          <w:b/>
        </w:rPr>
      </w:pPr>
      <w:r w:rsidRPr="00570E20">
        <w:rPr>
          <w:b/>
        </w:rPr>
        <w:t>S. Dujko</w:t>
      </w:r>
    </w:p>
    <w:p w:rsidR="00C708D0" w:rsidRPr="00570E20" w:rsidRDefault="00C708D0" w:rsidP="00C708D0">
      <w:pPr>
        <w:spacing w:after="0" w:line="240" w:lineRule="auto"/>
        <w:ind w:left="360"/>
        <w:jc w:val="both"/>
      </w:pPr>
      <w:r w:rsidRPr="00570E20">
        <w:t>43rd Annual Meeting of the APS Division of Atomic, Molecular and Optical Physics (DAMOP, June 4-8, 2012, Anaheim, California, USA</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9"/>
        </w:numPr>
        <w:spacing w:after="0" w:line="240" w:lineRule="auto"/>
        <w:jc w:val="both"/>
        <w:rPr>
          <w:b/>
        </w:rPr>
      </w:pPr>
      <w:r w:rsidRPr="00570E20">
        <w:rPr>
          <w:b/>
        </w:rPr>
        <w:t>Kinetic phenomena and transport data for charged particles in non-equilibrium plasma discharges</w:t>
      </w:r>
    </w:p>
    <w:p w:rsidR="00C708D0" w:rsidRPr="00570E20" w:rsidRDefault="00C708D0" w:rsidP="00C708D0">
      <w:pPr>
        <w:spacing w:after="0" w:line="240" w:lineRule="auto"/>
        <w:ind w:left="360"/>
        <w:jc w:val="both"/>
      </w:pPr>
      <w:r w:rsidRPr="00570E20">
        <w:rPr>
          <w:b/>
        </w:rPr>
        <w:t>S. Dujko</w:t>
      </w:r>
      <w:r w:rsidRPr="00570E20">
        <w:t>, R.D. White, U. Ebert and Z.Lj. Petrović</w:t>
      </w:r>
    </w:p>
    <w:p w:rsidR="00C708D0" w:rsidRPr="00570E20" w:rsidRDefault="00C708D0" w:rsidP="00C708D0">
      <w:pPr>
        <w:spacing w:after="0" w:line="240" w:lineRule="auto"/>
        <w:ind w:left="360"/>
        <w:jc w:val="both"/>
      </w:pPr>
      <w:r w:rsidRPr="00570E20">
        <w:t>8th EU-Japan Joint Symposium on Plasma Processing "Atomic and Molecular Database for Plasmas and Surfaces", January 16-18, 2012 Todaiji Culture Center, Todaiji Temple, Nara, Japan</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9"/>
        </w:numPr>
        <w:spacing w:after="0" w:line="240" w:lineRule="auto"/>
        <w:jc w:val="both"/>
        <w:rPr>
          <w:b/>
        </w:rPr>
      </w:pPr>
      <w:r w:rsidRPr="00570E20">
        <w:rPr>
          <w:b/>
        </w:rPr>
        <w:lastRenderedPageBreak/>
        <w:t>Spatially resolved transport properties for electrons in gases: Definition, interpretation and calculation</w:t>
      </w:r>
    </w:p>
    <w:p w:rsidR="00C708D0" w:rsidRPr="00570E20" w:rsidRDefault="00C708D0" w:rsidP="00C708D0">
      <w:pPr>
        <w:spacing w:after="0" w:line="240" w:lineRule="auto"/>
        <w:ind w:left="360"/>
        <w:jc w:val="both"/>
      </w:pPr>
      <w:r w:rsidRPr="00570E20">
        <w:rPr>
          <w:b/>
        </w:rPr>
        <w:t>S. Dujko</w:t>
      </w:r>
      <w:r w:rsidRPr="00570E20">
        <w:t>, R.D. White, Z.M. Raspopović and Z.Lj. Petrović, in Proceedings of the 5th Conference on Elementary Processes in Atomic Systems, 21-25 June 2011, Belgrade, Serbia</w:t>
      </w:r>
    </w:p>
    <w:p w:rsidR="00C708D0" w:rsidRPr="00570E20" w:rsidRDefault="00C708D0" w:rsidP="00C708D0">
      <w:pPr>
        <w:spacing w:after="0" w:line="240" w:lineRule="auto"/>
        <w:ind w:left="360"/>
        <w:jc w:val="both"/>
      </w:pPr>
    </w:p>
    <w:p w:rsidR="00C708D0" w:rsidRPr="00570E20" w:rsidRDefault="00C708D0" w:rsidP="00C708D0">
      <w:pPr>
        <w:pStyle w:val="ListParagraph"/>
        <w:numPr>
          <w:ilvl w:val="0"/>
          <w:numId w:val="9"/>
        </w:numPr>
        <w:spacing w:after="0" w:line="240" w:lineRule="auto"/>
        <w:jc w:val="both"/>
        <w:rPr>
          <w:b/>
        </w:rPr>
      </w:pPr>
      <w:r w:rsidRPr="00570E20">
        <w:rPr>
          <w:b/>
        </w:rPr>
        <w:t>Elementary physical processes of electrons in planetary atmospheric discharges</w:t>
      </w:r>
    </w:p>
    <w:p w:rsidR="00C708D0" w:rsidRPr="00570E20" w:rsidRDefault="00C708D0" w:rsidP="00C708D0">
      <w:pPr>
        <w:spacing w:after="0" w:line="240" w:lineRule="auto"/>
        <w:ind w:left="360"/>
        <w:jc w:val="both"/>
        <w:rPr>
          <w:b/>
        </w:rPr>
      </w:pPr>
      <w:r w:rsidRPr="00570E20">
        <w:rPr>
          <w:b/>
        </w:rPr>
        <w:t>S. Dujko</w:t>
      </w:r>
    </w:p>
    <w:p w:rsidR="00C708D0" w:rsidRPr="00570E20" w:rsidRDefault="00C708D0" w:rsidP="00C708D0">
      <w:pPr>
        <w:spacing w:after="0" w:line="240" w:lineRule="auto"/>
        <w:ind w:left="360"/>
        <w:jc w:val="both"/>
      </w:pPr>
      <w:r w:rsidRPr="00570E20">
        <w:t>Workshop on Modeling TLEs and TGFs, 20-24 Oct 2014, Lorentz Center, Leiden, The Netherlands</w:t>
      </w:r>
    </w:p>
    <w:p w:rsidR="00C708D0" w:rsidRPr="00570E20" w:rsidRDefault="00C708D0" w:rsidP="00C708D0">
      <w:pPr>
        <w:spacing w:after="0" w:line="240" w:lineRule="auto"/>
        <w:ind w:left="360"/>
        <w:jc w:val="both"/>
      </w:pPr>
    </w:p>
    <w:p w:rsidR="00C708D0" w:rsidRPr="00570E20" w:rsidRDefault="00C708D0" w:rsidP="00C708D0">
      <w:pPr>
        <w:spacing w:after="0" w:line="240" w:lineRule="auto"/>
        <w:jc w:val="both"/>
      </w:pPr>
      <w:r w:rsidRPr="00570E20">
        <w:rPr>
          <w:b/>
          <w:sz w:val="24"/>
          <w:szCs w:val="24"/>
          <w:u w:val="single"/>
        </w:rPr>
        <w:t xml:space="preserve">Oralne prezentacije i druga predavanja po pozivu nakon izbora u prethodno zvanje: </w:t>
      </w:r>
      <w:r w:rsidRPr="00570E20">
        <w:t xml:space="preserve"> </w:t>
      </w:r>
    </w:p>
    <w:p w:rsidR="00C708D0" w:rsidRPr="00570E20" w:rsidRDefault="00C708D0" w:rsidP="00C708D0">
      <w:pPr>
        <w:spacing w:after="0" w:line="240" w:lineRule="auto"/>
        <w:ind w:left="360"/>
        <w:jc w:val="both"/>
      </w:pPr>
    </w:p>
    <w:p w:rsidR="00C708D0" w:rsidRPr="00570E20" w:rsidRDefault="00C708D0" w:rsidP="00C708D0">
      <w:pPr>
        <w:pStyle w:val="ListParagraph"/>
        <w:numPr>
          <w:ilvl w:val="0"/>
          <w:numId w:val="9"/>
        </w:numPr>
        <w:spacing w:after="0" w:line="240" w:lineRule="auto"/>
        <w:jc w:val="both"/>
        <w:rPr>
          <w:b/>
        </w:rPr>
      </w:pPr>
      <w:r w:rsidRPr="00570E20">
        <w:rPr>
          <w:b/>
        </w:rPr>
        <w:t>Kinetic modeling of non-equilibrium plasma discharges: Achievements and Prospects</w:t>
      </w:r>
    </w:p>
    <w:p w:rsidR="00C708D0" w:rsidRPr="00570E20" w:rsidRDefault="00C708D0" w:rsidP="00C708D0">
      <w:pPr>
        <w:spacing w:after="0" w:line="240" w:lineRule="auto"/>
        <w:ind w:left="360"/>
        <w:jc w:val="both"/>
        <w:rPr>
          <w:b/>
        </w:rPr>
      </w:pPr>
      <w:r w:rsidRPr="00570E20">
        <w:rPr>
          <w:b/>
        </w:rPr>
        <w:t>S. Dujko</w:t>
      </w:r>
    </w:p>
    <w:p w:rsidR="00C708D0" w:rsidRPr="00570E20" w:rsidRDefault="00C708D0" w:rsidP="00C708D0">
      <w:pPr>
        <w:spacing w:after="0" w:line="240" w:lineRule="auto"/>
        <w:ind w:left="360"/>
        <w:jc w:val="both"/>
      </w:pPr>
      <w:r w:rsidRPr="00570E20">
        <w:t>23rd Symposium Plasma Physics &amp; Radiation Technology, 15-16 March 2011, Lunteren, The Netherlands</w:t>
      </w:r>
    </w:p>
    <w:p w:rsidR="00C708D0" w:rsidRPr="00570E20" w:rsidRDefault="00C708D0" w:rsidP="00C708D0">
      <w:pPr>
        <w:spacing w:after="0" w:line="240" w:lineRule="auto"/>
        <w:ind w:left="360"/>
        <w:jc w:val="both"/>
      </w:pPr>
    </w:p>
    <w:p w:rsidR="00C708D0" w:rsidRPr="00570E20" w:rsidRDefault="00C708D0" w:rsidP="00C708D0">
      <w:pPr>
        <w:pStyle w:val="ListParagraph"/>
        <w:numPr>
          <w:ilvl w:val="0"/>
          <w:numId w:val="9"/>
        </w:numPr>
        <w:spacing w:after="0" w:line="240" w:lineRule="auto"/>
        <w:jc w:val="both"/>
        <w:rPr>
          <w:b/>
        </w:rPr>
      </w:pPr>
      <w:r w:rsidRPr="00570E20">
        <w:rPr>
          <w:b/>
        </w:rPr>
        <w:t xml:space="preserve">Opis neravnotežnog transporta naelektrisanih čestica primenom Boltzmannove jednačine </w:t>
      </w:r>
    </w:p>
    <w:p w:rsidR="00C708D0" w:rsidRPr="00570E20" w:rsidRDefault="00C708D0" w:rsidP="00C708D0">
      <w:pPr>
        <w:spacing w:after="0" w:line="240" w:lineRule="auto"/>
        <w:ind w:left="360"/>
        <w:jc w:val="both"/>
      </w:pPr>
      <w:r w:rsidRPr="00570E20">
        <w:rPr>
          <w:b/>
        </w:rPr>
        <w:t>S. Dujko</w:t>
      </w:r>
      <w:r w:rsidRPr="00570E20">
        <w:t xml:space="preserve"> i Zoran Lj. Petrović</w:t>
      </w:r>
    </w:p>
    <w:p w:rsidR="00C708D0" w:rsidRPr="00570E20" w:rsidRDefault="00C708D0" w:rsidP="00C708D0">
      <w:pPr>
        <w:spacing w:after="0" w:line="240" w:lineRule="auto"/>
        <w:ind w:left="360"/>
        <w:jc w:val="both"/>
      </w:pPr>
      <w:r w:rsidRPr="00570E20">
        <w:t>6.12.2011 Srpska Akademija Nauka i Umetnosti, Odeljenje tehničkih nauka</w:t>
      </w:r>
    </w:p>
    <w:p w:rsidR="00C708D0" w:rsidRPr="00570E20" w:rsidRDefault="00C708D0" w:rsidP="00C708D0">
      <w:pPr>
        <w:spacing w:after="0" w:line="240" w:lineRule="auto"/>
        <w:ind w:left="360"/>
        <w:jc w:val="both"/>
      </w:pPr>
    </w:p>
    <w:p w:rsidR="00C708D0" w:rsidRPr="00570E20" w:rsidRDefault="00C708D0" w:rsidP="00C708D0">
      <w:pPr>
        <w:pStyle w:val="ListParagraph"/>
        <w:numPr>
          <w:ilvl w:val="0"/>
          <w:numId w:val="9"/>
        </w:numPr>
        <w:spacing w:after="0" w:line="240" w:lineRule="auto"/>
        <w:jc w:val="both"/>
        <w:rPr>
          <w:b/>
        </w:rPr>
      </w:pPr>
      <w:r w:rsidRPr="00570E20">
        <w:rPr>
          <w:b/>
        </w:rPr>
        <w:t>My Research Career Path</w:t>
      </w:r>
    </w:p>
    <w:p w:rsidR="00C708D0" w:rsidRPr="00570E20" w:rsidRDefault="00C708D0" w:rsidP="00C708D0">
      <w:pPr>
        <w:spacing w:after="0" w:line="240" w:lineRule="auto"/>
        <w:ind w:left="360"/>
        <w:jc w:val="both"/>
        <w:rPr>
          <w:b/>
        </w:rPr>
      </w:pPr>
      <w:r w:rsidRPr="00570E20">
        <w:rPr>
          <w:b/>
        </w:rPr>
        <w:t>S. Dujko</w:t>
      </w:r>
    </w:p>
    <w:p w:rsidR="00C708D0" w:rsidRPr="00570E20" w:rsidRDefault="00C708D0" w:rsidP="00C708D0">
      <w:pPr>
        <w:spacing w:after="0" w:line="240" w:lineRule="auto"/>
        <w:ind w:left="360"/>
        <w:jc w:val="both"/>
      </w:pPr>
      <w:r w:rsidRPr="00570E20">
        <w:t>24th July 2012, Keio University, Yokohama, Japan</w:t>
      </w:r>
    </w:p>
    <w:p w:rsidR="00C708D0" w:rsidRPr="00570E20" w:rsidRDefault="00C708D0" w:rsidP="00C708D0">
      <w:pPr>
        <w:spacing w:after="0" w:line="240" w:lineRule="auto"/>
        <w:ind w:left="360"/>
        <w:jc w:val="both"/>
      </w:pPr>
    </w:p>
    <w:p w:rsidR="00C708D0" w:rsidRPr="00570E20" w:rsidRDefault="00C708D0" w:rsidP="00C708D0">
      <w:pPr>
        <w:pStyle w:val="ListParagraph"/>
        <w:numPr>
          <w:ilvl w:val="0"/>
          <w:numId w:val="9"/>
        </w:numPr>
        <w:spacing w:after="0" w:line="240" w:lineRule="auto"/>
        <w:jc w:val="both"/>
        <w:rPr>
          <w:b/>
        </w:rPr>
      </w:pPr>
      <w:r w:rsidRPr="00570E20">
        <w:rPr>
          <w:b/>
        </w:rPr>
        <w:t>Transport of electrons as the basis for fundamental physics of resistive plate chambers</w:t>
      </w:r>
    </w:p>
    <w:p w:rsidR="00C708D0" w:rsidRPr="00570E20" w:rsidRDefault="00C708D0" w:rsidP="00C708D0">
      <w:pPr>
        <w:spacing w:after="0" w:line="240" w:lineRule="auto"/>
        <w:ind w:left="360"/>
        <w:jc w:val="both"/>
        <w:rPr>
          <w:b/>
        </w:rPr>
      </w:pPr>
      <w:r w:rsidRPr="00570E20">
        <w:rPr>
          <w:b/>
        </w:rPr>
        <w:t xml:space="preserve">S. Dujko </w:t>
      </w:r>
      <w:r w:rsidRPr="00570E20">
        <w:t>and D. Bošnjaković</w:t>
      </w:r>
      <w:r w:rsidRPr="00570E20">
        <w:rPr>
          <w:b/>
        </w:rPr>
        <w:t xml:space="preserve"> </w:t>
      </w:r>
    </w:p>
    <w:p w:rsidR="00C708D0" w:rsidRPr="00570E20" w:rsidRDefault="00C708D0" w:rsidP="00C708D0">
      <w:pPr>
        <w:spacing w:after="0" w:line="240" w:lineRule="auto"/>
        <w:ind w:left="360"/>
        <w:jc w:val="both"/>
      </w:pPr>
      <w:r w:rsidRPr="00570E20">
        <w:t>May 2013, CWI &amp; NIKHEF, Amsterdam, The Netherlands</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9"/>
        </w:numPr>
        <w:spacing w:after="0" w:line="240" w:lineRule="auto"/>
        <w:jc w:val="both"/>
        <w:rPr>
          <w:b/>
        </w:rPr>
      </w:pPr>
      <w:r w:rsidRPr="00570E20">
        <w:rPr>
          <w:b/>
        </w:rPr>
        <w:t>Non-equilibrium transport of electron swarms in gases and its application in modeling of low-temperature plasmas and particle detectors</w:t>
      </w:r>
    </w:p>
    <w:p w:rsidR="00C708D0" w:rsidRPr="00570E20" w:rsidRDefault="00C708D0" w:rsidP="00C708D0">
      <w:pPr>
        <w:spacing w:after="0" w:line="240" w:lineRule="auto"/>
        <w:ind w:left="360"/>
        <w:jc w:val="both"/>
        <w:rPr>
          <w:b/>
        </w:rPr>
      </w:pPr>
      <w:r w:rsidRPr="00570E20">
        <w:rPr>
          <w:b/>
        </w:rPr>
        <w:t>S. Dujko</w:t>
      </w:r>
    </w:p>
    <w:p w:rsidR="00C708D0" w:rsidRPr="00570E20" w:rsidRDefault="00C708D0" w:rsidP="00C708D0">
      <w:pPr>
        <w:spacing w:after="0" w:line="240" w:lineRule="auto"/>
        <w:ind w:left="360"/>
        <w:jc w:val="both"/>
      </w:pPr>
      <w:r w:rsidRPr="00570E20">
        <w:t>May 2014, High Voltage Laboratory ETH University, Zurich Switzerland</w:t>
      </w:r>
    </w:p>
    <w:p w:rsidR="00C708D0" w:rsidRPr="00570E20" w:rsidRDefault="00C708D0" w:rsidP="00C708D0">
      <w:pPr>
        <w:spacing w:after="0" w:line="240" w:lineRule="auto"/>
        <w:jc w:val="both"/>
      </w:pPr>
    </w:p>
    <w:p w:rsidR="00C708D0" w:rsidRPr="00570E20" w:rsidRDefault="00C708D0" w:rsidP="00C708D0">
      <w:pPr>
        <w:spacing w:after="0" w:line="240" w:lineRule="auto"/>
        <w:jc w:val="both"/>
      </w:pPr>
    </w:p>
    <w:p w:rsidR="00C708D0" w:rsidRPr="00570E20" w:rsidRDefault="00C708D0" w:rsidP="00C708D0">
      <w:pPr>
        <w:spacing w:after="0" w:line="240" w:lineRule="auto"/>
        <w:jc w:val="both"/>
      </w:pPr>
      <w:r w:rsidRPr="00570E20">
        <w:t xml:space="preserve">Dr Saša Dujko je </w:t>
      </w:r>
      <w:r w:rsidRPr="00570E20">
        <w:rPr>
          <w:b/>
        </w:rPr>
        <w:t>bio koautor i 17 predavanja po pozivu na međunarodnim konferencijama od izbora u prethodnu zvanje</w:t>
      </w:r>
      <w:r w:rsidRPr="00570E20">
        <w:t xml:space="preserve"> čiji kompletan spisak se nalazi u spisku radova. </w:t>
      </w:r>
    </w:p>
    <w:p w:rsidR="00C708D0" w:rsidRPr="00570E20" w:rsidRDefault="00C708D0" w:rsidP="00C708D0">
      <w:pPr>
        <w:jc w:val="both"/>
      </w:pPr>
    </w:p>
    <w:p w:rsidR="00C708D0" w:rsidRPr="00570E20" w:rsidRDefault="00C708D0" w:rsidP="00C708D0">
      <w:pPr>
        <w:jc w:val="both"/>
        <w:rPr>
          <w:b/>
          <w:sz w:val="28"/>
          <w:szCs w:val="28"/>
          <w:u w:val="single"/>
        </w:rPr>
      </w:pPr>
      <w:r w:rsidRPr="00570E20">
        <w:rPr>
          <w:b/>
          <w:sz w:val="24"/>
          <w:szCs w:val="24"/>
          <w:u w:val="single"/>
        </w:rPr>
        <w:t xml:space="preserve">Uvodna predavanja na međunarodnim konferencijama pre izbora u prethodno zvanje:  </w:t>
      </w:r>
    </w:p>
    <w:p w:rsidR="00C708D0" w:rsidRPr="00570E20" w:rsidRDefault="00C708D0" w:rsidP="00C708D0">
      <w:pPr>
        <w:pStyle w:val="ListParagraph"/>
        <w:numPr>
          <w:ilvl w:val="0"/>
          <w:numId w:val="9"/>
        </w:numPr>
        <w:spacing w:after="0" w:line="240" w:lineRule="auto"/>
        <w:jc w:val="both"/>
        <w:rPr>
          <w:b/>
        </w:rPr>
      </w:pPr>
      <w:r w:rsidRPr="00570E20">
        <w:rPr>
          <w:b/>
        </w:rPr>
        <w:t>Recent advances in the kinetic theory of hydrodynamic and non-hydrodynamic charged particle swarms in gases</w:t>
      </w:r>
    </w:p>
    <w:p w:rsidR="00C708D0" w:rsidRPr="00570E20" w:rsidRDefault="00C708D0" w:rsidP="00C708D0">
      <w:pPr>
        <w:spacing w:after="0" w:line="240" w:lineRule="auto"/>
        <w:ind w:left="360"/>
        <w:jc w:val="both"/>
        <w:rPr>
          <w:b/>
        </w:rPr>
      </w:pPr>
      <w:r w:rsidRPr="00570E20">
        <w:rPr>
          <w:b/>
        </w:rPr>
        <w:t>S. Dujko</w:t>
      </w:r>
    </w:p>
    <w:p w:rsidR="00C708D0" w:rsidRPr="00570E20" w:rsidRDefault="00C708D0" w:rsidP="00C708D0">
      <w:pPr>
        <w:spacing w:after="0" w:line="240" w:lineRule="auto"/>
        <w:ind w:left="360"/>
        <w:jc w:val="both"/>
      </w:pPr>
      <w:r w:rsidRPr="00570E20">
        <w:t>62nd Annual Gaseous Electronics Conference (GEC), October 20-23,2009, Saratoga Springs, New York, USA, Bulletin of the American Physical Society, Vol. 54, No. 12, p.11</w:t>
      </w:r>
    </w:p>
    <w:p w:rsidR="00C708D0" w:rsidRPr="00570E20" w:rsidRDefault="00C708D0" w:rsidP="00C708D0">
      <w:pPr>
        <w:spacing w:after="0" w:line="240" w:lineRule="auto"/>
        <w:ind w:left="360"/>
        <w:jc w:val="both"/>
      </w:pPr>
    </w:p>
    <w:p w:rsidR="00C708D0" w:rsidRPr="00570E20" w:rsidRDefault="00C708D0" w:rsidP="00C708D0">
      <w:pPr>
        <w:pStyle w:val="ListParagraph"/>
        <w:numPr>
          <w:ilvl w:val="0"/>
          <w:numId w:val="9"/>
        </w:numPr>
        <w:spacing w:after="0" w:line="240" w:lineRule="auto"/>
        <w:jc w:val="both"/>
        <w:rPr>
          <w:b/>
        </w:rPr>
      </w:pPr>
      <w:r w:rsidRPr="00570E20">
        <w:rPr>
          <w:b/>
        </w:rPr>
        <w:lastRenderedPageBreak/>
        <w:t>The Multi-term Boltzmann equation analysis of non-conservative electron transport in time-dependent electric and magnetic fields</w:t>
      </w:r>
    </w:p>
    <w:p w:rsidR="00C708D0" w:rsidRPr="00570E20" w:rsidRDefault="00C708D0" w:rsidP="00C708D0">
      <w:pPr>
        <w:spacing w:after="0" w:line="240" w:lineRule="auto"/>
        <w:ind w:left="360"/>
        <w:jc w:val="both"/>
      </w:pPr>
      <w:r w:rsidRPr="00570E20">
        <w:rPr>
          <w:b/>
        </w:rPr>
        <w:t>S. Dujko</w:t>
      </w:r>
      <w:r w:rsidRPr="00570E20">
        <w:t xml:space="preserve"> and R.D. White</w:t>
      </w:r>
    </w:p>
    <w:p w:rsidR="00C708D0" w:rsidRPr="00570E20" w:rsidRDefault="00C708D0" w:rsidP="00C708D0">
      <w:pPr>
        <w:spacing w:after="0" w:line="240" w:lineRule="auto"/>
        <w:ind w:left="360"/>
        <w:jc w:val="both"/>
      </w:pPr>
      <w:r w:rsidRPr="00570E20">
        <w:t>24th Summer School and International Syposium on the Physics of Ionized Gases</w:t>
      </w:r>
    </w:p>
    <w:p w:rsidR="00C708D0" w:rsidRPr="00570E20" w:rsidRDefault="00C708D0" w:rsidP="00C708D0">
      <w:pPr>
        <w:spacing w:after="0" w:line="240" w:lineRule="auto"/>
        <w:ind w:left="360"/>
        <w:jc w:val="both"/>
      </w:pPr>
      <w:r w:rsidRPr="00570E20">
        <w:t>August 28-29, 2008, Novi Sad, p.19</w:t>
      </w:r>
    </w:p>
    <w:p w:rsidR="00C708D0" w:rsidRPr="00570E20" w:rsidRDefault="00C708D0" w:rsidP="00C708D0">
      <w:pPr>
        <w:spacing w:after="0" w:line="240" w:lineRule="auto"/>
        <w:ind w:left="360"/>
        <w:jc w:val="both"/>
      </w:pPr>
    </w:p>
    <w:p w:rsidR="00C708D0" w:rsidRPr="00570E20" w:rsidRDefault="00C708D0" w:rsidP="00C708D0">
      <w:pPr>
        <w:pStyle w:val="ListParagraph"/>
        <w:widowControl w:val="0"/>
        <w:numPr>
          <w:ilvl w:val="0"/>
          <w:numId w:val="9"/>
        </w:numPr>
        <w:spacing w:after="0" w:line="240" w:lineRule="auto"/>
        <w:jc w:val="both"/>
        <w:rPr>
          <w:b/>
        </w:rPr>
      </w:pPr>
      <w:r w:rsidRPr="00570E20">
        <w:rPr>
          <w:b/>
        </w:rPr>
        <w:t>On developments in the transport theory of electron and positron swarms</w:t>
      </w:r>
    </w:p>
    <w:p w:rsidR="00C708D0" w:rsidRPr="00570E20" w:rsidRDefault="00C708D0" w:rsidP="00C708D0">
      <w:pPr>
        <w:widowControl w:val="0"/>
        <w:spacing w:after="0" w:line="240" w:lineRule="auto"/>
        <w:ind w:left="360"/>
        <w:jc w:val="both"/>
      </w:pPr>
      <w:r w:rsidRPr="00570E20">
        <w:t xml:space="preserve">R.D. White, </w:t>
      </w:r>
      <w:r w:rsidRPr="00570E20">
        <w:rPr>
          <w:b/>
        </w:rPr>
        <w:t>S. Dujko</w:t>
      </w:r>
      <w:r w:rsidRPr="00570E20">
        <w:t>, R.E. Robson, K.F. Ness, B. Li and Z.Lj. Petrović</w:t>
      </w:r>
    </w:p>
    <w:p w:rsidR="00C708D0" w:rsidRPr="00570E20" w:rsidRDefault="00C708D0" w:rsidP="00C708D0">
      <w:pPr>
        <w:widowControl w:val="0"/>
        <w:spacing w:after="0" w:line="240" w:lineRule="auto"/>
        <w:ind w:left="360"/>
        <w:jc w:val="both"/>
      </w:pPr>
      <w:r w:rsidRPr="00570E20">
        <w:t>XV International Symposium on electron-molecule collisions and swarms, 1-4 August 2007, Reading, United Kingdom</w:t>
      </w:r>
    </w:p>
    <w:p w:rsidR="00C708D0" w:rsidRPr="00570E20" w:rsidRDefault="00C708D0" w:rsidP="00C708D0">
      <w:pPr>
        <w:widowControl w:val="0"/>
        <w:spacing w:after="0" w:line="240" w:lineRule="auto"/>
        <w:ind w:left="360"/>
        <w:jc w:val="both"/>
      </w:pPr>
    </w:p>
    <w:p w:rsidR="00C708D0" w:rsidRPr="00570E20" w:rsidRDefault="00C708D0" w:rsidP="00C708D0">
      <w:pPr>
        <w:pStyle w:val="ListParagraph"/>
        <w:widowControl w:val="0"/>
        <w:numPr>
          <w:ilvl w:val="0"/>
          <w:numId w:val="9"/>
        </w:numPr>
        <w:spacing w:after="0" w:line="240" w:lineRule="auto"/>
        <w:jc w:val="both"/>
        <w:rPr>
          <w:b/>
        </w:rPr>
      </w:pPr>
      <w:r w:rsidRPr="00570E20">
        <w:rPr>
          <w:b/>
        </w:rPr>
        <w:t>The determination of Low Energy Electron-Molecule Cross Sections via Swarm Analysis</w:t>
      </w:r>
    </w:p>
    <w:p w:rsidR="00C708D0" w:rsidRPr="00570E20" w:rsidRDefault="00C708D0" w:rsidP="00C708D0">
      <w:pPr>
        <w:widowControl w:val="0"/>
        <w:spacing w:after="0" w:line="240" w:lineRule="auto"/>
        <w:ind w:left="360"/>
        <w:jc w:val="both"/>
      </w:pPr>
      <w:r w:rsidRPr="00570E20">
        <w:rPr>
          <w:b/>
        </w:rPr>
        <w:t>S. Dujko</w:t>
      </w:r>
      <w:r w:rsidRPr="00570E20">
        <w:t>, R.D. White and Z.Lj. Petrović</w:t>
      </w:r>
    </w:p>
    <w:p w:rsidR="00C708D0" w:rsidRPr="00570E20" w:rsidRDefault="00C708D0" w:rsidP="00C708D0">
      <w:pPr>
        <w:widowControl w:val="0"/>
        <w:spacing w:after="0" w:line="240" w:lineRule="auto"/>
        <w:ind w:left="360"/>
        <w:jc w:val="both"/>
      </w:pPr>
      <w:r w:rsidRPr="00570E20">
        <w:t>1st National Conference on Electronic, Atomic, Molecular and Photonic Physics (CEAMPP 2008),15-18 May 2008 Zaječar, Serbia, Contributed Papers and Abstracts of Invited Lectures and Progress Reports (Eds. A.R. Milosavljević, D. Šević and B.P. Marinković), pp.17</w:t>
      </w:r>
    </w:p>
    <w:p w:rsidR="00C708D0" w:rsidRPr="00570E20" w:rsidRDefault="00C708D0" w:rsidP="00C708D0">
      <w:pPr>
        <w:widowControl w:val="0"/>
        <w:spacing w:after="0" w:line="240" w:lineRule="auto"/>
        <w:ind w:left="360"/>
        <w:jc w:val="both"/>
      </w:pPr>
    </w:p>
    <w:p w:rsidR="00C708D0" w:rsidRPr="00570E20" w:rsidRDefault="00C708D0" w:rsidP="00C708D0">
      <w:pPr>
        <w:spacing w:after="0" w:line="240" w:lineRule="auto"/>
        <w:jc w:val="both"/>
      </w:pPr>
      <w:r w:rsidRPr="00570E20">
        <w:rPr>
          <w:b/>
          <w:sz w:val="24"/>
          <w:szCs w:val="24"/>
          <w:u w:val="single"/>
        </w:rPr>
        <w:t xml:space="preserve">Oralne prezentacije i druga predavanja po pozivu pre izbora u prethodno zvanje: </w:t>
      </w:r>
      <w:r w:rsidRPr="00570E20">
        <w:t xml:space="preserve"> </w:t>
      </w:r>
    </w:p>
    <w:p w:rsidR="00C708D0" w:rsidRPr="00570E20" w:rsidRDefault="00C708D0" w:rsidP="00C708D0">
      <w:pPr>
        <w:pStyle w:val="ListParagraph"/>
        <w:numPr>
          <w:ilvl w:val="0"/>
          <w:numId w:val="9"/>
        </w:numPr>
        <w:spacing w:after="0" w:line="240" w:lineRule="auto"/>
        <w:jc w:val="both"/>
        <w:rPr>
          <w:b/>
        </w:rPr>
      </w:pPr>
      <w:r w:rsidRPr="00570E20">
        <w:rPr>
          <w:b/>
        </w:rPr>
        <w:t>Electron transport in pure CF</w:t>
      </w:r>
      <w:r w:rsidRPr="00570E20">
        <w:rPr>
          <w:b/>
          <w:vertAlign w:val="subscript"/>
        </w:rPr>
        <w:t>4</w:t>
      </w:r>
      <w:r w:rsidRPr="00570E20">
        <w:rPr>
          <w:b/>
        </w:rPr>
        <w:t xml:space="preserve"> in crossed dc electric and magnetic fields</w:t>
      </w:r>
    </w:p>
    <w:p w:rsidR="00C708D0" w:rsidRPr="00570E20" w:rsidRDefault="00C708D0" w:rsidP="00C708D0">
      <w:pPr>
        <w:spacing w:after="0" w:line="240" w:lineRule="auto"/>
        <w:ind w:left="360"/>
        <w:jc w:val="both"/>
      </w:pPr>
      <w:r w:rsidRPr="00570E20">
        <w:rPr>
          <w:b/>
        </w:rPr>
        <w:t>S. Dujko</w:t>
      </w:r>
      <w:r w:rsidRPr="00570E20">
        <w:t>, Z.M. Raspopovic and Z.Lj. Petrovic, ž</w:t>
      </w:r>
    </w:p>
    <w:p w:rsidR="00C708D0" w:rsidRPr="00570E20" w:rsidRDefault="00C708D0" w:rsidP="00C708D0">
      <w:pPr>
        <w:spacing w:after="0" w:line="240" w:lineRule="auto"/>
        <w:ind w:left="360"/>
        <w:jc w:val="both"/>
      </w:pPr>
      <w:r w:rsidRPr="00570E20">
        <w:t>Fifth General Conference of the Balkan Physical Union, BPU-5, 25-29. avgust 2003, Book of Abstracts, Vrnjacka Banja, Serbia and Montenegro, (2003), [SO08-003].</w:t>
      </w:r>
    </w:p>
    <w:p w:rsidR="00C708D0" w:rsidRPr="00570E20" w:rsidRDefault="00C708D0" w:rsidP="00C708D0">
      <w:pPr>
        <w:spacing w:after="0" w:line="240" w:lineRule="auto"/>
        <w:ind w:left="360"/>
        <w:jc w:val="both"/>
      </w:pPr>
    </w:p>
    <w:p w:rsidR="00C708D0" w:rsidRPr="00570E20" w:rsidRDefault="00C708D0" w:rsidP="00C708D0">
      <w:pPr>
        <w:pStyle w:val="ListParagraph"/>
        <w:numPr>
          <w:ilvl w:val="0"/>
          <w:numId w:val="9"/>
        </w:numPr>
        <w:spacing w:after="0" w:line="240" w:lineRule="auto"/>
        <w:jc w:val="both"/>
        <w:rPr>
          <w:b/>
        </w:rPr>
      </w:pPr>
      <w:r w:rsidRPr="00570E20">
        <w:rPr>
          <w:b/>
        </w:rPr>
        <w:t>Transport coefficients for electrons in CF</w:t>
      </w:r>
      <w:r w:rsidRPr="00570E20">
        <w:rPr>
          <w:b/>
          <w:vertAlign w:val="subscript"/>
        </w:rPr>
        <w:t>4</w:t>
      </w:r>
      <w:r w:rsidRPr="00570E20">
        <w:rPr>
          <w:b/>
        </w:rPr>
        <w:t xml:space="preserve"> in E(t)×B(t)</w:t>
      </w:r>
    </w:p>
    <w:p w:rsidR="00C708D0" w:rsidRPr="00570E20" w:rsidRDefault="00C708D0" w:rsidP="00C708D0">
      <w:pPr>
        <w:widowControl w:val="0"/>
        <w:spacing w:after="0" w:line="240" w:lineRule="auto"/>
        <w:ind w:left="360"/>
        <w:jc w:val="both"/>
      </w:pPr>
      <w:r w:rsidRPr="00570E20">
        <w:rPr>
          <w:b/>
        </w:rPr>
        <w:t>S. Dujko</w:t>
      </w:r>
      <w:r w:rsidRPr="00570E20">
        <w:t>, Z.M. Raspopovic and Z.Lj. Petrovic</w:t>
      </w:r>
    </w:p>
    <w:p w:rsidR="00C708D0" w:rsidRPr="00570E20" w:rsidRDefault="00C708D0" w:rsidP="00C708D0">
      <w:pPr>
        <w:widowControl w:val="0"/>
        <w:spacing w:after="0" w:line="240" w:lineRule="auto"/>
        <w:ind w:left="360"/>
        <w:jc w:val="both"/>
      </w:pPr>
      <w:r w:rsidRPr="00570E20">
        <w:t>Proc. Tenth International Symposium on Gaseous Dielectrics (28 March - 2 April 2004, Athens, Greece) (Ed.s L. Christophorou, J. Olthof) (2004).</w:t>
      </w:r>
    </w:p>
    <w:p w:rsidR="00C708D0" w:rsidRPr="00570E20" w:rsidRDefault="00C708D0" w:rsidP="00C708D0">
      <w:pPr>
        <w:widowControl w:val="0"/>
        <w:spacing w:after="0" w:line="240" w:lineRule="auto"/>
        <w:ind w:left="360"/>
        <w:jc w:val="both"/>
      </w:pPr>
    </w:p>
    <w:p w:rsidR="00C708D0" w:rsidRPr="00570E20" w:rsidRDefault="00C708D0" w:rsidP="00C708D0">
      <w:pPr>
        <w:pStyle w:val="ListParagraph"/>
        <w:widowControl w:val="0"/>
        <w:numPr>
          <w:ilvl w:val="0"/>
          <w:numId w:val="9"/>
        </w:numPr>
        <w:spacing w:after="0" w:line="240" w:lineRule="auto"/>
        <w:jc w:val="both"/>
        <w:rPr>
          <w:b/>
        </w:rPr>
      </w:pPr>
      <w:r w:rsidRPr="00570E20">
        <w:rPr>
          <w:b/>
        </w:rPr>
        <w:t>Complex interplay of collisional and RF electric/magnetic field effects for electron transport in gases</w:t>
      </w:r>
    </w:p>
    <w:p w:rsidR="00C708D0" w:rsidRPr="00570E20" w:rsidRDefault="00C708D0" w:rsidP="00C708D0">
      <w:pPr>
        <w:widowControl w:val="0"/>
        <w:spacing w:after="0" w:line="240" w:lineRule="auto"/>
        <w:ind w:left="360"/>
        <w:jc w:val="both"/>
      </w:pPr>
      <w:r w:rsidRPr="00570E20">
        <w:rPr>
          <w:b/>
        </w:rPr>
        <w:t>S. Dujko</w:t>
      </w:r>
      <w:r w:rsidRPr="00570E20">
        <w:t>, R.D. White, K.F. Ness and R.E. Robson</w:t>
      </w:r>
    </w:p>
    <w:p w:rsidR="00C708D0" w:rsidRPr="00570E20" w:rsidRDefault="00C708D0" w:rsidP="00C708D0">
      <w:pPr>
        <w:widowControl w:val="0"/>
        <w:spacing w:after="0" w:line="240" w:lineRule="auto"/>
        <w:ind w:left="360"/>
        <w:jc w:val="both"/>
      </w:pPr>
      <w:r w:rsidRPr="00570E20">
        <w:t>61st Annual Gaseous Electronics Conference, October 13-17, 2008, Dallas, Texas USA, Bulletin of the American Physical Society, Vol 53, No. 10, October 2008, GEC Meeting, VF2 5, p.87</w:t>
      </w:r>
    </w:p>
    <w:p w:rsidR="00C708D0" w:rsidRPr="00570E20" w:rsidRDefault="00C708D0" w:rsidP="00C708D0">
      <w:pPr>
        <w:widowControl w:val="0"/>
        <w:spacing w:after="0" w:line="240" w:lineRule="auto"/>
        <w:ind w:left="360"/>
        <w:jc w:val="both"/>
      </w:pPr>
    </w:p>
    <w:p w:rsidR="00C708D0" w:rsidRPr="00570E20" w:rsidRDefault="00C708D0" w:rsidP="00C708D0">
      <w:pPr>
        <w:pStyle w:val="ListParagraph"/>
        <w:widowControl w:val="0"/>
        <w:numPr>
          <w:ilvl w:val="0"/>
          <w:numId w:val="9"/>
        </w:numPr>
        <w:spacing w:after="0" w:line="240" w:lineRule="auto"/>
        <w:jc w:val="both"/>
        <w:rPr>
          <w:b/>
        </w:rPr>
      </w:pPr>
      <w:r w:rsidRPr="00570E20">
        <w:rPr>
          <w:b/>
        </w:rPr>
        <w:t>Non-equilibrium transport of electrons and positrons in gases</w:t>
      </w:r>
    </w:p>
    <w:p w:rsidR="00C708D0" w:rsidRPr="00570E20" w:rsidRDefault="00C708D0" w:rsidP="00C708D0">
      <w:pPr>
        <w:widowControl w:val="0"/>
        <w:spacing w:after="0" w:line="240" w:lineRule="auto"/>
        <w:ind w:left="360"/>
        <w:jc w:val="both"/>
        <w:rPr>
          <w:b/>
        </w:rPr>
      </w:pPr>
      <w:r w:rsidRPr="00570E20">
        <w:rPr>
          <w:b/>
        </w:rPr>
        <w:t>S. Dujko</w:t>
      </w:r>
    </w:p>
    <w:p w:rsidR="00C708D0" w:rsidRPr="00570E20" w:rsidRDefault="00C708D0" w:rsidP="00C708D0">
      <w:pPr>
        <w:widowControl w:val="0"/>
        <w:spacing w:after="0" w:line="240" w:lineRule="auto"/>
        <w:ind w:left="360"/>
        <w:jc w:val="both"/>
      </w:pPr>
      <w:r w:rsidRPr="00570E20">
        <w:t>Centre for Mathematics and Informatics (CWI), P.O. Box 94079, 1090 GB Amsterdam, The Netherlands, 8th of February, 2010</w:t>
      </w:r>
    </w:p>
    <w:p w:rsidR="00C708D0" w:rsidRPr="00570E20" w:rsidRDefault="00C708D0" w:rsidP="00C708D0">
      <w:pPr>
        <w:widowControl w:val="0"/>
        <w:spacing w:after="0" w:line="240" w:lineRule="auto"/>
        <w:ind w:left="360"/>
        <w:jc w:val="both"/>
      </w:pPr>
    </w:p>
    <w:p w:rsidR="00C708D0" w:rsidRPr="00570E20" w:rsidRDefault="00C708D0" w:rsidP="00C708D0">
      <w:pPr>
        <w:spacing w:after="0" w:line="240" w:lineRule="auto"/>
        <w:jc w:val="both"/>
      </w:pPr>
      <w:r w:rsidRPr="00570E20">
        <w:t xml:space="preserve">Dr Saša Dujko je </w:t>
      </w:r>
      <w:r w:rsidRPr="00570E20">
        <w:rPr>
          <w:b/>
        </w:rPr>
        <w:t>bio koautor i 10 predavanja po pozivu na međunarodnim konferencijama pre izbora u prethodnu zvanje</w:t>
      </w:r>
      <w:r w:rsidRPr="00570E20">
        <w:t xml:space="preserve"> čiji kompletan spisak se nalazi u spisku radova. </w:t>
      </w:r>
    </w:p>
    <w:p w:rsidR="00C708D0" w:rsidRPr="00570E20" w:rsidRDefault="00C708D0" w:rsidP="00C708D0">
      <w:pPr>
        <w:widowControl w:val="0"/>
        <w:spacing w:after="0" w:line="240" w:lineRule="auto"/>
        <w:ind w:left="360"/>
        <w:jc w:val="both"/>
      </w:pPr>
    </w:p>
    <w:p w:rsidR="00C708D0" w:rsidRPr="00570E20" w:rsidRDefault="00C708D0" w:rsidP="00C708D0">
      <w:pPr>
        <w:spacing w:after="0" w:line="240" w:lineRule="auto"/>
        <w:ind w:left="360"/>
        <w:jc w:val="both"/>
      </w:pPr>
    </w:p>
    <w:p w:rsidR="00C708D0" w:rsidRPr="00570E20" w:rsidRDefault="00C708D0" w:rsidP="00C708D0">
      <w:pPr>
        <w:jc w:val="both"/>
        <w:rPr>
          <w:b/>
          <w:sz w:val="28"/>
          <w:szCs w:val="28"/>
        </w:rPr>
      </w:pPr>
    </w:p>
    <w:p w:rsidR="00C708D0" w:rsidRPr="00570E20" w:rsidRDefault="00C708D0" w:rsidP="00C708D0">
      <w:pPr>
        <w:jc w:val="both"/>
        <w:rPr>
          <w:b/>
          <w:sz w:val="28"/>
          <w:szCs w:val="28"/>
        </w:rPr>
      </w:pPr>
      <w:r w:rsidRPr="00570E20">
        <w:rPr>
          <w:b/>
          <w:sz w:val="28"/>
          <w:szCs w:val="28"/>
        </w:rPr>
        <w:lastRenderedPageBreak/>
        <w:t>1.3. Članstva u odborima međunarodnih naučnih konferencija i odborima naučnih društava</w:t>
      </w:r>
    </w:p>
    <w:p w:rsidR="00C708D0" w:rsidRPr="00570E20" w:rsidRDefault="00C708D0" w:rsidP="00C708D0">
      <w:pPr>
        <w:pStyle w:val="ListParagraph"/>
        <w:numPr>
          <w:ilvl w:val="0"/>
          <w:numId w:val="9"/>
        </w:numPr>
        <w:shd w:val="clear" w:color="auto" w:fill="FFFFFF"/>
        <w:spacing w:after="240" w:line="207" w:lineRule="atLeast"/>
        <w:jc w:val="both"/>
        <w:outlineLvl w:val="2"/>
        <w:rPr>
          <w:rFonts w:eastAsia="Times New Roman" w:cs="Arial"/>
          <w:bCs/>
          <w:color w:val="313030"/>
        </w:rPr>
      </w:pPr>
      <w:r w:rsidRPr="00570E20">
        <w:rPr>
          <w:rFonts w:eastAsia="Times New Roman" w:cs="Helvetica"/>
          <w:bCs/>
          <w:color w:val="313030"/>
        </w:rPr>
        <w:t xml:space="preserve">Od 2009. godine </w:t>
      </w:r>
      <w:r w:rsidRPr="00570E20">
        <w:rPr>
          <w:rFonts w:eastAsia="Times New Roman" w:cs="Helvetica"/>
          <w:b/>
          <w:bCs/>
          <w:color w:val="313030"/>
        </w:rPr>
        <w:t>član Međunarodnog naučnog komiteta Internacionalnog simpozijuma elektron-molekulskih sudara i rojeva</w:t>
      </w:r>
      <w:r w:rsidRPr="00570E20">
        <w:rPr>
          <w:rFonts w:eastAsia="Times New Roman" w:cs="Helvetica"/>
          <w:bCs/>
          <w:color w:val="313030"/>
        </w:rPr>
        <w:t xml:space="preserve"> (International Advisory Committee for the Electron-Molecule Symposium</w:t>
      </w:r>
      <w:r w:rsidRPr="00570E20">
        <w:rPr>
          <w:rFonts w:eastAsia="Times New Roman" w:cs="Arial"/>
          <w:bCs/>
          <w:color w:val="313030"/>
        </w:rPr>
        <w:t>). Održane konferencije:</w:t>
      </w:r>
    </w:p>
    <w:p w:rsidR="00C708D0" w:rsidRPr="00570E20" w:rsidRDefault="00C708D0" w:rsidP="00C708D0">
      <w:pPr>
        <w:pStyle w:val="ListParagraph"/>
        <w:numPr>
          <w:ilvl w:val="1"/>
          <w:numId w:val="9"/>
        </w:numPr>
        <w:shd w:val="clear" w:color="auto" w:fill="FFFFFF"/>
        <w:spacing w:after="240" w:line="207" w:lineRule="atLeast"/>
        <w:jc w:val="both"/>
        <w:outlineLvl w:val="2"/>
        <w:rPr>
          <w:rFonts w:eastAsia="Times New Roman" w:cs="Arial"/>
          <w:bCs/>
          <w:color w:val="313030"/>
        </w:rPr>
      </w:pPr>
      <w:r w:rsidRPr="00570E20">
        <w:rPr>
          <w:rFonts w:eastAsia="Times New Roman" w:cs="Arial"/>
          <w:bCs/>
          <w:color w:val="313030"/>
        </w:rPr>
        <w:t>29.8. - 1.9. 2009 Toronto, Canada</w:t>
      </w:r>
    </w:p>
    <w:p w:rsidR="00C708D0" w:rsidRPr="00570E20" w:rsidRDefault="00C708D0" w:rsidP="00C708D0">
      <w:pPr>
        <w:pStyle w:val="ListParagraph"/>
        <w:numPr>
          <w:ilvl w:val="1"/>
          <w:numId w:val="9"/>
        </w:numPr>
        <w:shd w:val="clear" w:color="auto" w:fill="FFFFFF"/>
        <w:spacing w:after="240" w:line="207" w:lineRule="atLeast"/>
        <w:jc w:val="both"/>
        <w:outlineLvl w:val="2"/>
        <w:rPr>
          <w:rFonts w:eastAsia="Times New Roman" w:cs="Arial"/>
          <w:bCs/>
          <w:color w:val="313030"/>
        </w:rPr>
      </w:pPr>
      <w:r w:rsidRPr="00570E20">
        <w:rPr>
          <w:rFonts w:eastAsia="Times New Roman" w:cs="Arial"/>
          <w:bCs/>
          <w:color w:val="313030"/>
        </w:rPr>
        <w:t>22-25 Jul 2011, Maynooth, Ireland</w:t>
      </w:r>
    </w:p>
    <w:p w:rsidR="00C708D0" w:rsidRPr="00570E20" w:rsidRDefault="00C708D0" w:rsidP="00C708D0">
      <w:pPr>
        <w:pStyle w:val="ListParagraph"/>
        <w:numPr>
          <w:ilvl w:val="1"/>
          <w:numId w:val="9"/>
        </w:numPr>
        <w:shd w:val="clear" w:color="auto" w:fill="FFFFFF"/>
        <w:spacing w:after="240" w:line="207" w:lineRule="atLeast"/>
        <w:jc w:val="both"/>
        <w:outlineLvl w:val="2"/>
        <w:rPr>
          <w:rFonts w:eastAsia="Times New Roman" w:cs="Arial"/>
          <w:bCs/>
          <w:color w:val="313030"/>
        </w:rPr>
      </w:pPr>
      <w:r w:rsidRPr="00570E20">
        <w:rPr>
          <w:rFonts w:eastAsia="Times New Roman" w:cs="Arial"/>
          <w:bCs/>
          <w:color w:val="313030"/>
        </w:rPr>
        <w:t>19-21 Jul 2013, Kanazawa, Japan</w:t>
      </w:r>
    </w:p>
    <w:p w:rsidR="00C708D0" w:rsidRPr="00570E20" w:rsidRDefault="00C708D0" w:rsidP="00C708D0">
      <w:pPr>
        <w:pStyle w:val="ListParagraph"/>
        <w:numPr>
          <w:ilvl w:val="0"/>
          <w:numId w:val="9"/>
        </w:numPr>
        <w:shd w:val="clear" w:color="auto" w:fill="FFFFFF"/>
        <w:spacing w:after="240" w:line="207" w:lineRule="atLeast"/>
        <w:jc w:val="both"/>
        <w:outlineLvl w:val="2"/>
      </w:pPr>
      <w:r w:rsidRPr="00570E20">
        <w:rPr>
          <w:rFonts w:eastAsia="Times New Roman" w:cs="Arial"/>
          <w:b/>
          <w:bCs/>
          <w:color w:val="313030"/>
        </w:rPr>
        <w:t>Član organizacionog komiteta jubilarne 20. Evropske konferencije atomske i molekularne fizike jonizovanog gasa</w:t>
      </w:r>
      <w:r w:rsidRPr="00570E20">
        <w:rPr>
          <w:rFonts w:eastAsia="Times New Roman" w:cs="Arial"/>
          <w:bCs/>
          <w:color w:val="313030"/>
        </w:rPr>
        <w:t xml:space="preserve"> (XX European Conference on the Atomic and Molecular Physics of Ionized Gases), 13-17 Jul 2010 Novi Sad.</w:t>
      </w:r>
    </w:p>
    <w:p w:rsidR="00C708D0" w:rsidRPr="00570E20" w:rsidRDefault="00C708D0" w:rsidP="00C708D0">
      <w:pPr>
        <w:pStyle w:val="ListParagraph"/>
        <w:numPr>
          <w:ilvl w:val="0"/>
          <w:numId w:val="9"/>
        </w:numPr>
        <w:shd w:val="clear" w:color="auto" w:fill="FFFFFF"/>
        <w:spacing w:after="240" w:line="207" w:lineRule="atLeast"/>
        <w:jc w:val="both"/>
        <w:outlineLvl w:val="2"/>
      </w:pPr>
      <w:r w:rsidRPr="00570E20">
        <w:rPr>
          <w:rFonts w:eastAsia="Times New Roman" w:cs="Arial"/>
          <w:b/>
          <w:bCs/>
          <w:color w:val="313030"/>
        </w:rPr>
        <w:t>Član organizacionog komiteta 5. Konferencije elementranih procesa u atomskim</w:t>
      </w:r>
      <w:r w:rsidRPr="00570E20">
        <w:rPr>
          <w:rFonts w:eastAsia="Times New Roman" w:cs="Arial"/>
          <w:bCs/>
          <w:color w:val="313030"/>
        </w:rPr>
        <w:t xml:space="preserve"> sistemima (5th Conference on Elementary Processes in Atomic Systems), 21-25 Jun, Beograd, Srbija</w:t>
      </w:r>
    </w:p>
    <w:p w:rsidR="00C708D0" w:rsidRPr="00570E20" w:rsidRDefault="00C708D0" w:rsidP="00C708D0">
      <w:pPr>
        <w:pStyle w:val="ListParagraph"/>
        <w:numPr>
          <w:ilvl w:val="0"/>
          <w:numId w:val="9"/>
        </w:numPr>
        <w:shd w:val="clear" w:color="auto" w:fill="FFFFFF"/>
        <w:spacing w:after="240" w:line="207" w:lineRule="atLeast"/>
        <w:jc w:val="both"/>
        <w:outlineLvl w:val="2"/>
      </w:pPr>
      <w:r w:rsidRPr="00570E20">
        <w:rPr>
          <w:b/>
        </w:rPr>
        <w:t>Predsednik Organizacionog odbora 2. Nacionalne konferencije elektronske, atomske, molekularne i fotonske fizike</w:t>
      </w:r>
      <w:r w:rsidRPr="00570E20">
        <w:t xml:space="preserve"> (2nd National Conference on Electronic, Atomic, Molecular and Photonic Physics - CEAMPP2011) 21 Jun 2011 Beograd, Srbija</w:t>
      </w:r>
    </w:p>
    <w:p w:rsidR="00C708D0" w:rsidRPr="00570E20" w:rsidRDefault="00C708D0" w:rsidP="00C708D0">
      <w:pPr>
        <w:pStyle w:val="ListParagraph"/>
        <w:numPr>
          <w:ilvl w:val="0"/>
          <w:numId w:val="9"/>
        </w:numPr>
        <w:shd w:val="clear" w:color="auto" w:fill="FFFFFF"/>
        <w:spacing w:after="240" w:line="207" w:lineRule="atLeast"/>
        <w:jc w:val="both"/>
        <w:outlineLvl w:val="2"/>
        <w:rPr>
          <w:b/>
        </w:rPr>
      </w:pPr>
      <w:r w:rsidRPr="00570E20">
        <w:rPr>
          <w:b/>
        </w:rPr>
        <w:t>Član naučnog komiteta Nacionalne konferencije elektronske, atomske, molekularne i fotonske fizike.</w:t>
      </w:r>
    </w:p>
    <w:p w:rsidR="00C708D0" w:rsidRPr="00570E20" w:rsidRDefault="00C708D0" w:rsidP="00C708D0">
      <w:pPr>
        <w:pStyle w:val="ListParagraph"/>
        <w:numPr>
          <w:ilvl w:val="0"/>
          <w:numId w:val="9"/>
        </w:numPr>
        <w:shd w:val="clear" w:color="auto" w:fill="FFFFFF"/>
        <w:spacing w:after="240" w:line="207" w:lineRule="atLeast"/>
        <w:jc w:val="both"/>
        <w:outlineLvl w:val="2"/>
        <w:rPr>
          <w:b/>
        </w:rPr>
      </w:pPr>
      <w:r w:rsidRPr="00570E20">
        <w:rPr>
          <w:b/>
        </w:rPr>
        <w:t>Potpredsednik Komisije za međunarodnu naučnu saradnju Društva fizičara Srbije.</w:t>
      </w:r>
    </w:p>
    <w:p w:rsidR="00C708D0" w:rsidRPr="00570E20" w:rsidRDefault="00C708D0" w:rsidP="00C708D0">
      <w:pPr>
        <w:jc w:val="both"/>
        <w:rPr>
          <w:b/>
          <w:sz w:val="28"/>
          <w:szCs w:val="28"/>
        </w:rPr>
      </w:pPr>
      <w:r w:rsidRPr="00570E20">
        <w:rPr>
          <w:b/>
          <w:sz w:val="28"/>
          <w:szCs w:val="28"/>
        </w:rPr>
        <w:t>1.4. Članstva u uređivačkim odborima časopisa, uređivanje monografija, recenzije naučnih radova i projekata</w:t>
      </w:r>
    </w:p>
    <w:p w:rsidR="00C708D0" w:rsidRPr="00570E20" w:rsidRDefault="00C708D0" w:rsidP="00C708D0">
      <w:pPr>
        <w:pStyle w:val="ListParagraph"/>
        <w:numPr>
          <w:ilvl w:val="0"/>
          <w:numId w:val="9"/>
        </w:numPr>
        <w:spacing w:after="0" w:line="240" w:lineRule="auto"/>
        <w:jc w:val="both"/>
      </w:pPr>
      <w:r w:rsidRPr="00570E20">
        <w:rPr>
          <w:b/>
        </w:rPr>
        <w:t>Kandidat je uređivao knjigu radova</w:t>
      </w:r>
      <w:r w:rsidRPr="00570E20">
        <w:t xml:space="preserve"> 5. Konferencije elementarnih procesa u atomskim sistemima i 2. nacionalne konferencije elektronske, atomske, molekularne i fotonske fizike:</w:t>
      </w:r>
    </w:p>
    <w:p w:rsidR="00C708D0" w:rsidRPr="00570E20" w:rsidRDefault="00C708D0" w:rsidP="00C708D0">
      <w:pPr>
        <w:spacing w:after="0" w:line="240" w:lineRule="auto"/>
        <w:ind w:left="360"/>
        <w:jc w:val="both"/>
      </w:pPr>
      <w:r w:rsidRPr="00570E20">
        <w:t xml:space="preserve">Aleksandar R. Milosavljević, </w:t>
      </w:r>
      <w:r w:rsidRPr="00570E20">
        <w:rPr>
          <w:b/>
        </w:rPr>
        <w:t>Saša Dujko</w:t>
      </w:r>
      <w:r w:rsidRPr="00570E20">
        <w:t xml:space="preserve"> and Bratislav P. Marinković,</w:t>
      </w:r>
    </w:p>
    <w:p w:rsidR="00C708D0" w:rsidRPr="00570E20" w:rsidRDefault="00C708D0" w:rsidP="00C708D0">
      <w:pPr>
        <w:spacing w:after="0" w:line="240" w:lineRule="auto"/>
        <w:ind w:left="360"/>
        <w:jc w:val="both"/>
      </w:pPr>
      <w:r w:rsidRPr="00570E20">
        <w:t>Proc. 5th Conference on Elementary Processes in Atomic Systems (CEPAS2011) and the 2nd</w:t>
      </w:r>
    </w:p>
    <w:p w:rsidR="00C708D0" w:rsidRPr="00570E20" w:rsidRDefault="00C708D0" w:rsidP="00C708D0">
      <w:pPr>
        <w:spacing w:after="0" w:line="240" w:lineRule="auto"/>
        <w:ind w:left="360"/>
        <w:jc w:val="both"/>
      </w:pPr>
      <w:r w:rsidRPr="00570E20">
        <w:t>National Conference on Electronic, Atomic, Molecular and Photonic Physics (CEAMPP2011),</w:t>
      </w:r>
    </w:p>
    <w:p w:rsidR="00C708D0" w:rsidRPr="00570E20" w:rsidRDefault="00C708D0" w:rsidP="00C708D0">
      <w:pPr>
        <w:spacing w:after="0" w:line="240" w:lineRule="auto"/>
        <w:ind w:left="360"/>
        <w:jc w:val="both"/>
      </w:pPr>
      <w:r w:rsidRPr="00570E20">
        <w:t>21st – 25th June 2011, Belgrade, Serbia, Contributed Papers &amp; Abstracts of Invited Lectures,</w:t>
      </w:r>
    </w:p>
    <w:p w:rsidR="00C708D0" w:rsidRPr="00570E20" w:rsidRDefault="00C708D0" w:rsidP="00C708D0">
      <w:pPr>
        <w:spacing w:after="0" w:line="240" w:lineRule="auto"/>
        <w:ind w:left="360"/>
        <w:jc w:val="both"/>
      </w:pPr>
      <w:r w:rsidRPr="00570E20">
        <w:t>Belgrade: Institute of Physics, 2011 (Belgrade, Kragulj) pp.138.</w:t>
      </w:r>
    </w:p>
    <w:p w:rsidR="00C708D0" w:rsidRPr="00570E20" w:rsidRDefault="00C708D0" w:rsidP="00C708D0">
      <w:pPr>
        <w:spacing w:after="0" w:line="240" w:lineRule="auto"/>
        <w:ind w:left="360"/>
        <w:jc w:val="both"/>
      </w:pPr>
      <w:r w:rsidRPr="00570E20">
        <w:t>ISBN: 978-86-82441-32-8, COBISS.SR-ID 184246028</w:t>
      </w:r>
    </w:p>
    <w:p w:rsidR="00C708D0" w:rsidRPr="00570E20" w:rsidRDefault="00C708D0" w:rsidP="00C708D0">
      <w:pPr>
        <w:spacing w:after="0" w:line="240" w:lineRule="auto"/>
        <w:ind w:left="360"/>
        <w:jc w:val="both"/>
      </w:pPr>
    </w:p>
    <w:p w:rsidR="00C708D0" w:rsidRPr="00570E20" w:rsidRDefault="00C708D0" w:rsidP="00C708D0">
      <w:pPr>
        <w:pStyle w:val="ListParagraph"/>
        <w:numPr>
          <w:ilvl w:val="0"/>
          <w:numId w:val="9"/>
        </w:numPr>
        <w:spacing w:after="0" w:line="240" w:lineRule="auto"/>
        <w:jc w:val="both"/>
      </w:pPr>
      <w:r w:rsidRPr="00570E20">
        <w:rPr>
          <w:b/>
        </w:rPr>
        <w:t>Kandidat je recezent u većem broju naučnih časopisa:</w:t>
      </w:r>
      <w:r w:rsidRPr="00570E20">
        <w:t xml:space="preserve"> Journal of Physics D: Applied Physics, Plasma Sources Science and Technology, Journal of Conference Series u izdanju britanskog IOP, European Physical Journal D (EPJ D) u izdanju Springer-Verlag, Nuclear Instruments and Methods in Physics Research. Section B: Beam Interactions with Materials and Atoms, u izdanju Elsevier, IEEE Transactions on Plasma Science u izdanju </w:t>
      </w:r>
      <w:r w:rsidR="00D07B74" w:rsidRPr="00570E20">
        <w:t xml:space="preserve">IEEE </w:t>
      </w:r>
      <w:r w:rsidRPr="00570E20">
        <w:t xml:space="preserve">i u mnogim drugim. </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9"/>
        </w:numPr>
        <w:autoSpaceDE w:val="0"/>
        <w:autoSpaceDN w:val="0"/>
        <w:adjustRightInd w:val="0"/>
        <w:spacing w:after="0" w:line="240" w:lineRule="auto"/>
        <w:jc w:val="both"/>
        <w:rPr>
          <w:rFonts w:ascii="Calibri" w:hAnsi="Calibri" w:cs="Calibri"/>
          <w:b/>
        </w:rPr>
      </w:pPr>
      <w:r w:rsidRPr="00570E20">
        <w:rPr>
          <w:rFonts w:ascii="Calibri" w:hAnsi="Calibri" w:cs="Calibri"/>
          <w:b/>
        </w:rPr>
        <w:t>Kandidat je bio jedan od recenzenata radova za konferencije:</w:t>
      </w:r>
    </w:p>
    <w:p w:rsidR="00C708D0" w:rsidRPr="00570E20" w:rsidRDefault="00C708D0" w:rsidP="00C708D0">
      <w:pPr>
        <w:autoSpaceDE w:val="0"/>
        <w:autoSpaceDN w:val="0"/>
        <w:adjustRightInd w:val="0"/>
        <w:spacing w:after="0" w:line="240" w:lineRule="auto"/>
        <w:ind w:left="360"/>
        <w:jc w:val="both"/>
        <w:rPr>
          <w:rFonts w:ascii="Calibri" w:hAnsi="Calibri" w:cs="Calibri"/>
        </w:rPr>
      </w:pPr>
      <w:r w:rsidRPr="00570E20">
        <w:rPr>
          <w:rFonts w:ascii="Calibri" w:hAnsi="Calibri" w:cs="Calibri"/>
        </w:rPr>
        <w:t>- SPIG 2012, Zrenjanin, Serbia</w:t>
      </w:r>
    </w:p>
    <w:p w:rsidR="00C708D0" w:rsidRPr="00570E20" w:rsidRDefault="00C708D0" w:rsidP="00C708D0">
      <w:pPr>
        <w:autoSpaceDE w:val="0"/>
        <w:autoSpaceDN w:val="0"/>
        <w:adjustRightInd w:val="0"/>
        <w:spacing w:after="0" w:line="240" w:lineRule="auto"/>
        <w:ind w:left="360"/>
        <w:jc w:val="both"/>
        <w:rPr>
          <w:rFonts w:ascii="Calibri" w:hAnsi="Calibri" w:cs="Calibri"/>
        </w:rPr>
      </w:pPr>
      <w:r w:rsidRPr="00570E20">
        <w:rPr>
          <w:rFonts w:ascii="Calibri" w:hAnsi="Calibri" w:cs="Calibri"/>
        </w:rPr>
        <w:t>- SPIG 2014, Belgrade, Serbia</w:t>
      </w:r>
    </w:p>
    <w:p w:rsidR="00C708D0" w:rsidRPr="00570E20" w:rsidRDefault="00C708D0" w:rsidP="00C708D0">
      <w:pPr>
        <w:autoSpaceDE w:val="0"/>
        <w:autoSpaceDN w:val="0"/>
        <w:adjustRightInd w:val="0"/>
        <w:spacing w:after="0" w:line="240" w:lineRule="auto"/>
        <w:ind w:left="360"/>
        <w:jc w:val="both"/>
        <w:rPr>
          <w:rFonts w:ascii="Calibri" w:hAnsi="Calibri" w:cs="Calibri"/>
        </w:rPr>
      </w:pPr>
      <w:r w:rsidRPr="00570E20">
        <w:rPr>
          <w:rFonts w:ascii="Calibri" w:hAnsi="Calibri" w:cs="Calibri"/>
        </w:rPr>
        <w:t>- CEAMPP 2008, Zaječar, Serbia</w:t>
      </w:r>
    </w:p>
    <w:p w:rsidR="00C708D0" w:rsidRPr="00570E20" w:rsidRDefault="00C708D0" w:rsidP="00C708D0">
      <w:pPr>
        <w:autoSpaceDE w:val="0"/>
        <w:autoSpaceDN w:val="0"/>
        <w:adjustRightInd w:val="0"/>
        <w:spacing w:after="0" w:line="240" w:lineRule="auto"/>
        <w:ind w:left="360"/>
        <w:jc w:val="both"/>
        <w:rPr>
          <w:rFonts w:ascii="Calibri" w:hAnsi="Calibri" w:cs="Calibri"/>
        </w:rPr>
      </w:pPr>
      <w:r w:rsidRPr="00570E20">
        <w:rPr>
          <w:rFonts w:ascii="Calibri" w:hAnsi="Calibri" w:cs="Calibri"/>
        </w:rPr>
        <w:t>- CEPAS 2011, Belgrade, Serbia</w:t>
      </w:r>
    </w:p>
    <w:p w:rsidR="00C708D0" w:rsidRPr="00570E20" w:rsidRDefault="00C708D0" w:rsidP="00C708D0">
      <w:pPr>
        <w:autoSpaceDE w:val="0"/>
        <w:autoSpaceDN w:val="0"/>
        <w:adjustRightInd w:val="0"/>
        <w:spacing w:after="0" w:line="240" w:lineRule="auto"/>
        <w:ind w:left="360"/>
        <w:jc w:val="both"/>
        <w:rPr>
          <w:rFonts w:ascii="Calibri" w:hAnsi="Calibri" w:cs="Calibri"/>
        </w:rPr>
      </w:pPr>
      <w:r w:rsidRPr="00570E20">
        <w:rPr>
          <w:rFonts w:ascii="Calibri" w:hAnsi="Calibri" w:cs="Calibri"/>
        </w:rPr>
        <w:t>- CEAMPP 2011, Belgrade, Serbia</w:t>
      </w:r>
    </w:p>
    <w:p w:rsidR="00C708D0" w:rsidRPr="00570E20" w:rsidRDefault="00C708D0" w:rsidP="00C708D0">
      <w:pPr>
        <w:spacing w:after="0" w:line="240" w:lineRule="auto"/>
        <w:ind w:left="360"/>
        <w:jc w:val="both"/>
        <w:rPr>
          <w:rFonts w:ascii="Calibri" w:hAnsi="Calibri" w:cs="Calibri"/>
        </w:rPr>
      </w:pPr>
      <w:r w:rsidRPr="00570E20">
        <w:rPr>
          <w:rFonts w:ascii="Calibri" w:hAnsi="Calibri" w:cs="Calibri"/>
        </w:rPr>
        <w:t>- CEAMPP 2013, Belgrade, Serbia</w:t>
      </w:r>
    </w:p>
    <w:p w:rsidR="00C708D0" w:rsidRPr="00570E20" w:rsidRDefault="00C708D0" w:rsidP="00C708D0">
      <w:pPr>
        <w:spacing w:after="0" w:line="240" w:lineRule="auto"/>
        <w:jc w:val="both"/>
        <w:rPr>
          <w:rFonts w:ascii="Calibri" w:hAnsi="Calibri" w:cs="Calibri"/>
        </w:rPr>
      </w:pPr>
    </w:p>
    <w:p w:rsidR="00C708D0" w:rsidRPr="00570E20" w:rsidRDefault="00C708D0" w:rsidP="00C708D0">
      <w:pPr>
        <w:pStyle w:val="ListParagraph"/>
        <w:numPr>
          <w:ilvl w:val="0"/>
          <w:numId w:val="10"/>
        </w:numPr>
        <w:spacing w:after="0" w:line="240" w:lineRule="auto"/>
        <w:jc w:val="both"/>
        <w:rPr>
          <w:rFonts w:ascii="Calibri" w:hAnsi="Calibri" w:cs="Calibri"/>
        </w:rPr>
      </w:pPr>
      <w:r w:rsidRPr="00570E20">
        <w:rPr>
          <w:rFonts w:ascii="Calibri" w:hAnsi="Calibri" w:cs="Calibri"/>
          <w:b/>
        </w:rPr>
        <w:t>Kandidat je recenzirao projekte</w:t>
      </w:r>
      <w:r w:rsidRPr="00570E20">
        <w:rPr>
          <w:rFonts w:ascii="Calibri" w:hAnsi="Calibri" w:cs="Calibri"/>
        </w:rPr>
        <w:t xml:space="preserve"> European Research Council</w:t>
      </w:r>
      <w:r w:rsidR="00D147B1" w:rsidRPr="00570E20">
        <w:rPr>
          <w:rFonts w:ascii="Calibri" w:hAnsi="Calibri" w:cs="Calibri"/>
        </w:rPr>
        <w:t>-</w:t>
      </w:r>
      <w:r w:rsidRPr="00570E20">
        <w:rPr>
          <w:rFonts w:ascii="Calibri" w:hAnsi="Calibri" w:cs="Calibri"/>
        </w:rPr>
        <w:t>a (ERC projects).</w:t>
      </w:r>
    </w:p>
    <w:p w:rsidR="00C708D0" w:rsidRPr="00570E20" w:rsidRDefault="00C708D0" w:rsidP="00C708D0">
      <w:pPr>
        <w:spacing w:after="0" w:line="240" w:lineRule="auto"/>
        <w:jc w:val="both"/>
        <w:rPr>
          <w:rFonts w:ascii="Calibri" w:hAnsi="Calibri" w:cs="Calibri"/>
        </w:rPr>
      </w:pPr>
      <w:r w:rsidRPr="00570E20">
        <w:rPr>
          <w:rFonts w:ascii="Calibri" w:hAnsi="Calibri" w:cs="Calibri"/>
        </w:rPr>
        <w:t xml:space="preserve">  </w:t>
      </w:r>
    </w:p>
    <w:p w:rsidR="00C708D0" w:rsidRPr="00570E20" w:rsidRDefault="00C708D0" w:rsidP="00C708D0">
      <w:pPr>
        <w:spacing w:after="0" w:line="240" w:lineRule="auto"/>
        <w:jc w:val="both"/>
        <w:rPr>
          <w:b/>
          <w:sz w:val="32"/>
          <w:szCs w:val="32"/>
        </w:rPr>
      </w:pPr>
      <w:r w:rsidRPr="00570E20">
        <w:rPr>
          <w:b/>
          <w:sz w:val="32"/>
          <w:szCs w:val="32"/>
        </w:rPr>
        <w:t>2. Angažovanost u razvoju uslova za naučni rad, obrazovanju i formiranju naučnih kadrova</w:t>
      </w:r>
    </w:p>
    <w:p w:rsidR="00C708D0" w:rsidRPr="00570E20" w:rsidRDefault="00C708D0" w:rsidP="00C708D0">
      <w:pPr>
        <w:spacing w:after="0" w:line="240" w:lineRule="auto"/>
        <w:jc w:val="both"/>
        <w:rPr>
          <w:b/>
          <w:sz w:val="28"/>
          <w:szCs w:val="28"/>
        </w:rPr>
      </w:pPr>
      <w:r w:rsidRPr="00570E20">
        <w:rPr>
          <w:b/>
          <w:sz w:val="28"/>
          <w:szCs w:val="28"/>
        </w:rPr>
        <w:t>2.1 Doprinos razvoju nauke u zemlji</w:t>
      </w:r>
    </w:p>
    <w:p w:rsidR="00C708D0" w:rsidRPr="00570E20" w:rsidRDefault="00C708D0" w:rsidP="00C708D0">
      <w:pPr>
        <w:spacing w:after="0" w:line="240" w:lineRule="auto"/>
        <w:jc w:val="both"/>
      </w:pPr>
      <w:r w:rsidRPr="00570E20">
        <w:t>Dr Saša Dujko je član Laboratorije za gasnu elektroniku Centra za neravnotežne procese Instituta za fiziku u Beogradu i do sada je bio angažovan na nekoliko nacionalnih i međunarodnih projekata. Svojim angažovanjem na ovim projektima i vrhunskim rezultatima koje je postigao kao i međunarodnom saradnjom sa najznačajnim istraživačima koji rade u njegovim oblastima istraživanja, značajno je doprineo razvoju nauke u zemlji ali i porastu prepoznatljivosti i vidljivosti Laboratorije za gasnu elektroniku u svetskim okvirima.</w:t>
      </w:r>
    </w:p>
    <w:p w:rsidR="00C708D0" w:rsidRPr="00570E20" w:rsidRDefault="00C708D0" w:rsidP="00C708D0">
      <w:pPr>
        <w:spacing w:after="0" w:line="240" w:lineRule="auto"/>
        <w:jc w:val="both"/>
      </w:pPr>
    </w:p>
    <w:p w:rsidR="00C708D0" w:rsidRPr="00570E20" w:rsidRDefault="00C708D0" w:rsidP="00C708D0">
      <w:pPr>
        <w:spacing w:after="0" w:line="240" w:lineRule="auto"/>
        <w:jc w:val="both"/>
      </w:pPr>
      <w:r w:rsidRPr="00570E20">
        <w:tab/>
        <w:t>Nakon završetka magistarskih studija kandidat je rukovodio zadatkom Monte Carlo simulacije i transport naelektrisanih čestica i značajno je unapredio bazični Monte Carlo kod uvođenjem velikog broja novih elemenata koji su sa jedne starne vodili ka optimizaciji u ubrzanju Monte Carlo algoritma a sa druge strane omogućili su otvaranje novih pravaca istraživanja i proširenje naučne tematike Laboratorije za gasnu elektroniku. Ovo je značajno podiglo atraktivnost naučnih programa što je privuklo veći broj mladih istraživača. Istovremeno, angažovanje dr Saše Dujka je dalo dodatni impuls formiranju EU Centra izvrsnosti Centre for Non-equilibrium Processes, koji je finasiran od strane Evropske komisije u domenu Okvirnog programa 6 (FP6) u periodu od 2006. do 2009. godine.</w:t>
      </w:r>
    </w:p>
    <w:p w:rsidR="00C708D0" w:rsidRPr="00570E20" w:rsidRDefault="00C708D0" w:rsidP="00C708D0">
      <w:pPr>
        <w:spacing w:after="0" w:line="240" w:lineRule="auto"/>
        <w:jc w:val="both"/>
      </w:pPr>
    </w:p>
    <w:p w:rsidR="00C708D0" w:rsidRPr="00570E20" w:rsidRDefault="00C708D0" w:rsidP="00C708D0">
      <w:pPr>
        <w:spacing w:after="0" w:line="240" w:lineRule="auto"/>
        <w:jc w:val="both"/>
      </w:pPr>
      <w:r w:rsidRPr="00570E20">
        <w:tab/>
        <w:t xml:space="preserve">Nakon završetka svojih doktorskih studija u Australiji, kandidat se vratio u Institut za fiziku gde otvara veći broj novih istraživanja. Najznačajnije doprinose postiže u razvoju vremenski razložene multi term teorije za rešavanje Boltzmannove jednačine za rojeve naelektrisanih čestica u promenljivim konfiguracijama električnih i magnetskih polja kako u hidrodinamičkim tako i u nehidrodinamičkim uslovima. Ovo je trenutno najkompletnija teorija transporta naelektrisanih čestica koja postoji u svetu zbog koje je i dobio poziv Američkog društva fizičara da je predstavi na 43. simpozijumu svoje Divizije za atomsku, molekularnu i optičku fiziku 2012. godine. Za ovu tematiku nagrađen je Godišnjom nagradom Instituta za fiziku za naučni rad 2012. godine. </w:t>
      </w:r>
    </w:p>
    <w:p w:rsidR="00C708D0" w:rsidRPr="00570E20" w:rsidRDefault="00C708D0" w:rsidP="00C708D0">
      <w:pPr>
        <w:spacing w:after="0" w:line="240" w:lineRule="auto"/>
        <w:jc w:val="both"/>
      </w:pPr>
    </w:p>
    <w:p w:rsidR="00C708D0" w:rsidRPr="00570E20" w:rsidRDefault="00C708D0" w:rsidP="00C708D0">
      <w:pPr>
        <w:spacing w:after="0" w:line="240" w:lineRule="auto"/>
        <w:jc w:val="both"/>
      </w:pPr>
      <w:r w:rsidRPr="00570E20">
        <w:tab/>
        <w:t>Iako inicijalno razvijana za potrebe modelovanja neravnotežnih plazmi, ova teorija je modifikovana i adaptirana za proučavanje interakcije antimaterije i materije sa posebnim akcentom na razvoj pozitronskih tehnologija. Zajednički rad sa kolegama iz Centra za neravnotežne procese na ovoj temi je rezultirao većim brojem veoma uspešnih naučnih kolaboracija i projekata sa istraživačkim grupama u čijem fokusu su istraživanja povezana kako sa razvojem pozitronskih trapova tako i sa primenom fizike pozitrona u medicini. U okviru ove teme odbranjen je jedan doktorat na Fizičkom fakultetu u Beogradu. Svojim angažovanjem na ovim temama dr Saša Dujko je dobio nekoliko poziva za predavanja na značajnim međunarodnim skupovima i seminarima od kojih je tr</w:t>
      </w:r>
      <w:r w:rsidR="00570E20">
        <w:t>e</w:t>
      </w:r>
      <w:r w:rsidRPr="00570E20">
        <w:t>nutno najaktuelniji poziv da održi predavanje na XXIX Internacionalnoj konferenciji fotonskih, elektronskih i atomskih sudara (ICPEAC) koja će se održati ove godine u Toledu, Španija. Ovo je jedna od najznačajnijih konferencija u atomskoj fizici na svetskom nivou.</w:t>
      </w:r>
    </w:p>
    <w:p w:rsidR="00C708D0" w:rsidRPr="00570E20" w:rsidRDefault="00C708D0" w:rsidP="00C708D0">
      <w:pPr>
        <w:spacing w:after="0" w:line="240" w:lineRule="auto"/>
        <w:jc w:val="both"/>
      </w:pPr>
      <w:r w:rsidRPr="00570E20">
        <w:t xml:space="preserve">   </w:t>
      </w:r>
    </w:p>
    <w:p w:rsidR="00C708D0" w:rsidRPr="00570E20" w:rsidRDefault="00C708D0" w:rsidP="00C708D0">
      <w:pPr>
        <w:spacing w:after="0" w:line="240" w:lineRule="auto"/>
        <w:jc w:val="both"/>
      </w:pPr>
      <w:r w:rsidRPr="00570E20">
        <w:tab/>
        <w:t xml:space="preserve">Kandidat je nakon postdoktorskog rada u Holandiji razvio najkompleksniji fluidni model strimerskih pražnjenja koji danas postoji. Model je baziran na momentnim jednačinama za balans broja čestica, impulsa, energije i energijskog fluksa u kojima je korišćena terorija za prenos impulsa za opis sudarnih članova. Ova teorija je prvi put potvrdila da se i fludnim modelovanjem mogu proučavati </w:t>
      </w:r>
      <w:r w:rsidRPr="00570E20">
        <w:lastRenderedPageBreak/>
        <w:t>nelokalni efekti u brzim, nestacionarnim, nehidrodinamičkim i nelinearnim fenomenima kakvi su strimeri. U tom smislu, ovo je trenutno najmodernija fluidna teorija koja postoji u fizici neravnotežnih plazmi. U okviru ove teme odbranjen je jedan doktorat a planiran je čitav niz novih istraživanja počevši od gasnih dielektrika do planetarnih atmosferskih pražnjenja. U okviru istraživanja planetarnih atmosferskih pražnjenja odbranjen je jedan master rad na Elektrotehničkom fakultetu u Beogradu.</w:t>
      </w:r>
    </w:p>
    <w:p w:rsidR="00C708D0" w:rsidRPr="00570E20" w:rsidRDefault="00C708D0" w:rsidP="00C708D0">
      <w:pPr>
        <w:spacing w:after="0" w:line="240" w:lineRule="auto"/>
        <w:jc w:val="both"/>
      </w:pPr>
      <w:r w:rsidRPr="00570E20">
        <w:t xml:space="preserve"> </w:t>
      </w:r>
    </w:p>
    <w:p w:rsidR="00C708D0" w:rsidRPr="00570E20" w:rsidRDefault="00C708D0" w:rsidP="00C708D0">
      <w:pPr>
        <w:spacing w:after="0" w:line="240" w:lineRule="auto"/>
        <w:jc w:val="both"/>
      </w:pPr>
      <w:r w:rsidRPr="00570E20">
        <w:tab/>
        <w:t xml:space="preserve">Novi pravac istraživanja koji je nedavno inicirao kandidat je modelovanje gasnih detektora čestica visokih energija. Najveća pažnja u dosadašnjem radu posvećena je modelovanju ravnog pločastog detektora sa otpornim elektrodama (eng. resistive plate chambers) i komorama sa vremenskom projekcijom (engl. time-projection chambers). Ova istraživanja su privukla pažnju kolega iz CERNa što je rezultovalo pozivom da Institut za fiziku postane član R51 kolaboracije koja okuplja veliki broj univerziteta i instituta u kojima se sprovode istraživanja na razvoju novih detektora. U okviru ove teme očekuje se odbrana doktorata tokom ove godine na Elektrotehničkom fakultetu u Beogradu. </w:t>
      </w:r>
    </w:p>
    <w:p w:rsidR="00C708D0" w:rsidRPr="00570E20" w:rsidRDefault="00C708D0" w:rsidP="00C708D0">
      <w:pPr>
        <w:spacing w:after="0" w:line="240" w:lineRule="auto"/>
        <w:jc w:val="both"/>
      </w:pPr>
    </w:p>
    <w:p w:rsidR="00C708D0" w:rsidRPr="00570E20" w:rsidRDefault="00C708D0" w:rsidP="00C708D0">
      <w:pPr>
        <w:spacing w:after="0" w:line="240" w:lineRule="auto"/>
        <w:jc w:val="both"/>
      </w:pPr>
      <w:r w:rsidRPr="00570E20">
        <w:tab/>
        <w:t xml:space="preserve">Otvaranje ovih novih istraživačkih pravaca kandidata predstavlja značajan doprinos nauci u zemlji. Slična istraživanja ne postoje u zemlji i značajno su doprinela da Centar za neravnotežne procese Instituta za fiziku bude akreditovan od strane Ministarstva prosvete, nauke i tehnološkog razvoja kao jedan od Centara izuzetnih vrednosti. Ovo su ujedno i trenutno najvažnije teme na kojima kandidat radi zajedno sa svojim studentima.  </w:t>
      </w:r>
    </w:p>
    <w:p w:rsidR="00C708D0" w:rsidRPr="00570E20" w:rsidRDefault="00C708D0" w:rsidP="00C708D0">
      <w:pPr>
        <w:spacing w:after="0" w:line="240" w:lineRule="auto"/>
        <w:jc w:val="both"/>
        <w:rPr>
          <w:b/>
          <w:sz w:val="28"/>
          <w:szCs w:val="28"/>
        </w:rPr>
      </w:pPr>
    </w:p>
    <w:p w:rsidR="00C708D0" w:rsidRPr="00570E20" w:rsidRDefault="00C708D0" w:rsidP="00C708D0">
      <w:pPr>
        <w:spacing w:after="0" w:line="240" w:lineRule="auto"/>
        <w:jc w:val="both"/>
        <w:rPr>
          <w:b/>
          <w:sz w:val="28"/>
          <w:szCs w:val="28"/>
        </w:rPr>
      </w:pPr>
      <w:r w:rsidRPr="00570E20">
        <w:rPr>
          <w:b/>
          <w:sz w:val="28"/>
          <w:szCs w:val="28"/>
        </w:rPr>
        <w:t>2.2 Mentorstvo pri izradi magistarskih i doktorskih radova, rukovođenje specijalističkim radovima</w:t>
      </w:r>
    </w:p>
    <w:p w:rsidR="00C708D0" w:rsidRPr="00570E20" w:rsidRDefault="00C708D0" w:rsidP="00C708D0">
      <w:pPr>
        <w:pStyle w:val="ListParagraph"/>
        <w:numPr>
          <w:ilvl w:val="0"/>
          <w:numId w:val="10"/>
        </w:numPr>
        <w:spacing w:after="0" w:line="240" w:lineRule="auto"/>
        <w:jc w:val="both"/>
      </w:pPr>
      <w:r w:rsidRPr="00570E20">
        <w:rPr>
          <w:b/>
        </w:rPr>
        <w:t>Dr Saša Dujko je bio mentor za master radove Jasmine Mirić i Ilije Adžića</w:t>
      </w:r>
      <w:r w:rsidRPr="00570E20">
        <w:t>. Master rad Jasmine Mirić pod na</w:t>
      </w:r>
      <w:r w:rsidR="0058139E" w:rsidRPr="00570E20">
        <w:t>zivom</w:t>
      </w:r>
      <w:r w:rsidRPr="00570E20">
        <w:t xml:space="preserve"> </w:t>
      </w:r>
      <w:r w:rsidRPr="00570E20">
        <w:rPr>
          <w:i/>
        </w:rPr>
        <w:t>Primene transportnih koeficijenata rojeva elektrona u modelovanju izvora svetlosti</w:t>
      </w:r>
      <w:r w:rsidRPr="00570E20">
        <w:t xml:space="preserve">, odbranjen je na Elektrotehničkom fakultetu, Univerziteta u Beogradu u novembru 2012. godine. Ilija Adžić je odbranio master rad pod nazivom </w:t>
      </w:r>
      <w:r w:rsidRPr="00570E20">
        <w:rPr>
          <w:i/>
        </w:rPr>
        <w:t>Sudarni i transportni procesi elektrona u planetarnim gasnim pražnjenjima</w:t>
      </w:r>
      <w:r w:rsidRPr="00570E20">
        <w:t xml:space="preserve"> takođe na Elektrotehničkom fakultetu, Univerziteta u Beogradu u septembru 2014. godine.</w:t>
      </w:r>
    </w:p>
    <w:p w:rsidR="00C708D0" w:rsidRPr="00570E20" w:rsidRDefault="00C708D0" w:rsidP="00C708D0">
      <w:pPr>
        <w:pStyle w:val="ListParagraph"/>
        <w:numPr>
          <w:ilvl w:val="0"/>
          <w:numId w:val="10"/>
        </w:numPr>
        <w:jc w:val="both"/>
      </w:pPr>
      <w:r w:rsidRPr="00570E20">
        <w:rPr>
          <w:b/>
        </w:rPr>
        <w:t>Dr Saša Dujko je bio komentor za doktorsku disertaciju Ane Banković</w:t>
      </w:r>
      <w:r w:rsidRPr="00570E20">
        <w:t xml:space="preserve">. Ova doktorska disertacija pod nazivom </w:t>
      </w:r>
      <w:r w:rsidRPr="00570E20">
        <w:rPr>
          <w:i/>
        </w:rPr>
        <w:t>Sudari i transport pozitrona u gasovima: kinetički fenomeni i mogućnost primena u biomedicini</w:t>
      </w:r>
      <w:r w:rsidRPr="00570E20">
        <w:t xml:space="preserve">  je odbranjena na Fizičkom fakultetu, Univerziteta u Beogradu u julu 2012. godine. Kandidat je rukovodio delom disertacije u kojem su transportni procesi pozitrona u gasovima analizirani rešavanjem Boltzmannove jednačine dok je primenom Monte Carlo tehnike </w:t>
      </w:r>
      <w:r w:rsidR="00D07B74" w:rsidRPr="00570E20">
        <w:t xml:space="preserve">i diskusijom generalne fenomenologije rukovodio </w:t>
      </w:r>
      <w:r w:rsidR="0058139E" w:rsidRPr="00570E20">
        <w:t xml:space="preserve">akademik </w:t>
      </w:r>
      <w:r w:rsidRPr="00570E20">
        <w:t>Zoran Lj. Petrović</w:t>
      </w:r>
      <w:r w:rsidR="0058139E" w:rsidRPr="00570E20">
        <w:t>.</w:t>
      </w:r>
    </w:p>
    <w:p w:rsidR="00C708D0" w:rsidRPr="00570E20" w:rsidRDefault="00C708D0" w:rsidP="00C708D0">
      <w:pPr>
        <w:pStyle w:val="ListParagraph"/>
        <w:numPr>
          <w:ilvl w:val="0"/>
          <w:numId w:val="10"/>
        </w:numPr>
        <w:jc w:val="both"/>
      </w:pPr>
      <w:r w:rsidRPr="00570E20">
        <w:rPr>
          <w:b/>
        </w:rPr>
        <w:t>Dr Saša Dujko je bio i komentor za doktorsku disertaciju Aramu Markosyanu.</w:t>
      </w:r>
      <w:r w:rsidRPr="00570E20">
        <w:t xml:space="preserve"> Ova doktorska disertacija pod nazivom </w:t>
      </w:r>
      <w:r w:rsidRPr="00570E20">
        <w:rPr>
          <w:i/>
        </w:rPr>
        <w:t>Modeling multiple time scales in streamer discharges</w:t>
      </w:r>
      <w:r w:rsidRPr="00570E20">
        <w:t xml:space="preserve"> je odbranjena na Tehničkom univerzitetu Eindhoven u Holandiji, u maju 2014. godine. U okviru ove disertacije kao zvanični komentor </w:t>
      </w:r>
      <w:r w:rsidR="0058139E" w:rsidRPr="00570E20">
        <w:t xml:space="preserve">dr </w:t>
      </w:r>
      <w:r w:rsidRPr="00570E20">
        <w:t xml:space="preserve">Saša Dujko je rukovodio kompletnim radom kandidata na realizaciji teorije i kodova u tematskim okvirima koje je definisala </w:t>
      </w:r>
      <w:r w:rsidR="0058139E" w:rsidRPr="00570E20">
        <w:t xml:space="preserve">dr </w:t>
      </w:r>
      <w:r w:rsidRPr="00570E20">
        <w:t>Ute Ebert drugi komentor.</w:t>
      </w:r>
    </w:p>
    <w:p w:rsidR="00C708D0" w:rsidRPr="00570E20" w:rsidRDefault="00C708D0" w:rsidP="00C708D0">
      <w:pPr>
        <w:pStyle w:val="ListParagraph"/>
        <w:numPr>
          <w:ilvl w:val="0"/>
          <w:numId w:val="10"/>
        </w:numPr>
        <w:jc w:val="both"/>
      </w:pPr>
      <w:r w:rsidRPr="00570E20">
        <w:rPr>
          <w:b/>
        </w:rPr>
        <w:t>Kandidat je trenutno mentor/rukovodilac izrade doktorske disertacije na doktorskim studijama</w:t>
      </w:r>
      <w:r w:rsidRPr="00570E20">
        <w:t xml:space="preserve"> Danku Bošnjakoviću na Elektrotehničkom fakultetu Univerziteta u Beogradu, Jasmini Mirić, Iliji Simonoviću i Iliji Adžiću  na Fizičkom fakultetu Univerziteta u Beogradu.</w:t>
      </w:r>
    </w:p>
    <w:p w:rsidR="00C708D0" w:rsidRPr="00570E20" w:rsidRDefault="00C708D0" w:rsidP="00C708D0">
      <w:pPr>
        <w:jc w:val="both"/>
      </w:pPr>
      <w:r w:rsidRPr="00570E20">
        <w:t xml:space="preserve">     </w:t>
      </w:r>
    </w:p>
    <w:p w:rsidR="00C708D0" w:rsidRPr="00570E20" w:rsidRDefault="00C708D0" w:rsidP="00C708D0">
      <w:pPr>
        <w:spacing w:after="0" w:line="240" w:lineRule="auto"/>
        <w:jc w:val="both"/>
        <w:rPr>
          <w:b/>
          <w:sz w:val="28"/>
          <w:szCs w:val="28"/>
        </w:rPr>
      </w:pPr>
      <w:r w:rsidRPr="00570E20">
        <w:rPr>
          <w:b/>
          <w:sz w:val="28"/>
          <w:szCs w:val="28"/>
        </w:rPr>
        <w:lastRenderedPageBreak/>
        <w:t>2.3 Pedagoški rad</w:t>
      </w:r>
    </w:p>
    <w:p w:rsidR="00C708D0" w:rsidRPr="00570E20" w:rsidRDefault="00C708D0" w:rsidP="00C708D0">
      <w:pPr>
        <w:jc w:val="both"/>
      </w:pPr>
      <w:r w:rsidRPr="00570E20">
        <w:t xml:space="preserve">Dr Saša Dujko je tokom doktorskih studija na James Cook Univerzitetu u Australiji bio angažovan </w:t>
      </w:r>
      <w:r w:rsidRPr="00570E20">
        <w:rPr>
          <w:b/>
        </w:rPr>
        <w:t>kao asistent na 3 predmeta: Mathematical Foundations (MA1000), Mathematical Techniques (MA1003) i Computational Mathematics (MA1721)</w:t>
      </w:r>
      <w:r w:rsidRPr="00570E20">
        <w:t xml:space="preserve">. U periodu 2011-2013 bio je angažovan od strane Holandskog Nacionalnog Instituta za matematiku i informatiku kao </w:t>
      </w:r>
      <w:r w:rsidRPr="00570E20">
        <w:rPr>
          <w:b/>
        </w:rPr>
        <w:t>Scientific adviser grupe za Multi</w:t>
      </w:r>
      <w:r w:rsidR="0058139E" w:rsidRPr="00570E20">
        <w:rPr>
          <w:b/>
        </w:rPr>
        <w:t>scale modeling and non-linear dy</w:t>
      </w:r>
      <w:r w:rsidRPr="00570E20">
        <w:rPr>
          <w:b/>
        </w:rPr>
        <w:t>namics.</w:t>
      </w:r>
      <w:r w:rsidRPr="00570E20">
        <w:t xml:space="preserve"> Održao je nekoliko istraživačkih seminara na Institutu za fiziku u Beogradu. Njegov pedagoški rad je najviše usmeren na rukovođenje u izradi master radova i doktorskih disertacija kojim je rukovodio i kojim trenutno rukovodi. Predložen je kao </w:t>
      </w:r>
      <w:r w:rsidRPr="00570E20">
        <w:rPr>
          <w:b/>
        </w:rPr>
        <w:t>predavač na doktorskim studijama Fizičkog fakulteta Univerziteta u Beogradu na predmetu Sudarni i transportni procesi u jonizovanim gasovima</w:t>
      </w:r>
      <w:r w:rsidRPr="00570E20">
        <w:t xml:space="preserve"> na novom programu čija je akreditacija u toku.    </w:t>
      </w:r>
    </w:p>
    <w:p w:rsidR="00C708D0" w:rsidRPr="00570E20" w:rsidRDefault="00C708D0" w:rsidP="00C708D0">
      <w:pPr>
        <w:spacing w:after="0" w:line="240" w:lineRule="auto"/>
        <w:jc w:val="both"/>
        <w:rPr>
          <w:b/>
          <w:sz w:val="28"/>
          <w:szCs w:val="28"/>
        </w:rPr>
      </w:pPr>
      <w:r w:rsidRPr="00570E20">
        <w:rPr>
          <w:b/>
          <w:sz w:val="28"/>
          <w:szCs w:val="28"/>
        </w:rPr>
        <w:t>2.4 Međunarodna saradnja</w:t>
      </w:r>
    </w:p>
    <w:p w:rsidR="00C708D0" w:rsidRPr="00570E20" w:rsidRDefault="00C708D0" w:rsidP="00C708D0">
      <w:pPr>
        <w:spacing w:after="0" w:line="240" w:lineRule="auto"/>
        <w:jc w:val="both"/>
      </w:pPr>
      <w:r w:rsidRPr="00570E20">
        <w:t>Dr Saša Dujko ima aktivnu i raznovrsnu međunarodnu saradnju. On je razvio saradnju sa većim brojem istraživačkih grupa i pojedinaca u inostranstvu i učestvovao je na više međunarodnih projekata.</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12"/>
        </w:numPr>
        <w:spacing w:after="0" w:line="240" w:lineRule="auto"/>
        <w:jc w:val="both"/>
      </w:pPr>
      <w:r w:rsidRPr="00570E20">
        <w:t>Kandidat ima dugotrajnu saradnju sa kolegama iz Centra za proučavanje intreakcije antimaterije i materije u Australiji:</w:t>
      </w:r>
    </w:p>
    <w:p w:rsidR="00C708D0" w:rsidRPr="00570E20" w:rsidRDefault="00C708D0" w:rsidP="00C708D0">
      <w:pPr>
        <w:pStyle w:val="ListParagraph"/>
        <w:numPr>
          <w:ilvl w:val="0"/>
          <w:numId w:val="11"/>
        </w:numPr>
        <w:spacing w:after="0" w:line="240" w:lineRule="auto"/>
        <w:jc w:val="both"/>
      </w:pPr>
      <w:r w:rsidRPr="00570E20">
        <w:t xml:space="preserve">Ron White, Robert Robson, </w:t>
      </w:r>
      <w:r w:rsidR="009128BB" w:rsidRPr="00570E20">
        <w:t xml:space="preserve">Kevin Ness, </w:t>
      </w:r>
      <w:r w:rsidRPr="00570E20">
        <w:t>James Cook University.</w:t>
      </w:r>
    </w:p>
    <w:p w:rsidR="00C708D0" w:rsidRPr="00570E20" w:rsidRDefault="00C708D0" w:rsidP="00C708D0">
      <w:pPr>
        <w:pStyle w:val="ListParagraph"/>
        <w:numPr>
          <w:ilvl w:val="0"/>
          <w:numId w:val="11"/>
        </w:numPr>
        <w:spacing w:after="0" w:line="240" w:lineRule="auto"/>
        <w:jc w:val="both"/>
      </w:pPr>
      <w:r w:rsidRPr="00570E20">
        <w:t>Stephen Buckman, James Sullivan, Australian National University.</w:t>
      </w:r>
    </w:p>
    <w:p w:rsidR="00C708D0" w:rsidRPr="00570E20" w:rsidRDefault="00C708D0" w:rsidP="00C708D0">
      <w:pPr>
        <w:pStyle w:val="ListParagraph"/>
        <w:numPr>
          <w:ilvl w:val="0"/>
          <w:numId w:val="11"/>
        </w:numPr>
        <w:spacing w:after="0" w:line="240" w:lineRule="auto"/>
        <w:jc w:val="both"/>
      </w:pPr>
      <w:r w:rsidRPr="00570E20">
        <w:t>Michael Brunger, Flinders University.</w:t>
      </w:r>
    </w:p>
    <w:p w:rsidR="00C708D0" w:rsidRPr="00570E20" w:rsidRDefault="00C708D0" w:rsidP="00C708D0">
      <w:pPr>
        <w:spacing w:after="0" w:line="240" w:lineRule="auto"/>
        <w:jc w:val="both"/>
      </w:pPr>
    </w:p>
    <w:p w:rsidR="009128BB" w:rsidRPr="00570E20" w:rsidRDefault="009128BB" w:rsidP="00C708D0">
      <w:pPr>
        <w:spacing w:after="0" w:line="240" w:lineRule="auto"/>
        <w:jc w:val="both"/>
      </w:pPr>
      <w:r w:rsidRPr="00570E20">
        <w:tab/>
      </w:r>
      <w:r w:rsidR="0058139E" w:rsidRPr="00570E20">
        <w:t xml:space="preserve">U okviru saradnje sa ovim Centrom, dr Saša Dujko je </w:t>
      </w:r>
      <w:r w:rsidRPr="00570E20">
        <w:rPr>
          <w:b/>
        </w:rPr>
        <w:t>inostrani ekspert i glavni istraživač sa strane Centra za neravnotežne procese Instituta za fiziku i učesnik na više Australijskih nacionalnih projekata</w:t>
      </w:r>
      <w:r w:rsidRPr="00570E20">
        <w:t xml:space="preserve"> u okviru njihovog Centra za proučavanje interakcije antimaterije i materije. </w:t>
      </w:r>
    </w:p>
    <w:p w:rsidR="0058139E" w:rsidRPr="00570E20" w:rsidRDefault="009128BB" w:rsidP="00C708D0">
      <w:pPr>
        <w:spacing w:after="0" w:line="240" w:lineRule="auto"/>
        <w:jc w:val="both"/>
      </w:pPr>
      <w:r w:rsidRPr="00570E20">
        <w:t xml:space="preserve">    </w:t>
      </w:r>
    </w:p>
    <w:p w:rsidR="00C708D0" w:rsidRPr="00570E20" w:rsidRDefault="00C708D0" w:rsidP="00C708D0">
      <w:pPr>
        <w:pStyle w:val="ListParagraph"/>
        <w:numPr>
          <w:ilvl w:val="0"/>
          <w:numId w:val="11"/>
        </w:numPr>
        <w:spacing w:after="0" w:line="240" w:lineRule="auto"/>
        <w:ind w:left="360"/>
        <w:jc w:val="both"/>
      </w:pPr>
      <w:r w:rsidRPr="00570E20">
        <w:t xml:space="preserve">Kandidat ima dugotrajnu saradnju </w:t>
      </w:r>
      <w:r w:rsidRPr="00570E20">
        <w:rPr>
          <w:b/>
        </w:rPr>
        <w:t>sa Prof. Toshiaki Makabeom sa Keio Univerziteta u Japanu</w:t>
      </w:r>
      <w:r w:rsidRPr="00570E20">
        <w:t xml:space="preserve"> sa kojim radi na većem broju tema iz oblasti modelovanja neravnotežnih plazmi.</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11"/>
        </w:numPr>
        <w:spacing w:after="0" w:line="240" w:lineRule="auto"/>
        <w:ind w:left="360"/>
        <w:jc w:val="both"/>
      </w:pPr>
      <w:r w:rsidRPr="00570E20">
        <w:rPr>
          <w:b/>
        </w:rPr>
        <w:t xml:space="preserve">Kandidat sarađuje </w:t>
      </w:r>
      <w:r w:rsidR="009128BB" w:rsidRPr="00570E20">
        <w:rPr>
          <w:b/>
        </w:rPr>
        <w:t>i rukovodi celokupnom saradnjom sa grupom p</w:t>
      </w:r>
      <w:r w:rsidRPr="00570E20">
        <w:rPr>
          <w:b/>
        </w:rPr>
        <w:t xml:space="preserve">rof. </w:t>
      </w:r>
      <w:r w:rsidR="009128BB" w:rsidRPr="00570E20">
        <w:rPr>
          <w:b/>
        </w:rPr>
        <w:t xml:space="preserve">dr </w:t>
      </w:r>
      <w:r w:rsidRPr="00570E20">
        <w:rPr>
          <w:b/>
        </w:rPr>
        <w:t>Ute Ebert sa Holandskog Nacionalnog Instituta za matematiku i Informatiku</w:t>
      </w:r>
      <w:r w:rsidRPr="00570E20">
        <w:t xml:space="preserve"> (CWI - Centrum Wiskunde &amp; Informatica). Sa ovom grupom radi na razvoju kinetičkih, hibridnih i fluidnih modela strimerskih pražnjenja i učestvuje na dva projekta: (1) Electrodynamic characterization of positive and negative streamers in pulsed power corona reactors; i (2) The start up of lighting and lightning: Streamer discharges in lamp ignition, electric switches and materials processing. U periodu 2011-2013 godine angažovan je od strane CWI Instituta kao </w:t>
      </w:r>
      <w:r w:rsidRPr="00570E20">
        <w:rPr>
          <w:i/>
        </w:rPr>
        <w:t>Scientific adviser</w:t>
      </w:r>
      <w:r w:rsidRPr="00570E20">
        <w:t xml:space="preserve"> grupe za Multiscale modeling and non-linear dynamics koju vodi Prof. Ute Ebert.</w:t>
      </w:r>
    </w:p>
    <w:p w:rsidR="00C708D0" w:rsidRPr="00570E20" w:rsidRDefault="00C708D0" w:rsidP="00C708D0">
      <w:pPr>
        <w:spacing w:after="0" w:line="240" w:lineRule="auto"/>
        <w:jc w:val="both"/>
      </w:pPr>
      <w:r w:rsidRPr="00570E20">
        <w:t xml:space="preserve"> </w:t>
      </w:r>
    </w:p>
    <w:p w:rsidR="00C708D0" w:rsidRPr="00570E20" w:rsidRDefault="00C708D0" w:rsidP="00C708D0">
      <w:pPr>
        <w:pStyle w:val="ListParagraph"/>
        <w:numPr>
          <w:ilvl w:val="0"/>
          <w:numId w:val="11"/>
        </w:numPr>
        <w:spacing w:after="0" w:line="240" w:lineRule="auto"/>
        <w:ind w:left="360"/>
        <w:jc w:val="both"/>
      </w:pPr>
      <w:r w:rsidRPr="00570E20">
        <w:t>Kandidat sarađuje sa grupom. Prof. Jaime de Urquija sa Nacionalnog Univerziteta u Meksiku sa kojom sarađuje na određivanju preseka za rasejanje elektrona u atomskim i molekularnim gasovima.</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11"/>
        </w:numPr>
        <w:spacing w:after="0" w:line="240" w:lineRule="auto"/>
        <w:ind w:left="360"/>
        <w:jc w:val="both"/>
      </w:pPr>
      <w:r w:rsidRPr="00570E20">
        <w:t>Kanditat je uspostavio i vodi saradnju sa Prof. Christian Franckom sa ETH Univerziteta u Cirihu sa kojim sarađuje u oblasti fizike gasnih dielektrika i high-voltage tehnologije.</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11"/>
        </w:numPr>
        <w:spacing w:after="0" w:line="240" w:lineRule="auto"/>
        <w:ind w:left="360"/>
        <w:jc w:val="both"/>
      </w:pPr>
      <w:r w:rsidRPr="00570E20">
        <w:t>Kanditaj je sarađivao i sa kolegama sa kolegama sa Troitsk Instituta za inovacije i fuziona istraživanja u Rusiji, dr N.A. Dyatkom i prof. dr. A.P. Napartovichem na temi negativne mobilnosti elektrona u gasovima.</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11"/>
        </w:numPr>
        <w:spacing w:after="0" w:line="240" w:lineRule="auto"/>
        <w:ind w:left="360"/>
        <w:jc w:val="both"/>
      </w:pPr>
      <w:r w:rsidRPr="00570E20">
        <w:rPr>
          <w:b/>
        </w:rPr>
        <w:t xml:space="preserve">Kandidat učestvuje na COST programu </w:t>
      </w:r>
      <w:r w:rsidRPr="00570E20">
        <w:t>TD1208 pod nazivom "Electrical Discharges with Liquids for Future Applications".</w:t>
      </w:r>
    </w:p>
    <w:p w:rsidR="00C708D0" w:rsidRPr="00570E20" w:rsidRDefault="00C708D0" w:rsidP="00C708D0">
      <w:pPr>
        <w:spacing w:after="0" w:line="240" w:lineRule="auto"/>
        <w:jc w:val="both"/>
      </w:pPr>
    </w:p>
    <w:p w:rsidR="00C708D0" w:rsidRPr="00570E20" w:rsidRDefault="00C708D0" w:rsidP="00C708D0">
      <w:pPr>
        <w:pStyle w:val="ListParagraph"/>
        <w:numPr>
          <w:ilvl w:val="0"/>
          <w:numId w:val="11"/>
        </w:numPr>
        <w:spacing w:after="0" w:line="240" w:lineRule="auto"/>
        <w:ind w:left="360"/>
        <w:jc w:val="both"/>
      </w:pPr>
      <w:r w:rsidRPr="00570E20">
        <w:t xml:space="preserve">Kandidat učestvuje na </w:t>
      </w:r>
      <w:r w:rsidRPr="00570E20">
        <w:rPr>
          <w:b/>
        </w:rPr>
        <w:t>međunarodnom projektu sa multinacionalnom kompanijom SIMENS</w:t>
      </w:r>
      <w:r w:rsidRPr="00570E20">
        <w:t>.</w:t>
      </w:r>
    </w:p>
    <w:p w:rsidR="009128BB" w:rsidRPr="00570E20" w:rsidRDefault="009128BB" w:rsidP="009128BB">
      <w:pPr>
        <w:spacing w:after="0" w:line="240" w:lineRule="auto"/>
        <w:jc w:val="both"/>
      </w:pPr>
    </w:p>
    <w:p w:rsidR="00C708D0" w:rsidRPr="00570E20" w:rsidRDefault="00C708D0" w:rsidP="00C708D0">
      <w:pPr>
        <w:spacing w:after="0" w:line="240" w:lineRule="auto"/>
        <w:jc w:val="both"/>
        <w:rPr>
          <w:b/>
          <w:sz w:val="28"/>
          <w:szCs w:val="28"/>
        </w:rPr>
      </w:pPr>
      <w:r w:rsidRPr="00570E20">
        <w:rPr>
          <w:b/>
          <w:sz w:val="28"/>
          <w:szCs w:val="28"/>
        </w:rPr>
        <w:t>2.5 Organizacija naučnih skupova</w:t>
      </w:r>
    </w:p>
    <w:p w:rsidR="00C708D0" w:rsidRPr="00570E20" w:rsidRDefault="00C708D0" w:rsidP="00C708D0">
      <w:pPr>
        <w:pStyle w:val="ListParagraph"/>
        <w:numPr>
          <w:ilvl w:val="0"/>
          <w:numId w:val="9"/>
        </w:numPr>
        <w:shd w:val="clear" w:color="auto" w:fill="FFFFFF"/>
        <w:spacing w:after="240" w:line="207" w:lineRule="atLeast"/>
        <w:jc w:val="both"/>
        <w:outlineLvl w:val="2"/>
      </w:pPr>
      <w:r w:rsidRPr="00570E20">
        <w:rPr>
          <w:rFonts w:eastAsia="Times New Roman" w:cs="Arial"/>
          <w:bCs/>
          <w:color w:val="313030"/>
        </w:rPr>
        <w:t>Član organizacionog komiteta jubilarne 20. Evropske konferencije atomske i molekularne fizike jonizovanog gasa (XX European Conference on the Atomic and Molecular Physics of Ionized Gases</w:t>
      </w:r>
      <w:r w:rsidR="00D07B74" w:rsidRPr="00570E20">
        <w:rPr>
          <w:rFonts w:eastAsia="Times New Roman" w:cs="Arial"/>
          <w:bCs/>
          <w:color w:val="313030"/>
        </w:rPr>
        <w:t>-ESCAMPIG</w:t>
      </w:r>
      <w:r w:rsidRPr="00570E20">
        <w:rPr>
          <w:rFonts w:eastAsia="Times New Roman" w:cs="Arial"/>
          <w:bCs/>
          <w:color w:val="313030"/>
        </w:rPr>
        <w:t>), 13-17 Jul 2010 Novi Sad.</w:t>
      </w:r>
    </w:p>
    <w:p w:rsidR="00C708D0" w:rsidRPr="00570E20" w:rsidRDefault="00C708D0" w:rsidP="00C708D0">
      <w:pPr>
        <w:pStyle w:val="ListParagraph"/>
        <w:numPr>
          <w:ilvl w:val="0"/>
          <w:numId w:val="9"/>
        </w:numPr>
        <w:shd w:val="clear" w:color="auto" w:fill="FFFFFF"/>
        <w:spacing w:after="240" w:line="207" w:lineRule="atLeast"/>
        <w:jc w:val="both"/>
        <w:outlineLvl w:val="2"/>
      </w:pPr>
      <w:r w:rsidRPr="00570E20">
        <w:rPr>
          <w:rFonts w:eastAsia="Times New Roman" w:cs="Arial"/>
          <w:bCs/>
          <w:color w:val="313030"/>
        </w:rPr>
        <w:t>Član organizacionog komiteta 5. Konferencije elementranih procesa u atomskim sistemima (5th Conference on Elementary Processes in Atomic Systems</w:t>
      </w:r>
      <w:r w:rsidR="00D07B74" w:rsidRPr="00570E20">
        <w:rPr>
          <w:rFonts w:eastAsia="Times New Roman" w:cs="Arial"/>
          <w:bCs/>
          <w:color w:val="313030"/>
        </w:rPr>
        <w:t xml:space="preserve"> CEPAS</w:t>
      </w:r>
      <w:r w:rsidRPr="00570E20">
        <w:rPr>
          <w:rFonts w:eastAsia="Times New Roman" w:cs="Arial"/>
          <w:bCs/>
          <w:color w:val="313030"/>
        </w:rPr>
        <w:t>), 21-25 Jun, Beograd, Srbija</w:t>
      </w:r>
    </w:p>
    <w:p w:rsidR="00C708D0" w:rsidRPr="00570E20" w:rsidRDefault="00C708D0" w:rsidP="00C708D0">
      <w:pPr>
        <w:pStyle w:val="ListParagraph"/>
        <w:numPr>
          <w:ilvl w:val="0"/>
          <w:numId w:val="9"/>
        </w:numPr>
        <w:shd w:val="clear" w:color="auto" w:fill="FFFFFF"/>
        <w:spacing w:after="240" w:line="207" w:lineRule="atLeast"/>
        <w:jc w:val="both"/>
        <w:outlineLvl w:val="2"/>
      </w:pPr>
      <w:r w:rsidRPr="00570E20">
        <w:t>Predsedavao 2. Nacionalnom konferencijom elektronske, atomske, molekularne i fotonske fizike (2nd National Conference on Electronic, Atomic, Molecular and Photonic Physics - CEAMPP2011) 21 Jun 2011 Beograd, Srbija</w:t>
      </w:r>
    </w:p>
    <w:p w:rsidR="00C708D0" w:rsidRPr="00570E20" w:rsidRDefault="00C708D0" w:rsidP="00C708D0">
      <w:pPr>
        <w:shd w:val="clear" w:color="auto" w:fill="FFFFFF"/>
        <w:spacing w:after="240" w:line="207" w:lineRule="atLeast"/>
        <w:jc w:val="both"/>
        <w:outlineLvl w:val="2"/>
        <w:rPr>
          <w:b/>
          <w:sz w:val="32"/>
          <w:szCs w:val="32"/>
        </w:rPr>
      </w:pPr>
      <w:r w:rsidRPr="00570E20">
        <w:rPr>
          <w:b/>
          <w:sz w:val="32"/>
          <w:szCs w:val="32"/>
        </w:rPr>
        <w:t>3. Organizacija naučnog rada</w:t>
      </w:r>
    </w:p>
    <w:p w:rsidR="00C708D0" w:rsidRPr="00570E20" w:rsidRDefault="00C708D0" w:rsidP="00C708D0">
      <w:pPr>
        <w:shd w:val="clear" w:color="auto" w:fill="FFFFFF"/>
        <w:spacing w:after="0" w:line="240" w:lineRule="auto"/>
        <w:jc w:val="both"/>
        <w:outlineLvl w:val="2"/>
        <w:rPr>
          <w:b/>
          <w:sz w:val="28"/>
          <w:szCs w:val="28"/>
        </w:rPr>
      </w:pPr>
      <w:r w:rsidRPr="00570E20">
        <w:rPr>
          <w:b/>
          <w:sz w:val="28"/>
          <w:szCs w:val="28"/>
        </w:rPr>
        <w:t>3.1 Rukovođenje projektima, potprojektima i zadacima</w:t>
      </w:r>
    </w:p>
    <w:p w:rsidR="00C708D0" w:rsidRPr="00570E20" w:rsidRDefault="00C708D0" w:rsidP="00C708D0">
      <w:pPr>
        <w:shd w:val="clear" w:color="auto" w:fill="FFFFFF"/>
        <w:spacing w:after="0" w:line="240" w:lineRule="auto"/>
        <w:jc w:val="both"/>
        <w:outlineLvl w:val="2"/>
      </w:pPr>
      <w:r w:rsidRPr="00570E20">
        <w:t>Dr Saša Dujko je učestvovao/učestvuje u sledećim projektima Ministarstva prosvete, nauke i tehnološkog razvoja:</w:t>
      </w:r>
    </w:p>
    <w:p w:rsidR="00C708D0" w:rsidRPr="00570E20" w:rsidRDefault="00C708D0" w:rsidP="00C708D0">
      <w:pPr>
        <w:pStyle w:val="ListParagraph"/>
        <w:numPr>
          <w:ilvl w:val="0"/>
          <w:numId w:val="14"/>
        </w:numPr>
        <w:shd w:val="clear" w:color="auto" w:fill="FFFFFF"/>
        <w:spacing w:after="0" w:line="240" w:lineRule="auto"/>
        <w:jc w:val="both"/>
        <w:outlineLvl w:val="2"/>
      </w:pPr>
      <w:r w:rsidRPr="00570E20">
        <w:t xml:space="preserve">2001-2004 MNTR: </w:t>
      </w:r>
      <w:r w:rsidR="00FD7EB6" w:rsidRPr="00570E20">
        <w:t>"</w:t>
      </w:r>
      <w:r w:rsidRPr="00570E20">
        <w:t>Fizika niskotem</w:t>
      </w:r>
      <w:r w:rsidR="00FD7EB6" w:rsidRPr="00570E20">
        <w:t>peraturnih neravnotežnih plazmi"</w:t>
      </w:r>
      <w:r w:rsidRPr="00570E20">
        <w:t>, br. 1478.</w:t>
      </w:r>
    </w:p>
    <w:p w:rsidR="00C708D0" w:rsidRPr="00570E20" w:rsidRDefault="00FD7EB6" w:rsidP="00C708D0">
      <w:pPr>
        <w:pStyle w:val="ListParagraph"/>
        <w:numPr>
          <w:ilvl w:val="0"/>
          <w:numId w:val="14"/>
        </w:numPr>
        <w:shd w:val="clear" w:color="auto" w:fill="FFFFFF"/>
        <w:spacing w:after="0" w:line="240" w:lineRule="auto"/>
        <w:jc w:val="both"/>
        <w:outlineLvl w:val="2"/>
      </w:pPr>
      <w:r w:rsidRPr="00570E20">
        <w:t>2005-2010 MNTR: "</w:t>
      </w:r>
      <w:r w:rsidR="00C708D0" w:rsidRPr="00570E20">
        <w:t>Fizičke osnove primene neravnotežnih plazmi u nanotehnolog</w:t>
      </w:r>
      <w:r w:rsidRPr="00570E20">
        <w:t>ijama i tretmanu     materijala"</w:t>
      </w:r>
      <w:r w:rsidR="00C708D0" w:rsidRPr="00570E20">
        <w:t>, br. 141025.</w:t>
      </w:r>
    </w:p>
    <w:p w:rsidR="00C708D0" w:rsidRPr="00570E20" w:rsidRDefault="00C708D0" w:rsidP="00C708D0">
      <w:pPr>
        <w:shd w:val="clear" w:color="auto" w:fill="FFFFFF"/>
        <w:spacing w:after="0" w:line="240" w:lineRule="auto"/>
        <w:jc w:val="both"/>
        <w:outlineLvl w:val="2"/>
      </w:pPr>
    </w:p>
    <w:p w:rsidR="00C708D0" w:rsidRPr="00570E20" w:rsidRDefault="00C708D0" w:rsidP="00C708D0">
      <w:pPr>
        <w:shd w:val="clear" w:color="auto" w:fill="FFFFFF"/>
        <w:spacing w:after="0" w:line="240" w:lineRule="auto"/>
        <w:jc w:val="both"/>
        <w:outlineLvl w:val="2"/>
      </w:pPr>
      <w:r w:rsidRPr="00570E20">
        <w:t xml:space="preserve">U periodu od 2004. godine. dr Saša Dujko rukovodi </w:t>
      </w:r>
      <w:r w:rsidRPr="00570E20">
        <w:rPr>
          <w:b/>
        </w:rPr>
        <w:t>zadatkom Monte Carlo simulacije i teorija transporta naelektrisanih čestica.</w:t>
      </w:r>
    </w:p>
    <w:p w:rsidR="00C708D0" w:rsidRPr="00570E20" w:rsidRDefault="00C708D0" w:rsidP="00C708D0">
      <w:pPr>
        <w:shd w:val="clear" w:color="auto" w:fill="FFFFFF"/>
        <w:spacing w:after="0" w:line="240" w:lineRule="auto"/>
        <w:jc w:val="both"/>
        <w:outlineLvl w:val="2"/>
      </w:pPr>
      <w:r w:rsidRPr="00570E20">
        <w:t xml:space="preserve"> </w:t>
      </w:r>
    </w:p>
    <w:p w:rsidR="00C708D0" w:rsidRPr="00570E20" w:rsidRDefault="00C708D0" w:rsidP="00C708D0">
      <w:pPr>
        <w:pStyle w:val="ListParagraph"/>
        <w:numPr>
          <w:ilvl w:val="0"/>
          <w:numId w:val="14"/>
        </w:numPr>
        <w:shd w:val="clear" w:color="auto" w:fill="FFFFFF"/>
        <w:spacing w:after="0" w:line="240" w:lineRule="auto"/>
        <w:jc w:val="both"/>
        <w:outlineLvl w:val="2"/>
      </w:pPr>
      <w:r w:rsidRPr="00570E20">
        <w:t xml:space="preserve">U periodu 2006-2009 učestvuje na EU FP6 projektu, IPB-CNP 026328: “Reinforcing Experimental Centre for Non-Equilibrium Studies with application in nano-technologies, etching of integrated circuits and environmental research”. Na ovom projektu </w:t>
      </w:r>
      <w:r w:rsidR="00ED514B" w:rsidRPr="00570E20">
        <w:rPr>
          <w:b/>
        </w:rPr>
        <w:t>rukovodi zadatkom Monte C</w:t>
      </w:r>
      <w:r w:rsidRPr="00570E20">
        <w:rPr>
          <w:b/>
        </w:rPr>
        <w:t>arlo simulacije i teorija transporta naelektrisanih čestica.</w:t>
      </w:r>
    </w:p>
    <w:p w:rsidR="00C708D0" w:rsidRPr="00570E20" w:rsidRDefault="00C708D0" w:rsidP="00C708D0">
      <w:pPr>
        <w:pStyle w:val="ListParagraph"/>
        <w:numPr>
          <w:ilvl w:val="0"/>
          <w:numId w:val="13"/>
        </w:numPr>
        <w:shd w:val="clear" w:color="auto" w:fill="FFFFFF"/>
        <w:spacing w:after="0" w:line="240" w:lineRule="auto"/>
        <w:jc w:val="both"/>
        <w:outlineLvl w:val="2"/>
      </w:pPr>
      <w:r w:rsidRPr="00570E20">
        <w:t>U periodu od 2011 do danas angažovan je na projektu osnovnih istraživanja OI171037 pod nazivom "Fundamentalni procesi i primene transporta čestica u neravnotežnim plazmama, trapovima i nanostrukturama", kao i na biomedicinskom projektu integralnih i interdisciplinarnih istraživanja III41011 pod nazivom "Primene niskotemperaturnih plazmi u biomedicini, zaštiti čovekove okoline i nanotehnologijama", Ministarstva prosvete, nauke i tehnološkog razvoja.</w:t>
      </w:r>
      <w:r w:rsidR="00ED514B" w:rsidRPr="00570E20">
        <w:t xml:space="preserve"> Na o</w:t>
      </w:r>
      <w:r w:rsidR="00317229" w:rsidRPr="00570E20">
        <w:t xml:space="preserve">vim projektima </w:t>
      </w:r>
      <w:r w:rsidR="00317229" w:rsidRPr="00570E20">
        <w:rPr>
          <w:b/>
        </w:rPr>
        <w:t>rukovo</w:t>
      </w:r>
      <w:r w:rsidR="00FD7EB6" w:rsidRPr="00570E20">
        <w:rPr>
          <w:b/>
        </w:rPr>
        <w:t>di zadacima</w:t>
      </w:r>
      <w:r w:rsidR="00317229" w:rsidRPr="00570E20">
        <w:rPr>
          <w:b/>
        </w:rPr>
        <w:t xml:space="preserve"> Transport naelektrisanih čestica</w:t>
      </w:r>
      <w:r w:rsidR="00FD7EB6" w:rsidRPr="00570E20">
        <w:rPr>
          <w:b/>
        </w:rPr>
        <w:t xml:space="preserve"> i Simulacije detektora ;estica visokoh energija.</w:t>
      </w:r>
      <w:r w:rsidRPr="00570E20">
        <w:t xml:space="preserve"> </w:t>
      </w:r>
    </w:p>
    <w:p w:rsidR="00C708D0" w:rsidRPr="00570E20" w:rsidRDefault="00C708D0" w:rsidP="00C708D0">
      <w:pPr>
        <w:pStyle w:val="ListParagraph"/>
        <w:numPr>
          <w:ilvl w:val="0"/>
          <w:numId w:val="13"/>
        </w:numPr>
        <w:shd w:val="clear" w:color="auto" w:fill="FFFFFF"/>
        <w:spacing w:after="0" w:line="240" w:lineRule="auto"/>
        <w:jc w:val="both"/>
        <w:outlineLvl w:val="2"/>
      </w:pPr>
      <w:r w:rsidRPr="00570E20">
        <w:t xml:space="preserve">Od 2010. godine Centar za neravnotežne procese je jedan od akreditovanih Centara izuzetnih vrednosti Ministarstva za nauku i tehnološki razvoj u kome </w:t>
      </w:r>
      <w:r w:rsidRPr="00570E20">
        <w:rPr>
          <w:b/>
        </w:rPr>
        <w:t>je Saša Dujko rukovodilac na temama Transport naelektrisanih čestica i Simulacije detektora čestica visokih energija.</w:t>
      </w:r>
      <w:r w:rsidRPr="00570E20">
        <w:t xml:space="preserve"> Učestvuje i na temama: Transport pozitrona u gasovima i tečnostima i Modelovanje trapova i primene pozitrona u medicini.</w:t>
      </w:r>
    </w:p>
    <w:p w:rsidR="00C708D0" w:rsidRPr="00570E20" w:rsidRDefault="00C708D0" w:rsidP="00C708D0">
      <w:pPr>
        <w:shd w:val="clear" w:color="auto" w:fill="FFFFFF"/>
        <w:spacing w:after="0" w:line="240" w:lineRule="auto"/>
        <w:jc w:val="both"/>
        <w:outlineLvl w:val="2"/>
      </w:pPr>
    </w:p>
    <w:p w:rsidR="009128BB" w:rsidRPr="00570E20" w:rsidRDefault="009128BB" w:rsidP="00C708D0">
      <w:pPr>
        <w:shd w:val="clear" w:color="auto" w:fill="FFFFFF"/>
        <w:spacing w:after="0" w:line="240" w:lineRule="auto"/>
        <w:jc w:val="both"/>
        <w:outlineLvl w:val="2"/>
      </w:pPr>
    </w:p>
    <w:p w:rsidR="009128BB" w:rsidRPr="00570E20" w:rsidRDefault="009128BB" w:rsidP="00C708D0">
      <w:pPr>
        <w:shd w:val="clear" w:color="auto" w:fill="FFFFFF"/>
        <w:spacing w:after="0" w:line="240" w:lineRule="auto"/>
        <w:jc w:val="both"/>
        <w:outlineLvl w:val="2"/>
      </w:pPr>
    </w:p>
    <w:p w:rsidR="00C708D0" w:rsidRPr="00570E20" w:rsidRDefault="00C708D0" w:rsidP="00C708D0">
      <w:pPr>
        <w:shd w:val="clear" w:color="auto" w:fill="FFFFFF"/>
        <w:spacing w:after="0" w:line="240" w:lineRule="auto"/>
        <w:jc w:val="both"/>
        <w:outlineLvl w:val="2"/>
        <w:rPr>
          <w:b/>
          <w:sz w:val="32"/>
          <w:szCs w:val="32"/>
        </w:rPr>
      </w:pPr>
      <w:r w:rsidRPr="00570E20">
        <w:rPr>
          <w:b/>
          <w:sz w:val="32"/>
          <w:szCs w:val="32"/>
        </w:rPr>
        <w:lastRenderedPageBreak/>
        <w:t>4. Kvalitet naučnih rezultata</w:t>
      </w:r>
    </w:p>
    <w:p w:rsidR="00C708D0" w:rsidRPr="00570E20" w:rsidRDefault="00C708D0" w:rsidP="00C708D0">
      <w:pPr>
        <w:shd w:val="clear" w:color="auto" w:fill="FFFFFF"/>
        <w:spacing w:after="0" w:line="240" w:lineRule="auto"/>
        <w:jc w:val="both"/>
        <w:outlineLvl w:val="2"/>
      </w:pPr>
      <w:r w:rsidRPr="00570E20">
        <w:t xml:space="preserve">Kandidat je do sada u svom naučnom radu objavio </w:t>
      </w:r>
      <w:r w:rsidRPr="00570E20">
        <w:rPr>
          <w:b/>
        </w:rPr>
        <w:t>ukupno 41 rad u međunarodnim časopisima sa ISI liste</w:t>
      </w:r>
      <w:r w:rsidRPr="00570E20">
        <w:t xml:space="preserve">, od kojih je </w:t>
      </w:r>
      <w:r w:rsidRPr="00570E20">
        <w:rPr>
          <w:b/>
        </w:rPr>
        <w:t>27 iz kategorije M21 (vrhunski međunarodni časopis)</w:t>
      </w:r>
      <w:r w:rsidRPr="00570E20">
        <w:t xml:space="preserve">, </w:t>
      </w:r>
      <w:r w:rsidRPr="00570E20">
        <w:rPr>
          <w:b/>
        </w:rPr>
        <w:t>8 iz kategorije M22 (istaknuti međunarodni časopis) i 6 radova kategorije M23 (međunarodni časopis)</w:t>
      </w:r>
      <w:r w:rsidRPr="00570E20">
        <w:t>. Takođe je objavio 1 rad kategorije M13 (tematski zbornik vodećeg međunarodnog značaja) i 9 radova kategorije M31 (predavanje sa međunarodnog skupa štampano u celini). Dr Saša Dujko na međunarodnim skupovima ima 9 predavanja po pozivu štampana u izvodu M32, a koautor je 37 predavanja po pozivu (M34). Objavio je 31 rad kategorije M33 (saopštenje sa međunarodnog skupa štampano u celini) i 75 radova kategorije M34 (saopštenje sa međunarodnog skupa štampano u izvodu). Objavio je 3 rada M63 kategorije (saopštenje sa nacionalnog skupa štampano u celini) i 4 rada kategorije M64 (saopštenje sa nacionalnog skupa štampano u izvodu).</w:t>
      </w:r>
    </w:p>
    <w:p w:rsidR="00C708D0" w:rsidRPr="00570E20" w:rsidRDefault="00C708D0" w:rsidP="00C708D0">
      <w:pPr>
        <w:shd w:val="clear" w:color="auto" w:fill="FFFFFF"/>
        <w:spacing w:after="0" w:line="240" w:lineRule="auto"/>
        <w:jc w:val="both"/>
        <w:outlineLvl w:val="2"/>
      </w:pPr>
    </w:p>
    <w:p w:rsidR="00C708D0" w:rsidRPr="00570E20" w:rsidRDefault="00C708D0" w:rsidP="00C708D0">
      <w:pPr>
        <w:shd w:val="clear" w:color="auto" w:fill="FFFFFF"/>
        <w:spacing w:after="0" w:line="240" w:lineRule="auto"/>
        <w:jc w:val="both"/>
        <w:outlineLvl w:val="2"/>
      </w:pPr>
      <w:r w:rsidRPr="00570E20">
        <w:rPr>
          <w:b/>
          <w:u w:val="single"/>
        </w:rPr>
        <w:t>Nakon prethodnog izbora u zvanje (1.12. 2010. godine)</w:t>
      </w:r>
      <w:r w:rsidRPr="00570E20">
        <w:t xml:space="preserve"> kandidat je do sada publikovao </w:t>
      </w:r>
      <w:r w:rsidRPr="00570E20">
        <w:rPr>
          <w:b/>
        </w:rPr>
        <w:t>21 rad u međunarodnim časopisima sa ISI liste</w:t>
      </w:r>
      <w:r w:rsidRPr="00570E20">
        <w:t xml:space="preserve">, od kojih </w:t>
      </w:r>
      <w:r w:rsidRPr="00570E20">
        <w:rPr>
          <w:b/>
        </w:rPr>
        <w:t>12 kategorije M21 (vrhunski međunarodni časopis)</w:t>
      </w:r>
      <w:r w:rsidRPr="00570E20">
        <w:t xml:space="preserve">, </w:t>
      </w:r>
      <w:r w:rsidRPr="00570E20">
        <w:rPr>
          <w:b/>
        </w:rPr>
        <w:t>6 radova kategorije M22 (istaknuti međunarodni časopis) i 3 rada M23 kategorije (međunarodni časopis).</w:t>
      </w:r>
      <w:r w:rsidRPr="00570E20">
        <w:t xml:space="preserve"> Objavio je 1 rad M13 kategorije (tematski zbornik vodećeg međunarodnog značaja) i 5 radova kategorije M31 (predavanje sa međunarodnog skupa štampano u celini). Dr Saša Dujko na međunarodnim skupovima ima 6 predavanja po pozivu štampana u izvodu M32, a koautor je 17 predavanja po pozivu (M34). Objavio je 13 radova kategorije M33 (saopštenje sa međunarodnog skupa štampano u celini) i 35 radova kategorije M34 (saopštenje sa međunarodnog skupa štampano u izvodu) kao i 2 rada kategorije M64 (saopštenje sa nacionalnog skupa štampano u izvodu).     </w:t>
      </w:r>
    </w:p>
    <w:p w:rsidR="00C708D0" w:rsidRPr="00570E20" w:rsidRDefault="00C708D0" w:rsidP="00C708D0">
      <w:pPr>
        <w:shd w:val="clear" w:color="auto" w:fill="FFFFFF"/>
        <w:spacing w:after="0" w:line="240" w:lineRule="auto"/>
        <w:jc w:val="both"/>
        <w:outlineLvl w:val="2"/>
      </w:pPr>
    </w:p>
    <w:p w:rsidR="00C708D0" w:rsidRPr="00570E20" w:rsidRDefault="00C708D0" w:rsidP="00C708D0">
      <w:pPr>
        <w:shd w:val="clear" w:color="auto" w:fill="FFFFFF"/>
        <w:spacing w:after="0" w:line="240" w:lineRule="auto"/>
        <w:jc w:val="both"/>
        <w:outlineLvl w:val="2"/>
      </w:pPr>
      <w:r w:rsidRPr="00570E20">
        <w:rPr>
          <w:b/>
        </w:rPr>
        <w:t>4.1 Uticajnost kandidatovih naučnih rezultata</w:t>
      </w:r>
    </w:p>
    <w:p w:rsidR="00C708D0" w:rsidRPr="00570E20" w:rsidRDefault="00C708D0" w:rsidP="00C708D0">
      <w:pPr>
        <w:pStyle w:val="ListParagraph"/>
        <w:numPr>
          <w:ilvl w:val="0"/>
          <w:numId w:val="14"/>
        </w:numPr>
        <w:shd w:val="clear" w:color="auto" w:fill="FFFFFF"/>
        <w:spacing w:after="0" w:line="240" w:lineRule="auto"/>
        <w:jc w:val="both"/>
        <w:outlineLvl w:val="2"/>
      </w:pPr>
      <w:r w:rsidRPr="00570E20">
        <w:t>Kandidat je objavio najveći broj radova u vrhunskim međunarodnim časopisima, koji se izdvajaju prema renomeu i reputaciji koji poseduju u široj naučnoj zajednici. U tom smislu radovi koje je kandidat publikovao imaju veliku uticajnost što se uostalom vidi i po broju citata. Njegova 4 najcitiranija rada su pregledni radovi (review papers) koji su publikovani u Journal of Physics D: Applied Physics, Plasma Sources Science and Technology i Applied Surface Science. Pregledni rad publikovan 2007. god. u Plasma Sources Science and Tecnology našao se na listi najcitiranijih radova ovog časopisa za 2009. god. koji su najviše doprineli naglom porastu impakt faktora ovog časopisa sa 2.1 na 2.6 u 2008. godini.</w:t>
      </w:r>
    </w:p>
    <w:p w:rsidR="00C708D0" w:rsidRPr="00570E20" w:rsidRDefault="00C708D0" w:rsidP="00C708D0">
      <w:pPr>
        <w:pStyle w:val="ListParagraph"/>
        <w:numPr>
          <w:ilvl w:val="0"/>
          <w:numId w:val="14"/>
        </w:numPr>
        <w:shd w:val="clear" w:color="auto" w:fill="FFFFFF"/>
        <w:spacing w:after="0" w:line="240" w:lineRule="auto"/>
        <w:jc w:val="both"/>
        <w:outlineLvl w:val="2"/>
      </w:pPr>
      <w:r w:rsidRPr="00570E20">
        <w:t xml:space="preserve">Rad koje je publikovan 2014. godine u The European Physical Journal D (EPJ D) je selektovan za naslovnu stranu ovog časopisa (Volume 68 number 6 jun 2014). </w:t>
      </w:r>
    </w:p>
    <w:p w:rsidR="00C708D0" w:rsidRPr="00570E20" w:rsidRDefault="00C708D0" w:rsidP="00C708D0">
      <w:pPr>
        <w:pStyle w:val="ListParagraph"/>
        <w:numPr>
          <w:ilvl w:val="0"/>
          <w:numId w:val="14"/>
        </w:numPr>
        <w:shd w:val="clear" w:color="auto" w:fill="FFFFFF"/>
        <w:spacing w:after="0" w:line="240" w:lineRule="auto"/>
        <w:jc w:val="both"/>
        <w:outlineLvl w:val="2"/>
      </w:pPr>
      <w:r w:rsidRPr="00570E20">
        <w:t xml:space="preserve">Konačno, uticajnost rada kandidata se vidi i po predavanjima po pozivu koje je održao u dosadašnjem periodu, kao i njegovo ućešće u programskim i naučnim komitetima jedne međunarodne i jedna nacionalne konferencije.  </w:t>
      </w:r>
    </w:p>
    <w:p w:rsidR="00C708D0" w:rsidRPr="00570E20" w:rsidRDefault="00C708D0" w:rsidP="00C708D0">
      <w:pPr>
        <w:shd w:val="clear" w:color="auto" w:fill="FFFFFF"/>
        <w:spacing w:after="0" w:line="240" w:lineRule="auto"/>
        <w:jc w:val="both"/>
        <w:outlineLvl w:val="2"/>
        <w:rPr>
          <w:b/>
        </w:rPr>
      </w:pPr>
    </w:p>
    <w:p w:rsidR="00C708D0" w:rsidRPr="00570E20" w:rsidRDefault="00C708D0" w:rsidP="00C708D0">
      <w:pPr>
        <w:shd w:val="clear" w:color="auto" w:fill="FFFFFF"/>
        <w:spacing w:after="0" w:line="240" w:lineRule="auto"/>
        <w:jc w:val="both"/>
        <w:outlineLvl w:val="2"/>
        <w:rPr>
          <w:b/>
        </w:rPr>
      </w:pPr>
      <w:r w:rsidRPr="00570E20">
        <w:rPr>
          <w:b/>
        </w:rPr>
        <w:t>4.2 Pozitivna citiranost naučnih rezultata</w:t>
      </w:r>
    </w:p>
    <w:p w:rsidR="00C708D0" w:rsidRPr="00570E20" w:rsidRDefault="00C708D0" w:rsidP="00C708D0">
      <w:pPr>
        <w:shd w:val="clear" w:color="auto" w:fill="FFFFFF"/>
        <w:spacing w:after="0" w:line="240" w:lineRule="auto"/>
        <w:jc w:val="both"/>
        <w:outlineLvl w:val="2"/>
      </w:pPr>
      <w:r w:rsidRPr="00570E20">
        <w:t>Prema Web of science, naučni radovi koje je do sada publikovao dr Saša Dujko su citirani više od 300 puta bez autocitata. Njegov h-faktor je 12.</w:t>
      </w:r>
    </w:p>
    <w:p w:rsidR="00C708D0" w:rsidRPr="00570E20" w:rsidRDefault="00C708D0" w:rsidP="00C708D0">
      <w:pPr>
        <w:shd w:val="clear" w:color="auto" w:fill="FFFFFF"/>
        <w:spacing w:after="0" w:line="240" w:lineRule="auto"/>
        <w:jc w:val="both"/>
        <w:outlineLvl w:val="2"/>
      </w:pPr>
      <w:r w:rsidRPr="00570E20">
        <w:t xml:space="preserve">  </w:t>
      </w:r>
    </w:p>
    <w:p w:rsidR="00C708D0" w:rsidRPr="00570E20" w:rsidRDefault="00C708D0" w:rsidP="00C708D0">
      <w:pPr>
        <w:shd w:val="clear" w:color="auto" w:fill="FFFFFF"/>
        <w:spacing w:after="0" w:line="240" w:lineRule="auto"/>
        <w:jc w:val="both"/>
        <w:outlineLvl w:val="2"/>
        <w:rPr>
          <w:b/>
          <w:sz w:val="32"/>
          <w:szCs w:val="32"/>
        </w:rPr>
      </w:pPr>
      <w:r w:rsidRPr="00570E20">
        <w:rPr>
          <w:b/>
        </w:rPr>
        <w:t>4.3 Ugled i uticajnost publikacija u kojima je kandidat objavio naučne radove</w:t>
      </w:r>
      <w:r w:rsidRPr="00570E20">
        <w:rPr>
          <w:b/>
          <w:sz w:val="32"/>
          <w:szCs w:val="32"/>
        </w:rPr>
        <w:t xml:space="preserve"> </w:t>
      </w:r>
    </w:p>
    <w:p w:rsidR="00C708D0" w:rsidRPr="00570E20" w:rsidRDefault="00C708D0" w:rsidP="00C708D0">
      <w:pPr>
        <w:autoSpaceDE w:val="0"/>
        <w:autoSpaceDN w:val="0"/>
        <w:adjustRightInd w:val="0"/>
        <w:spacing w:after="0" w:line="240" w:lineRule="auto"/>
        <w:jc w:val="both"/>
      </w:pPr>
      <w:r w:rsidRPr="00570E20">
        <w:t xml:space="preserve">Pokazatelji ugleda i uticajnosti časopisa u kojima je kandidat publikovao svoje radove su impakt faktor i rang časopisa unutar svoje naučne kategorije. Kandidat je većinu svojih radova publikovao u vrhunskim međunarodnim časopisima kategorije M21. U ovoj kategoriji izdvajaju se 2 rada koji su publikovani u New Journal of Physics, časopisu visokog impakt faktora 4.063. Kandidat je publikovao i 5 radova u časopisu The European Physical Journal D (EPJ D) koji iako pripada kategoriji M22 ima izvanrednu </w:t>
      </w:r>
      <w:r w:rsidRPr="00570E20">
        <w:lastRenderedPageBreak/>
        <w:t>reputaciju u naučnoj oblasti kojom se kandidat bavi</w:t>
      </w:r>
      <w:r w:rsidR="0041298B" w:rsidRPr="00570E20">
        <w:t xml:space="preserve"> i nastavlja tradicije poznatih časopisa iz prošlosti iz Evrope</w:t>
      </w:r>
      <w:r w:rsidRPr="00570E20">
        <w:t>. Ukupni impakt faktor kandidata je 74.027 a nakon prethodnog izbora u zvanje je 40.46 (33.5670 do izbora u prethodno zvanje 1.12.2010).</w:t>
      </w:r>
    </w:p>
    <w:p w:rsidR="00C708D0" w:rsidRPr="00570E20" w:rsidRDefault="00C708D0" w:rsidP="00C708D0">
      <w:pPr>
        <w:autoSpaceDE w:val="0"/>
        <w:autoSpaceDN w:val="0"/>
        <w:adjustRightInd w:val="0"/>
        <w:spacing w:after="0" w:line="240" w:lineRule="auto"/>
        <w:jc w:val="both"/>
      </w:pPr>
    </w:p>
    <w:p w:rsidR="00C708D0" w:rsidRPr="00570E20" w:rsidRDefault="00C708D0" w:rsidP="00C708D0">
      <w:pPr>
        <w:autoSpaceDE w:val="0"/>
        <w:autoSpaceDN w:val="0"/>
        <w:adjustRightInd w:val="0"/>
        <w:spacing w:after="0" w:line="240" w:lineRule="auto"/>
        <w:jc w:val="both"/>
        <w:rPr>
          <w:b/>
        </w:rPr>
      </w:pPr>
      <w:r w:rsidRPr="00570E20">
        <w:rPr>
          <w:b/>
        </w:rPr>
        <w:t>4.4 Efektivni broj radova i broj radova normiran na osnovu broja koautora</w:t>
      </w:r>
    </w:p>
    <w:p w:rsidR="00C708D0" w:rsidRPr="00570E20" w:rsidRDefault="00C708D0" w:rsidP="00C708D0">
      <w:pPr>
        <w:autoSpaceDE w:val="0"/>
        <w:autoSpaceDN w:val="0"/>
        <w:adjustRightInd w:val="0"/>
        <w:spacing w:after="0" w:line="240" w:lineRule="auto"/>
        <w:jc w:val="both"/>
      </w:pPr>
      <w:r w:rsidRPr="00570E20">
        <w:t>Svi radovi kandidata su sa punom težinom u odnosu na broj koautora. Posebno treba napomenuti da publikacije kandidate ne predstavljaju deo velikih kolaboracija i da je u velikoj većini on ostvario dominantni deo rezultata ili sam, ili u saradnji sa studentima kojima rukovodi.  U tom smislu broj radova i uspeh u citiranosti predstavlojaju značajno dostignuće pre svega laboratorije u Beogradu</w:t>
      </w:r>
      <w:r w:rsidR="0041298B" w:rsidRPr="00570E20">
        <w:t xml:space="preserve"> a i njegovo lično dostignuće</w:t>
      </w:r>
      <w:r w:rsidRPr="00570E20">
        <w:t>.</w:t>
      </w:r>
    </w:p>
    <w:p w:rsidR="00C708D0" w:rsidRPr="00570E20" w:rsidRDefault="00C708D0" w:rsidP="00C708D0">
      <w:pPr>
        <w:autoSpaceDE w:val="0"/>
        <w:autoSpaceDN w:val="0"/>
        <w:adjustRightInd w:val="0"/>
        <w:spacing w:after="0" w:line="240" w:lineRule="auto"/>
        <w:jc w:val="both"/>
      </w:pPr>
    </w:p>
    <w:p w:rsidR="00C708D0" w:rsidRPr="00570E20" w:rsidRDefault="00C708D0" w:rsidP="00C708D0">
      <w:pPr>
        <w:autoSpaceDE w:val="0"/>
        <w:autoSpaceDN w:val="0"/>
        <w:adjustRightInd w:val="0"/>
        <w:spacing w:after="0" w:line="240" w:lineRule="auto"/>
        <w:jc w:val="both"/>
        <w:rPr>
          <w:b/>
        </w:rPr>
      </w:pPr>
      <w:r w:rsidRPr="00570E20">
        <w:rPr>
          <w:b/>
        </w:rPr>
        <w:t>4.5 Stepen samostalnosti u naučnoistraživačkom radu i uloga u realizaciji radova u naučnim centrima u zemlji i inostranstvu</w:t>
      </w:r>
    </w:p>
    <w:p w:rsidR="00C708D0" w:rsidRPr="00570E20" w:rsidRDefault="00C708D0" w:rsidP="00C708D0">
      <w:pPr>
        <w:autoSpaceDE w:val="0"/>
        <w:autoSpaceDN w:val="0"/>
        <w:adjustRightInd w:val="0"/>
        <w:spacing w:after="0" w:line="240" w:lineRule="auto"/>
        <w:jc w:val="both"/>
        <w:rPr>
          <w:b/>
        </w:rPr>
      </w:pPr>
      <w:r w:rsidRPr="00570E20">
        <w:t xml:space="preserve">Kandidat je pokazao značajnu samostalnost u naučnom radu i sposobnost da samostalno prepozna relevantne teme u naučnoj oblasti kojom se bavi i inicira istraživanje koje na kraju rezultuje naučnom publikacijom. U većini njegovih publikacija, kandidat je bio nosilac i pokretačka snaga </w:t>
      </w:r>
      <w:r w:rsidRPr="00570E20">
        <w:rPr>
          <w:b/>
        </w:rPr>
        <w:t xml:space="preserve"> </w:t>
      </w:r>
      <w:r w:rsidRPr="00570E20">
        <w:t xml:space="preserve">istraživanja. Ovo se odnosi kako na istraživanja koja su urađena na Institutu za fiziku u Beogradu tako i na istraživanja koja su obavljena u insotranstvu. Na Institutu za fiziku i Centru za neravnotežne procese on je pokretač istraživanja vezanih za modelovanje gasnih detektora čestica visokih energija, modelovanje planetarnih atmosferskih pražnjenja i strimera. On samostalno rukovodi teorijskim istraživanjima interakcije antimaterije i materije sa posebnim akcentom na kinetičke i fluidne modele transporta pozitrona i razvoj kolizionih operatora koji se koriste u Boltzmannovoj jednačini. Kandidat ne učestvuje u velikim kolaboracijama i programima saradnje koji obično rezultiraju publikacijama sa velikim brojem autora. Većina radova kandidata su urađeni na Institutu za fiziku u Beogradu, a na većini publikacija koje su proizvod njegovog postdoktorskog rada on je prvi autor. Svojim entuzijazmom i posvećenošću naučnom radu, svojim pedagoškim radom sa studentima i ostvarenim kolaboracijama sa istraživačima u svetu, dr Saša Dujko je značajno doprineo da Centar za neravnotežne procese bude akreditovan od strane Ministarstva prosvete, nauke i tehnološkog razvoja kao jedan od Centara Izvrsnosti u našoj zemlji. </w:t>
      </w:r>
    </w:p>
    <w:p w:rsidR="00C708D0" w:rsidRPr="00570E20" w:rsidRDefault="00C708D0" w:rsidP="00C708D0">
      <w:pPr>
        <w:jc w:val="both"/>
      </w:pPr>
    </w:p>
    <w:p w:rsidR="00C708D0" w:rsidRPr="00570E20" w:rsidRDefault="00C708D0" w:rsidP="00C708D0">
      <w:pPr>
        <w:jc w:val="both"/>
        <w:rPr>
          <w:b/>
          <w:sz w:val="28"/>
          <w:szCs w:val="28"/>
        </w:rPr>
      </w:pPr>
      <w:r w:rsidRPr="00570E20">
        <w:rPr>
          <w:b/>
          <w:sz w:val="28"/>
          <w:szCs w:val="28"/>
        </w:rPr>
        <w:t xml:space="preserve"> </w:t>
      </w:r>
    </w:p>
    <w:p w:rsidR="00C708D0" w:rsidRPr="00570E20" w:rsidRDefault="00C708D0" w:rsidP="00C708D0">
      <w:pPr>
        <w:jc w:val="both"/>
      </w:pPr>
    </w:p>
    <w:p w:rsidR="00C708D0" w:rsidRPr="00570E20" w:rsidRDefault="00C708D0" w:rsidP="00C708D0"/>
    <w:p w:rsidR="00C708D0" w:rsidRPr="00570E20" w:rsidRDefault="00C708D0" w:rsidP="00C708D0">
      <w:pPr>
        <w:rPr>
          <w:b/>
          <w:sz w:val="32"/>
          <w:szCs w:val="32"/>
        </w:rPr>
      </w:pPr>
    </w:p>
    <w:p w:rsidR="00C708D0" w:rsidRPr="00570E20" w:rsidRDefault="00C708D0" w:rsidP="00C708D0">
      <w:pPr>
        <w:rPr>
          <w:b/>
          <w:sz w:val="32"/>
          <w:szCs w:val="32"/>
        </w:rPr>
      </w:pPr>
    </w:p>
    <w:p w:rsidR="00C708D0" w:rsidRPr="00570E20" w:rsidRDefault="00C708D0" w:rsidP="00C708D0">
      <w:pPr>
        <w:rPr>
          <w:b/>
          <w:sz w:val="32"/>
          <w:szCs w:val="32"/>
        </w:rPr>
      </w:pPr>
    </w:p>
    <w:p w:rsidR="00C708D0" w:rsidRPr="00570E20" w:rsidRDefault="00C708D0" w:rsidP="00C708D0">
      <w:pPr>
        <w:rPr>
          <w:b/>
          <w:sz w:val="32"/>
          <w:szCs w:val="32"/>
        </w:rPr>
      </w:pPr>
    </w:p>
    <w:p w:rsidR="00C708D0" w:rsidRPr="00570E20" w:rsidRDefault="00C708D0" w:rsidP="00C708D0">
      <w:pPr>
        <w:rPr>
          <w:b/>
          <w:sz w:val="32"/>
          <w:szCs w:val="32"/>
        </w:rPr>
      </w:pPr>
    </w:p>
    <w:p w:rsidR="00ED514B" w:rsidRPr="00570E20" w:rsidRDefault="00ED514B" w:rsidP="00C708D0">
      <w:pPr>
        <w:rPr>
          <w:b/>
          <w:sz w:val="32"/>
          <w:szCs w:val="32"/>
        </w:rPr>
      </w:pPr>
    </w:p>
    <w:p w:rsidR="00C708D0" w:rsidRPr="00570E20" w:rsidRDefault="00C708D0" w:rsidP="00C708D0">
      <w:pPr>
        <w:rPr>
          <w:b/>
          <w:sz w:val="32"/>
          <w:szCs w:val="32"/>
        </w:rPr>
      </w:pPr>
      <w:r w:rsidRPr="00570E20">
        <w:rPr>
          <w:b/>
          <w:sz w:val="32"/>
          <w:szCs w:val="32"/>
        </w:rPr>
        <w:t xml:space="preserve">Elementi za kvantitativnu ocenu naučnog doprinosa dr Saše Dujka za izbor u zvanje naučni savetnik </w:t>
      </w:r>
    </w:p>
    <w:p w:rsidR="00C708D0" w:rsidRPr="00570E20" w:rsidRDefault="00C708D0" w:rsidP="00C708D0"/>
    <w:p w:rsidR="00C708D0" w:rsidRPr="00570E20" w:rsidRDefault="00C708D0" w:rsidP="00C708D0">
      <w:pPr>
        <w:rPr>
          <w:sz w:val="24"/>
          <w:szCs w:val="24"/>
        </w:rPr>
      </w:pPr>
      <w:r w:rsidRPr="00570E20">
        <w:rPr>
          <w:sz w:val="24"/>
          <w:szCs w:val="24"/>
        </w:rPr>
        <w:t>Ostvareni rezultati nakon prethodnog izbora u zvanje:</w:t>
      </w:r>
    </w:p>
    <w:tbl>
      <w:tblPr>
        <w:tblStyle w:val="TableGrid"/>
        <w:tblW w:w="0" w:type="auto"/>
        <w:tblLook w:val="04A0"/>
      </w:tblPr>
      <w:tblGrid>
        <w:gridCol w:w="2394"/>
        <w:gridCol w:w="2394"/>
        <w:gridCol w:w="2394"/>
        <w:gridCol w:w="2394"/>
      </w:tblGrid>
      <w:tr w:rsidR="00C708D0" w:rsidRPr="00570E20" w:rsidTr="00AF51FF">
        <w:tc>
          <w:tcPr>
            <w:tcW w:w="2394" w:type="dxa"/>
            <w:vAlign w:val="center"/>
          </w:tcPr>
          <w:p w:rsidR="00C708D0" w:rsidRPr="00570E20" w:rsidRDefault="00C708D0" w:rsidP="00AF51FF">
            <w:pPr>
              <w:jc w:val="center"/>
              <w:rPr>
                <w:b/>
                <w:sz w:val="24"/>
                <w:szCs w:val="24"/>
              </w:rPr>
            </w:pPr>
            <w:r w:rsidRPr="00570E20">
              <w:rPr>
                <w:b/>
                <w:sz w:val="24"/>
                <w:szCs w:val="24"/>
              </w:rPr>
              <w:t>Kategorija</w:t>
            </w:r>
          </w:p>
        </w:tc>
        <w:tc>
          <w:tcPr>
            <w:tcW w:w="2394" w:type="dxa"/>
            <w:vAlign w:val="center"/>
          </w:tcPr>
          <w:p w:rsidR="00C708D0" w:rsidRPr="00570E20" w:rsidRDefault="00C708D0" w:rsidP="00AF51FF">
            <w:pPr>
              <w:jc w:val="center"/>
              <w:rPr>
                <w:b/>
                <w:sz w:val="24"/>
                <w:szCs w:val="24"/>
              </w:rPr>
            </w:pPr>
            <w:r w:rsidRPr="00570E20">
              <w:rPr>
                <w:b/>
                <w:sz w:val="24"/>
                <w:szCs w:val="24"/>
              </w:rPr>
              <w:t>M bodova po radu</w:t>
            </w:r>
          </w:p>
        </w:tc>
        <w:tc>
          <w:tcPr>
            <w:tcW w:w="2394" w:type="dxa"/>
            <w:vAlign w:val="center"/>
          </w:tcPr>
          <w:p w:rsidR="00C708D0" w:rsidRPr="00570E20" w:rsidRDefault="00C708D0" w:rsidP="00AF51FF">
            <w:pPr>
              <w:jc w:val="center"/>
              <w:rPr>
                <w:b/>
                <w:sz w:val="24"/>
                <w:szCs w:val="24"/>
              </w:rPr>
            </w:pPr>
            <w:r w:rsidRPr="00570E20">
              <w:rPr>
                <w:b/>
                <w:sz w:val="24"/>
                <w:szCs w:val="24"/>
              </w:rPr>
              <w:t>Broj radova</w:t>
            </w:r>
          </w:p>
        </w:tc>
        <w:tc>
          <w:tcPr>
            <w:tcW w:w="2394" w:type="dxa"/>
            <w:vAlign w:val="center"/>
          </w:tcPr>
          <w:p w:rsidR="00C708D0" w:rsidRPr="00570E20" w:rsidRDefault="00C708D0" w:rsidP="00AF51FF">
            <w:pPr>
              <w:jc w:val="center"/>
              <w:rPr>
                <w:b/>
                <w:sz w:val="24"/>
                <w:szCs w:val="24"/>
              </w:rPr>
            </w:pPr>
            <w:r w:rsidRPr="00570E20">
              <w:rPr>
                <w:b/>
                <w:sz w:val="24"/>
                <w:szCs w:val="24"/>
              </w:rPr>
              <w:t>Ukupno M bodova</w:t>
            </w:r>
          </w:p>
        </w:tc>
      </w:tr>
      <w:tr w:rsidR="00C708D0" w:rsidRPr="00570E20" w:rsidTr="00AF51FF">
        <w:tc>
          <w:tcPr>
            <w:tcW w:w="2394" w:type="dxa"/>
            <w:vAlign w:val="center"/>
          </w:tcPr>
          <w:p w:rsidR="00C708D0" w:rsidRPr="00570E20" w:rsidRDefault="00C708D0" w:rsidP="00AF51FF">
            <w:pPr>
              <w:jc w:val="center"/>
              <w:rPr>
                <w:sz w:val="24"/>
                <w:szCs w:val="24"/>
              </w:rPr>
            </w:pPr>
            <w:r w:rsidRPr="00570E20">
              <w:rPr>
                <w:sz w:val="24"/>
                <w:szCs w:val="24"/>
              </w:rPr>
              <w:t>M13</w:t>
            </w:r>
          </w:p>
        </w:tc>
        <w:tc>
          <w:tcPr>
            <w:tcW w:w="2394" w:type="dxa"/>
            <w:vAlign w:val="center"/>
          </w:tcPr>
          <w:p w:rsidR="00C708D0" w:rsidRPr="00570E20" w:rsidRDefault="00C708D0" w:rsidP="00AF51FF">
            <w:pPr>
              <w:jc w:val="center"/>
              <w:rPr>
                <w:sz w:val="24"/>
                <w:szCs w:val="24"/>
              </w:rPr>
            </w:pPr>
            <w:r w:rsidRPr="00570E20">
              <w:rPr>
                <w:sz w:val="24"/>
                <w:szCs w:val="24"/>
              </w:rPr>
              <w:t>6</w:t>
            </w:r>
          </w:p>
        </w:tc>
        <w:tc>
          <w:tcPr>
            <w:tcW w:w="2394" w:type="dxa"/>
            <w:vAlign w:val="center"/>
          </w:tcPr>
          <w:p w:rsidR="00C708D0" w:rsidRPr="00570E20" w:rsidRDefault="00C708D0" w:rsidP="00AF51FF">
            <w:pPr>
              <w:jc w:val="center"/>
              <w:rPr>
                <w:sz w:val="24"/>
                <w:szCs w:val="24"/>
              </w:rPr>
            </w:pPr>
            <w:r w:rsidRPr="00570E20">
              <w:rPr>
                <w:sz w:val="24"/>
                <w:szCs w:val="24"/>
              </w:rPr>
              <w:t>1</w:t>
            </w:r>
          </w:p>
        </w:tc>
        <w:tc>
          <w:tcPr>
            <w:tcW w:w="2394" w:type="dxa"/>
            <w:vAlign w:val="center"/>
          </w:tcPr>
          <w:p w:rsidR="00C708D0" w:rsidRPr="00570E20" w:rsidRDefault="00C708D0" w:rsidP="00AF51FF">
            <w:pPr>
              <w:jc w:val="center"/>
              <w:rPr>
                <w:sz w:val="24"/>
                <w:szCs w:val="24"/>
              </w:rPr>
            </w:pPr>
            <w:r w:rsidRPr="00570E20">
              <w:rPr>
                <w:sz w:val="24"/>
                <w:szCs w:val="24"/>
              </w:rPr>
              <w:t>6</w:t>
            </w:r>
          </w:p>
        </w:tc>
      </w:tr>
      <w:tr w:rsidR="00C708D0" w:rsidRPr="00570E20" w:rsidTr="00AF51FF">
        <w:tc>
          <w:tcPr>
            <w:tcW w:w="2394" w:type="dxa"/>
            <w:vAlign w:val="center"/>
          </w:tcPr>
          <w:p w:rsidR="00C708D0" w:rsidRPr="00570E20" w:rsidRDefault="00C708D0" w:rsidP="00AF51FF">
            <w:pPr>
              <w:jc w:val="center"/>
              <w:rPr>
                <w:sz w:val="24"/>
                <w:szCs w:val="24"/>
              </w:rPr>
            </w:pPr>
            <w:r w:rsidRPr="00570E20">
              <w:rPr>
                <w:sz w:val="24"/>
                <w:szCs w:val="24"/>
              </w:rPr>
              <w:t>M21</w:t>
            </w:r>
          </w:p>
        </w:tc>
        <w:tc>
          <w:tcPr>
            <w:tcW w:w="2394" w:type="dxa"/>
            <w:vAlign w:val="center"/>
          </w:tcPr>
          <w:p w:rsidR="00C708D0" w:rsidRPr="00570E20" w:rsidRDefault="00C708D0" w:rsidP="00AF51FF">
            <w:pPr>
              <w:jc w:val="center"/>
              <w:rPr>
                <w:sz w:val="24"/>
                <w:szCs w:val="24"/>
              </w:rPr>
            </w:pPr>
            <w:r w:rsidRPr="00570E20">
              <w:rPr>
                <w:sz w:val="24"/>
                <w:szCs w:val="24"/>
              </w:rPr>
              <w:t>8</w:t>
            </w:r>
          </w:p>
        </w:tc>
        <w:tc>
          <w:tcPr>
            <w:tcW w:w="2394" w:type="dxa"/>
            <w:vAlign w:val="center"/>
          </w:tcPr>
          <w:p w:rsidR="00C708D0" w:rsidRPr="00570E20" w:rsidRDefault="00C708D0" w:rsidP="00AF51FF">
            <w:pPr>
              <w:jc w:val="center"/>
              <w:rPr>
                <w:sz w:val="24"/>
                <w:szCs w:val="24"/>
              </w:rPr>
            </w:pPr>
            <w:r w:rsidRPr="00570E20">
              <w:rPr>
                <w:sz w:val="24"/>
                <w:szCs w:val="24"/>
              </w:rPr>
              <w:t>12</w:t>
            </w:r>
          </w:p>
        </w:tc>
        <w:tc>
          <w:tcPr>
            <w:tcW w:w="2394" w:type="dxa"/>
            <w:vAlign w:val="center"/>
          </w:tcPr>
          <w:p w:rsidR="00C708D0" w:rsidRPr="00570E20" w:rsidRDefault="00C708D0" w:rsidP="00AF51FF">
            <w:pPr>
              <w:jc w:val="center"/>
              <w:rPr>
                <w:sz w:val="24"/>
                <w:szCs w:val="24"/>
              </w:rPr>
            </w:pPr>
            <w:r w:rsidRPr="00570E20">
              <w:rPr>
                <w:sz w:val="24"/>
                <w:szCs w:val="24"/>
              </w:rPr>
              <w:t>96</w:t>
            </w:r>
          </w:p>
        </w:tc>
      </w:tr>
      <w:tr w:rsidR="00C708D0" w:rsidRPr="00570E20" w:rsidTr="00AF51FF">
        <w:tc>
          <w:tcPr>
            <w:tcW w:w="2394" w:type="dxa"/>
            <w:vAlign w:val="center"/>
          </w:tcPr>
          <w:p w:rsidR="00C708D0" w:rsidRPr="00570E20" w:rsidRDefault="00C708D0" w:rsidP="00AF51FF">
            <w:pPr>
              <w:jc w:val="center"/>
              <w:rPr>
                <w:sz w:val="24"/>
                <w:szCs w:val="24"/>
              </w:rPr>
            </w:pPr>
            <w:r w:rsidRPr="00570E20">
              <w:rPr>
                <w:sz w:val="24"/>
                <w:szCs w:val="24"/>
              </w:rPr>
              <w:t>M22</w:t>
            </w:r>
          </w:p>
        </w:tc>
        <w:tc>
          <w:tcPr>
            <w:tcW w:w="2394" w:type="dxa"/>
            <w:vAlign w:val="center"/>
          </w:tcPr>
          <w:p w:rsidR="00C708D0" w:rsidRPr="00570E20" w:rsidRDefault="00C708D0" w:rsidP="00AF51FF">
            <w:pPr>
              <w:jc w:val="center"/>
              <w:rPr>
                <w:sz w:val="24"/>
                <w:szCs w:val="24"/>
              </w:rPr>
            </w:pPr>
            <w:r w:rsidRPr="00570E20">
              <w:rPr>
                <w:sz w:val="24"/>
                <w:szCs w:val="24"/>
              </w:rPr>
              <w:t>5</w:t>
            </w:r>
          </w:p>
        </w:tc>
        <w:tc>
          <w:tcPr>
            <w:tcW w:w="2394" w:type="dxa"/>
            <w:vAlign w:val="center"/>
          </w:tcPr>
          <w:p w:rsidR="00C708D0" w:rsidRPr="00570E20" w:rsidRDefault="00C708D0" w:rsidP="00AF51FF">
            <w:pPr>
              <w:jc w:val="center"/>
              <w:rPr>
                <w:sz w:val="24"/>
                <w:szCs w:val="24"/>
              </w:rPr>
            </w:pPr>
            <w:r w:rsidRPr="00570E20">
              <w:rPr>
                <w:sz w:val="24"/>
                <w:szCs w:val="24"/>
              </w:rPr>
              <w:t>6</w:t>
            </w:r>
          </w:p>
        </w:tc>
        <w:tc>
          <w:tcPr>
            <w:tcW w:w="2394" w:type="dxa"/>
            <w:vAlign w:val="center"/>
          </w:tcPr>
          <w:p w:rsidR="00C708D0" w:rsidRPr="00570E20" w:rsidRDefault="00C708D0" w:rsidP="00AF51FF">
            <w:pPr>
              <w:jc w:val="center"/>
              <w:rPr>
                <w:sz w:val="24"/>
                <w:szCs w:val="24"/>
              </w:rPr>
            </w:pPr>
            <w:r w:rsidRPr="00570E20">
              <w:rPr>
                <w:sz w:val="24"/>
                <w:szCs w:val="24"/>
              </w:rPr>
              <w:t>30</w:t>
            </w:r>
          </w:p>
        </w:tc>
      </w:tr>
      <w:tr w:rsidR="00C708D0" w:rsidRPr="00570E20" w:rsidTr="00AF51FF">
        <w:tc>
          <w:tcPr>
            <w:tcW w:w="2394" w:type="dxa"/>
            <w:vAlign w:val="center"/>
          </w:tcPr>
          <w:p w:rsidR="00C708D0" w:rsidRPr="00570E20" w:rsidRDefault="00C708D0" w:rsidP="00AF51FF">
            <w:pPr>
              <w:jc w:val="center"/>
              <w:rPr>
                <w:sz w:val="24"/>
                <w:szCs w:val="24"/>
              </w:rPr>
            </w:pPr>
            <w:r w:rsidRPr="00570E20">
              <w:rPr>
                <w:sz w:val="24"/>
                <w:szCs w:val="24"/>
              </w:rPr>
              <w:t>M23</w:t>
            </w:r>
          </w:p>
        </w:tc>
        <w:tc>
          <w:tcPr>
            <w:tcW w:w="2394" w:type="dxa"/>
            <w:vAlign w:val="center"/>
          </w:tcPr>
          <w:p w:rsidR="00C708D0" w:rsidRPr="00570E20" w:rsidRDefault="00C708D0" w:rsidP="00AF51FF">
            <w:pPr>
              <w:jc w:val="center"/>
              <w:rPr>
                <w:sz w:val="24"/>
                <w:szCs w:val="24"/>
              </w:rPr>
            </w:pPr>
            <w:r w:rsidRPr="00570E20">
              <w:rPr>
                <w:sz w:val="24"/>
                <w:szCs w:val="24"/>
              </w:rPr>
              <w:t>3</w:t>
            </w:r>
          </w:p>
        </w:tc>
        <w:tc>
          <w:tcPr>
            <w:tcW w:w="2394" w:type="dxa"/>
            <w:vAlign w:val="center"/>
          </w:tcPr>
          <w:p w:rsidR="00C708D0" w:rsidRPr="00570E20" w:rsidRDefault="00C708D0" w:rsidP="00AF51FF">
            <w:pPr>
              <w:jc w:val="center"/>
              <w:rPr>
                <w:sz w:val="24"/>
                <w:szCs w:val="24"/>
              </w:rPr>
            </w:pPr>
            <w:r w:rsidRPr="00570E20">
              <w:rPr>
                <w:sz w:val="24"/>
                <w:szCs w:val="24"/>
              </w:rPr>
              <w:t>3</w:t>
            </w:r>
          </w:p>
        </w:tc>
        <w:tc>
          <w:tcPr>
            <w:tcW w:w="2394" w:type="dxa"/>
            <w:vAlign w:val="center"/>
          </w:tcPr>
          <w:p w:rsidR="00C708D0" w:rsidRPr="00570E20" w:rsidRDefault="00C708D0" w:rsidP="00AF51FF">
            <w:pPr>
              <w:jc w:val="center"/>
              <w:rPr>
                <w:sz w:val="24"/>
                <w:szCs w:val="24"/>
              </w:rPr>
            </w:pPr>
            <w:r w:rsidRPr="00570E20">
              <w:rPr>
                <w:sz w:val="24"/>
                <w:szCs w:val="24"/>
              </w:rPr>
              <w:t>9</w:t>
            </w:r>
          </w:p>
        </w:tc>
      </w:tr>
      <w:tr w:rsidR="00C708D0" w:rsidRPr="00570E20" w:rsidTr="00AF51FF">
        <w:tc>
          <w:tcPr>
            <w:tcW w:w="2394" w:type="dxa"/>
            <w:vAlign w:val="center"/>
          </w:tcPr>
          <w:p w:rsidR="00C708D0" w:rsidRPr="00570E20" w:rsidRDefault="00C708D0" w:rsidP="00AF51FF">
            <w:pPr>
              <w:jc w:val="center"/>
              <w:rPr>
                <w:sz w:val="24"/>
                <w:szCs w:val="24"/>
              </w:rPr>
            </w:pPr>
            <w:r w:rsidRPr="00570E20">
              <w:rPr>
                <w:sz w:val="24"/>
                <w:szCs w:val="24"/>
              </w:rPr>
              <w:t>M31</w:t>
            </w:r>
          </w:p>
        </w:tc>
        <w:tc>
          <w:tcPr>
            <w:tcW w:w="2394" w:type="dxa"/>
            <w:vAlign w:val="center"/>
          </w:tcPr>
          <w:p w:rsidR="00C708D0" w:rsidRPr="00570E20" w:rsidRDefault="00C708D0" w:rsidP="00AF51FF">
            <w:pPr>
              <w:jc w:val="center"/>
              <w:rPr>
                <w:sz w:val="24"/>
                <w:szCs w:val="24"/>
              </w:rPr>
            </w:pPr>
            <w:r w:rsidRPr="00570E20">
              <w:rPr>
                <w:sz w:val="24"/>
                <w:szCs w:val="24"/>
              </w:rPr>
              <w:t>3</w:t>
            </w:r>
          </w:p>
        </w:tc>
        <w:tc>
          <w:tcPr>
            <w:tcW w:w="2394" w:type="dxa"/>
            <w:vAlign w:val="center"/>
          </w:tcPr>
          <w:p w:rsidR="00C708D0" w:rsidRPr="00570E20" w:rsidRDefault="00C708D0" w:rsidP="00AF51FF">
            <w:pPr>
              <w:jc w:val="center"/>
              <w:rPr>
                <w:sz w:val="24"/>
                <w:szCs w:val="24"/>
              </w:rPr>
            </w:pPr>
            <w:r w:rsidRPr="00570E20">
              <w:rPr>
                <w:sz w:val="24"/>
                <w:szCs w:val="24"/>
              </w:rPr>
              <w:t>5</w:t>
            </w:r>
          </w:p>
        </w:tc>
        <w:tc>
          <w:tcPr>
            <w:tcW w:w="2394" w:type="dxa"/>
            <w:vAlign w:val="center"/>
          </w:tcPr>
          <w:p w:rsidR="00C708D0" w:rsidRPr="00570E20" w:rsidRDefault="00C708D0" w:rsidP="00AF51FF">
            <w:pPr>
              <w:jc w:val="center"/>
              <w:rPr>
                <w:sz w:val="24"/>
                <w:szCs w:val="24"/>
              </w:rPr>
            </w:pPr>
            <w:r w:rsidRPr="00570E20">
              <w:rPr>
                <w:sz w:val="24"/>
                <w:szCs w:val="24"/>
              </w:rPr>
              <w:t>15</w:t>
            </w:r>
          </w:p>
        </w:tc>
      </w:tr>
      <w:tr w:rsidR="00C708D0" w:rsidRPr="00570E20" w:rsidTr="00AF51FF">
        <w:tc>
          <w:tcPr>
            <w:tcW w:w="2394" w:type="dxa"/>
            <w:vAlign w:val="center"/>
          </w:tcPr>
          <w:p w:rsidR="00C708D0" w:rsidRPr="00570E20" w:rsidRDefault="00C708D0" w:rsidP="00AF51FF">
            <w:pPr>
              <w:jc w:val="center"/>
              <w:rPr>
                <w:sz w:val="24"/>
                <w:szCs w:val="24"/>
              </w:rPr>
            </w:pPr>
            <w:r w:rsidRPr="00570E20">
              <w:rPr>
                <w:sz w:val="24"/>
                <w:szCs w:val="24"/>
              </w:rPr>
              <w:t>M32</w:t>
            </w:r>
          </w:p>
        </w:tc>
        <w:tc>
          <w:tcPr>
            <w:tcW w:w="2394" w:type="dxa"/>
            <w:vAlign w:val="center"/>
          </w:tcPr>
          <w:p w:rsidR="00C708D0" w:rsidRPr="00570E20" w:rsidRDefault="00C708D0" w:rsidP="00AF51FF">
            <w:pPr>
              <w:jc w:val="center"/>
              <w:rPr>
                <w:sz w:val="24"/>
                <w:szCs w:val="24"/>
              </w:rPr>
            </w:pPr>
            <w:r w:rsidRPr="00570E20">
              <w:rPr>
                <w:sz w:val="24"/>
                <w:szCs w:val="24"/>
              </w:rPr>
              <w:t>1.5</w:t>
            </w:r>
          </w:p>
        </w:tc>
        <w:tc>
          <w:tcPr>
            <w:tcW w:w="2394" w:type="dxa"/>
            <w:vAlign w:val="center"/>
          </w:tcPr>
          <w:p w:rsidR="00C708D0" w:rsidRPr="00570E20" w:rsidRDefault="00C708D0" w:rsidP="00AF51FF">
            <w:pPr>
              <w:jc w:val="center"/>
              <w:rPr>
                <w:sz w:val="24"/>
                <w:szCs w:val="24"/>
              </w:rPr>
            </w:pPr>
            <w:r w:rsidRPr="00570E20">
              <w:rPr>
                <w:sz w:val="24"/>
                <w:szCs w:val="24"/>
              </w:rPr>
              <w:t>6</w:t>
            </w:r>
          </w:p>
        </w:tc>
        <w:tc>
          <w:tcPr>
            <w:tcW w:w="2394" w:type="dxa"/>
            <w:vAlign w:val="center"/>
          </w:tcPr>
          <w:p w:rsidR="00C708D0" w:rsidRPr="00570E20" w:rsidRDefault="00C708D0" w:rsidP="00AF51FF">
            <w:pPr>
              <w:jc w:val="center"/>
              <w:rPr>
                <w:sz w:val="24"/>
                <w:szCs w:val="24"/>
              </w:rPr>
            </w:pPr>
            <w:r w:rsidRPr="00570E20">
              <w:rPr>
                <w:sz w:val="24"/>
                <w:szCs w:val="24"/>
              </w:rPr>
              <w:t>9</w:t>
            </w:r>
          </w:p>
        </w:tc>
      </w:tr>
      <w:tr w:rsidR="00C708D0" w:rsidRPr="00570E20" w:rsidTr="00AF51FF">
        <w:tc>
          <w:tcPr>
            <w:tcW w:w="2394" w:type="dxa"/>
            <w:vAlign w:val="center"/>
          </w:tcPr>
          <w:p w:rsidR="00C708D0" w:rsidRPr="00570E20" w:rsidRDefault="00C708D0" w:rsidP="00AF51FF">
            <w:pPr>
              <w:jc w:val="center"/>
              <w:rPr>
                <w:sz w:val="24"/>
                <w:szCs w:val="24"/>
              </w:rPr>
            </w:pPr>
            <w:r w:rsidRPr="00570E20">
              <w:rPr>
                <w:sz w:val="24"/>
                <w:szCs w:val="24"/>
              </w:rPr>
              <w:t>M33</w:t>
            </w:r>
          </w:p>
        </w:tc>
        <w:tc>
          <w:tcPr>
            <w:tcW w:w="2394" w:type="dxa"/>
            <w:vAlign w:val="center"/>
          </w:tcPr>
          <w:p w:rsidR="00C708D0" w:rsidRPr="00570E20" w:rsidRDefault="00C708D0" w:rsidP="00AF51FF">
            <w:pPr>
              <w:jc w:val="center"/>
              <w:rPr>
                <w:sz w:val="24"/>
                <w:szCs w:val="24"/>
              </w:rPr>
            </w:pPr>
            <w:r w:rsidRPr="00570E20">
              <w:rPr>
                <w:sz w:val="24"/>
                <w:szCs w:val="24"/>
              </w:rPr>
              <w:t>1</w:t>
            </w:r>
          </w:p>
        </w:tc>
        <w:tc>
          <w:tcPr>
            <w:tcW w:w="2394" w:type="dxa"/>
            <w:vAlign w:val="center"/>
          </w:tcPr>
          <w:p w:rsidR="00C708D0" w:rsidRPr="00570E20" w:rsidRDefault="00C708D0" w:rsidP="00AF51FF">
            <w:pPr>
              <w:jc w:val="center"/>
              <w:rPr>
                <w:sz w:val="24"/>
                <w:szCs w:val="24"/>
              </w:rPr>
            </w:pPr>
            <w:r w:rsidRPr="00570E20">
              <w:rPr>
                <w:sz w:val="24"/>
                <w:szCs w:val="24"/>
              </w:rPr>
              <w:t>13</w:t>
            </w:r>
          </w:p>
        </w:tc>
        <w:tc>
          <w:tcPr>
            <w:tcW w:w="2394" w:type="dxa"/>
            <w:vAlign w:val="center"/>
          </w:tcPr>
          <w:p w:rsidR="00C708D0" w:rsidRPr="00570E20" w:rsidRDefault="00C708D0" w:rsidP="00AF51FF">
            <w:pPr>
              <w:jc w:val="center"/>
              <w:rPr>
                <w:sz w:val="24"/>
                <w:szCs w:val="24"/>
              </w:rPr>
            </w:pPr>
            <w:r w:rsidRPr="00570E20">
              <w:rPr>
                <w:sz w:val="24"/>
                <w:szCs w:val="24"/>
              </w:rPr>
              <w:t>13</w:t>
            </w:r>
          </w:p>
        </w:tc>
      </w:tr>
      <w:tr w:rsidR="00C708D0" w:rsidRPr="00570E20" w:rsidTr="00AF51FF">
        <w:tc>
          <w:tcPr>
            <w:tcW w:w="2394" w:type="dxa"/>
            <w:vAlign w:val="center"/>
          </w:tcPr>
          <w:p w:rsidR="00C708D0" w:rsidRPr="00570E20" w:rsidRDefault="00C708D0" w:rsidP="00AF51FF">
            <w:pPr>
              <w:jc w:val="center"/>
              <w:rPr>
                <w:sz w:val="24"/>
                <w:szCs w:val="24"/>
              </w:rPr>
            </w:pPr>
            <w:r w:rsidRPr="00570E20">
              <w:rPr>
                <w:sz w:val="24"/>
                <w:szCs w:val="24"/>
              </w:rPr>
              <w:t>M34</w:t>
            </w:r>
          </w:p>
        </w:tc>
        <w:tc>
          <w:tcPr>
            <w:tcW w:w="2394" w:type="dxa"/>
            <w:vAlign w:val="center"/>
          </w:tcPr>
          <w:p w:rsidR="00C708D0" w:rsidRPr="00570E20" w:rsidRDefault="00C708D0" w:rsidP="00AF51FF">
            <w:pPr>
              <w:jc w:val="center"/>
              <w:rPr>
                <w:sz w:val="24"/>
                <w:szCs w:val="24"/>
              </w:rPr>
            </w:pPr>
            <w:r w:rsidRPr="00570E20">
              <w:rPr>
                <w:sz w:val="24"/>
                <w:szCs w:val="24"/>
              </w:rPr>
              <w:t>0.5</w:t>
            </w:r>
          </w:p>
        </w:tc>
        <w:tc>
          <w:tcPr>
            <w:tcW w:w="2394" w:type="dxa"/>
            <w:vAlign w:val="center"/>
          </w:tcPr>
          <w:p w:rsidR="00C708D0" w:rsidRPr="00570E20" w:rsidRDefault="00C708D0" w:rsidP="00AF51FF">
            <w:pPr>
              <w:jc w:val="center"/>
              <w:rPr>
                <w:sz w:val="24"/>
                <w:szCs w:val="24"/>
              </w:rPr>
            </w:pPr>
            <w:r w:rsidRPr="00570E20">
              <w:rPr>
                <w:sz w:val="24"/>
                <w:szCs w:val="24"/>
              </w:rPr>
              <w:t>52</w:t>
            </w:r>
          </w:p>
        </w:tc>
        <w:tc>
          <w:tcPr>
            <w:tcW w:w="2394" w:type="dxa"/>
            <w:vAlign w:val="center"/>
          </w:tcPr>
          <w:p w:rsidR="00C708D0" w:rsidRPr="00570E20" w:rsidRDefault="00C708D0" w:rsidP="00AF51FF">
            <w:pPr>
              <w:jc w:val="center"/>
              <w:rPr>
                <w:sz w:val="24"/>
                <w:szCs w:val="24"/>
              </w:rPr>
            </w:pPr>
            <w:r w:rsidRPr="00570E20">
              <w:rPr>
                <w:sz w:val="24"/>
                <w:szCs w:val="24"/>
              </w:rPr>
              <w:t>26</w:t>
            </w:r>
          </w:p>
        </w:tc>
      </w:tr>
      <w:tr w:rsidR="00C708D0" w:rsidRPr="00570E20" w:rsidTr="00AF51FF">
        <w:tc>
          <w:tcPr>
            <w:tcW w:w="2394" w:type="dxa"/>
            <w:vAlign w:val="center"/>
          </w:tcPr>
          <w:p w:rsidR="00C708D0" w:rsidRPr="00570E20" w:rsidRDefault="00C708D0" w:rsidP="00AF51FF">
            <w:pPr>
              <w:jc w:val="center"/>
              <w:rPr>
                <w:sz w:val="24"/>
                <w:szCs w:val="24"/>
              </w:rPr>
            </w:pPr>
            <w:r w:rsidRPr="00570E20">
              <w:rPr>
                <w:sz w:val="24"/>
                <w:szCs w:val="24"/>
              </w:rPr>
              <w:t>M64</w:t>
            </w:r>
          </w:p>
        </w:tc>
        <w:tc>
          <w:tcPr>
            <w:tcW w:w="2394" w:type="dxa"/>
            <w:vAlign w:val="center"/>
          </w:tcPr>
          <w:p w:rsidR="00C708D0" w:rsidRPr="00570E20" w:rsidRDefault="00C708D0" w:rsidP="00AF51FF">
            <w:pPr>
              <w:jc w:val="center"/>
              <w:rPr>
                <w:sz w:val="24"/>
                <w:szCs w:val="24"/>
              </w:rPr>
            </w:pPr>
            <w:r w:rsidRPr="00570E20">
              <w:rPr>
                <w:sz w:val="24"/>
                <w:szCs w:val="24"/>
              </w:rPr>
              <w:t>0.2</w:t>
            </w:r>
          </w:p>
        </w:tc>
        <w:tc>
          <w:tcPr>
            <w:tcW w:w="2394" w:type="dxa"/>
            <w:vAlign w:val="center"/>
          </w:tcPr>
          <w:p w:rsidR="00C708D0" w:rsidRPr="00570E20" w:rsidRDefault="00C708D0" w:rsidP="00AF51FF">
            <w:pPr>
              <w:jc w:val="center"/>
              <w:rPr>
                <w:sz w:val="24"/>
                <w:szCs w:val="24"/>
              </w:rPr>
            </w:pPr>
            <w:r w:rsidRPr="00570E20">
              <w:rPr>
                <w:sz w:val="24"/>
                <w:szCs w:val="24"/>
              </w:rPr>
              <w:t>2</w:t>
            </w:r>
          </w:p>
        </w:tc>
        <w:tc>
          <w:tcPr>
            <w:tcW w:w="2394" w:type="dxa"/>
            <w:vAlign w:val="center"/>
          </w:tcPr>
          <w:p w:rsidR="00C708D0" w:rsidRPr="00570E20" w:rsidRDefault="00C708D0" w:rsidP="00AF51FF">
            <w:pPr>
              <w:jc w:val="center"/>
              <w:rPr>
                <w:sz w:val="24"/>
                <w:szCs w:val="24"/>
              </w:rPr>
            </w:pPr>
            <w:r w:rsidRPr="00570E20">
              <w:rPr>
                <w:sz w:val="24"/>
                <w:szCs w:val="24"/>
              </w:rPr>
              <w:t>0.4</w:t>
            </w:r>
          </w:p>
        </w:tc>
      </w:tr>
    </w:tbl>
    <w:p w:rsidR="00C708D0" w:rsidRPr="00570E20" w:rsidRDefault="00C708D0" w:rsidP="00C708D0">
      <w:pPr>
        <w:rPr>
          <w:sz w:val="24"/>
          <w:szCs w:val="24"/>
        </w:rPr>
      </w:pPr>
    </w:p>
    <w:p w:rsidR="00C708D0" w:rsidRPr="00570E20" w:rsidRDefault="00C708D0" w:rsidP="00C708D0">
      <w:pPr>
        <w:rPr>
          <w:sz w:val="24"/>
          <w:szCs w:val="24"/>
        </w:rPr>
      </w:pPr>
      <w:r w:rsidRPr="00570E20">
        <w:rPr>
          <w:sz w:val="24"/>
          <w:szCs w:val="24"/>
        </w:rPr>
        <w:t>Poređenje sa minimalnim kvantitativnim uslovima za izbor u zvanje naučni savetnik:</w:t>
      </w:r>
    </w:p>
    <w:tbl>
      <w:tblPr>
        <w:tblStyle w:val="TableGrid"/>
        <w:tblW w:w="0" w:type="auto"/>
        <w:tblLook w:val="04A0"/>
      </w:tblPr>
      <w:tblGrid>
        <w:gridCol w:w="5598"/>
        <w:gridCol w:w="924"/>
        <w:gridCol w:w="3054"/>
      </w:tblGrid>
      <w:tr w:rsidR="00C708D0" w:rsidRPr="00570E20" w:rsidTr="00AF51FF">
        <w:tc>
          <w:tcPr>
            <w:tcW w:w="6522" w:type="dxa"/>
            <w:gridSpan w:val="2"/>
            <w:vAlign w:val="center"/>
          </w:tcPr>
          <w:p w:rsidR="00C708D0" w:rsidRPr="00570E20" w:rsidRDefault="00C708D0" w:rsidP="00AF51FF">
            <w:pPr>
              <w:jc w:val="center"/>
              <w:rPr>
                <w:b/>
                <w:sz w:val="24"/>
                <w:szCs w:val="24"/>
              </w:rPr>
            </w:pPr>
            <w:r w:rsidRPr="00570E20">
              <w:rPr>
                <w:b/>
                <w:sz w:val="24"/>
                <w:szCs w:val="24"/>
              </w:rPr>
              <w:t>Minimalan broj M bodova</w:t>
            </w:r>
          </w:p>
        </w:tc>
        <w:tc>
          <w:tcPr>
            <w:tcW w:w="3054" w:type="dxa"/>
            <w:vAlign w:val="center"/>
          </w:tcPr>
          <w:p w:rsidR="00C708D0" w:rsidRPr="00570E20" w:rsidRDefault="00C708D0" w:rsidP="00AF51FF">
            <w:pPr>
              <w:jc w:val="center"/>
              <w:rPr>
                <w:b/>
                <w:sz w:val="24"/>
                <w:szCs w:val="24"/>
              </w:rPr>
            </w:pPr>
            <w:r w:rsidRPr="00570E20">
              <w:rPr>
                <w:b/>
                <w:sz w:val="24"/>
                <w:szCs w:val="24"/>
              </w:rPr>
              <w:t>Ostvareno</w:t>
            </w:r>
          </w:p>
        </w:tc>
      </w:tr>
      <w:tr w:rsidR="00C708D0" w:rsidRPr="00570E20" w:rsidTr="00AF51FF">
        <w:tc>
          <w:tcPr>
            <w:tcW w:w="5598" w:type="dxa"/>
            <w:vAlign w:val="center"/>
          </w:tcPr>
          <w:p w:rsidR="00C708D0" w:rsidRPr="00570E20" w:rsidRDefault="00C708D0" w:rsidP="00AF51FF">
            <w:pPr>
              <w:jc w:val="center"/>
              <w:rPr>
                <w:sz w:val="24"/>
                <w:szCs w:val="24"/>
              </w:rPr>
            </w:pPr>
            <w:r w:rsidRPr="00570E20">
              <w:rPr>
                <w:sz w:val="24"/>
                <w:szCs w:val="24"/>
              </w:rPr>
              <w:t>Ukupno</w:t>
            </w:r>
          </w:p>
        </w:tc>
        <w:tc>
          <w:tcPr>
            <w:tcW w:w="924" w:type="dxa"/>
            <w:vAlign w:val="center"/>
          </w:tcPr>
          <w:p w:rsidR="00C708D0" w:rsidRPr="00570E20" w:rsidRDefault="00C708D0" w:rsidP="00AF51FF">
            <w:pPr>
              <w:jc w:val="center"/>
              <w:rPr>
                <w:sz w:val="24"/>
                <w:szCs w:val="24"/>
              </w:rPr>
            </w:pPr>
            <w:r w:rsidRPr="00570E20">
              <w:rPr>
                <w:sz w:val="24"/>
                <w:szCs w:val="24"/>
              </w:rPr>
              <w:t>65</w:t>
            </w:r>
          </w:p>
        </w:tc>
        <w:tc>
          <w:tcPr>
            <w:tcW w:w="3054" w:type="dxa"/>
            <w:vAlign w:val="center"/>
          </w:tcPr>
          <w:p w:rsidR="00C708D0" w:rsidRPr="00570E20" w:rsidRDefault="00C708D0" w:rsidP="00AF51FF">
            <w:pPr>
              <w:jc w:val="center"/>
              <w:rPr>
                <w:sz w:val="24"/>
                <w:szCs w:val="24"/>
              </w:rPr>
            </w:pPr>
            <w:r w:rsidRPr="00570E20">
              <w:rPr>
                <w:sz w:val="24"/>
                <w:szCs w:val="24"/>
              </w:rPr>
              <w:t>204.4</w:t>
            </w:r>
          </w:p>
        </w:tc>
      </w:tr>
      <w:tr w:rsidR="00C708D0" w:rsidRPr="00570E20" w:rsidTr="00AF51FF">
        <w:tc>
          <w:tcPr>
            <w:tcW w:w="5598" w:type="dxa"/>
            <w:vAlign w:val="center"/>
          </w:tcPr>
          <w:p w:rsidR="00C708D0" w:rsidRPr="00570E20" w:rsidRDefault="00C708D0" w:rsidP="00AF51FF">
            <w:pPr>
              <w:jc w:val="center"/>
              <w:rPr>
                <w:sz w:val="24"/>
                <w:szCs w:val="24"/>
              </w:rPr>
            </w:pPr>
            <w:r w:rsidRPr="00570E20">
              <w:rPr>
                <w:sz w:val="24"/>
                <w:szCs w:val="24"/>
              </w:rPr>
              <w:t>M10 + M20 + M31 + M32 + M33 + M41 + M42 + M51≥</w:t>
            </w:r>
          </w:p>
        </w:tc>
        <w:tc>
          <w:tcPr>
            <w:tcW w:w="924" w:type="dxa"/>
            <w:vAlign w:val="center"/>
          </w:tcPr>
          <w:p w:rsidR="00C708D0" w:rsidRPr="00570E20" w:rsidRDefault="00C708D0" w:rsidP="00AF51FF">
            <w:pPr>
              <w:jc w:val="center"/>
              <w:rPr>
                <w:sz w:val="24"/>
                <w:szCs w:val="24"/>
              </w:rPr>
            </w:pPr>
            <w:r w:rsidRPr="00570E20">
              <w:rPr>
                <w:sz w:val="24"/>
                <w:szCs w:val="24"/>
              </w:rPr>
              <w:t>50</w:t>
            </w:r>
          </w:p>
        </w:tc>
        <w:tc>
          <w:tcPr>
            <w:tcW w:w="3054" w:type="dxa"/>
            <w:vAlign w:val="center"/>
          </w:tcPr>
          <w:p w:rsidR="00C708D0" w:rsidRPr="00570E20" w:rsidRDefault="00C708D0" w:rsidP="00AF51FF">
            <w:pPr>
              <w:jc w:val="center"/>
              <w:rPr>
                <w:sz w:val="24"/>
                <w:szCs w:val="24"/>
              </w:rPr>
            </w:pPr>
            <w:r w:rsidRPr="00570E20">
              <w:rPr>
                <w:sz w:val="24"/>
                <w:szCs w:val="24"/>
              </w:rPr>
              <w:t>178</w:t>
            </w:r>
          </w:p>
        </w:tc>
      </w:tr>
      <w:tr w:rsidR="00C708D0" w:rsidRPr="00570E20" w:rsidTr="00AF51FF">
        <w:tc>
          <w:tcPr>
            <w:tcW w:w="5598" w:type="dxa"/>
            <w:vAlign w:val="center"/>
          </w:tcPr>
          <w:p w:rsidR="00C708D0" w:rsidRPr="00570E20" w:rsidRDefault="00C708D0" w:rsidP="00AF51FF">
            <w:pPr>
              <w:jc w:val="center"/>
              <w:rPr>
                <w:sz w:val="24"/>
                <w:szCs w:val="24"/>
              </w:rPr>
            </w:pPr>
            <w:r w:rsidRPr="00570E20">
              <w:rPr>
                <w:sz w:val="24"/>
                <w:szCs w:val="24"/>
              </w:rPr>
              <w:t>M11 + M12 + M21 + M22 + M23 + M24 + M31 + M32≥</w:t>
            </w:r>
          </w:p>
        </w:tc>
        <w:tc>
          <w:tcPr>
            <w:tcW w:w="924" w:type="dxa"/>
            <w:vAlign w:val="center"/>
          </w:tcPr>
          <w:p w:rsidR="00C708D0" w:rsidRPr="00570E20" w:rsidRDefault="00C708D0" w:rsidP="00AF51FF">
            <w:pPr>
              <w:jc w:val="center"/>
              <w:rPr>
                <w:sz w:val="24"/>
                <w:szCs w:val="24"/>
              </w:rPr>
            </w:pPr>
            <w:r w:rsidRPr="00570E20">
              <w:rPr>
                <w:sz w:val="24"/>
                <w:szCs w:val="24"/>
              </w:rPr>
              <w:t>35</w:t>
            </w:r>
          </w:p>
        </w:tc>
        <w:tc>
          <w:tcPr>
            <w:tcW w:w="3054" w:type="dxa"/>
            <w:vAlign w:val="center"/>
          </w:tcPr>
          <w:p w:rsidR="00C708D0" w:rsidRPr="00570E20" w:rsidRDefault="00C708D0" w:rsidP="00AF51FF">
            <w:pPr>
              <w:jc w:val="center"/>
              <w:rPr>
                <w:sz w:val="24"/>
                <w:szCs w:val="24"/>
              </w:rPr>
            </w:pPr>
            <w:r w:rsidRPr="00570E20">
              <w:rPr>
                <w:sz w:val="24"/>
                <w:szCs w:val="24"/>
              </w:rPr>
              <w:t>150</w:t>
            </w:r>
          </w:p>
        </w:tc>
      </w:tr>
    </w:tbl>
    <w:p w:rsidR="00C708D0" w:rsidRPr="00570E20" w:rsidRDefault="00C708D0" w:rsidP="00C708D0"/>
    <w:p w:rsidR="00C708D0" w:rsidRPr="00570E20" w:rsidRDefault="00C708D0" w:rsidP="00C708D0">
      <w:pPr>
        <w:pStyle w:val="ListParagraph"/>
        <w:numPr>
          <w:ilvl w:val="0"/>
          <w:numId w:val="15"/>
        </w:numPr>
        <w:rPr>
          <w:sz w:val="24"/>
          <w:szCs w:val="24"/>
        </w:rPr>
      </w:pPr>
      <w:r w:rsidRPr="00570E20">
        <w:rPr>
          <w:sz w:val="24"/>
          <w:szCs w:val="24"/>
        </w:rPr>
        <w:t xml:space="preserve">Prema Web of Science bazi, radovi dr Saše Dujka su citirani 303 puta (bez autocitata). </w:t>
      </w:r>
    </w:p>
    <w:p w:rsidR="00C708D0" w:rsidRPr="00570E20" w:rsidRDefault="00C708D0" w:rsidP="00C708D0">
      <w:pPr>
        <w:pStyle w:val="ListParagraph"/>
        <w:numPr>
          <w:ilvl w:val="0"/>
          <w:numId w:val="15"/>
        </w:numPr>
        <w:rPr>
          <w:sz w:val="24"/>
          <w:szCs w:val="24"/>
        </w:rPr>
      </w:pPr>
      <w:r w:rsidRPr="00570E20">
        <w:rPr>
          <w:sz w:val="24"/>
          <w:szCs w:val="24"/>
        </w:rPr>
        <w:t xml:space="preserve">Njegov h faktor iznosi 12. </w:t>
      </w:r>
    </w:p>
    <w:p w:rsidR="00C708D0" w:rsidRPr="00570E20" w:rsidRDefault="00C708D0" w:rsidP="00C708D0"/>
    <w:p w:rsidR="00C708D0" w:rsidRPr="00570E20" w:rsidRDefault="00C708D0" w:rsidP="00C708D0"/>
    <w:p w:rsidR="00C708D0" w:rsidRPr="00570E20" w:rsidRDefault="00C708D0" w:rsidP="00C708D0"/>
    <w:p w:rsidR="00C708D0" w:rsidRPr="00570E20" w:rsidRDefault="00C708D0" w:rsidP="00C708D0"/>
    <w:p w:rsidR="0051235E" w:rsidRPr="00570E20" w:rsidRDefault="0051235E" w:rsidP="00C708D0"/>
    <w:p w:rsidR="0051235E" w:rsidRPr="00570E20" w:rsidRDefault="0051235E" w:rsidP="00C708D0"/>
    <w:p w:rsidR="0051235E" w:rsidRPr="00570E20" w:rsidRDefault="0051235E" w:rsidP="00C708D0"/>
    <w:p w:rsidR="0051235E" w:rsidRPr="00570E20" w:rsidRDefault="0051235E" w:rsidP="00C708D0"/>
    <w:p w:rsidR="00F37D2F" w:rsidRPr="00570E20" w:rsidRDefault="00C708D0" w:rsidP="00C708D0">
      <w:pPr>
        <w:rPr>
          <w:b/>
          <w:sz w:val="36"/>
          <w:szCs w:val="36"/>
        </w:rPr>
      </w:pPr>
      <w:r w:rsidRPr="00570E20">
        <w:rPr>
          <w:b/>
          <w:sz w:val="36"/>
          <w:szCs w:val="36"/>
        </w:rPr>
        <w:t>Zaključak</w:t>
      </w:r>
    </w:p>
    <w:p w:rsidR="00C708D0" w:rsidRPr="00570E20" w:rsidRDefault="003276F2" w:rsidP="009A4F96">
      <w:pPr>
        <w:jc w:val="both"/>
      </w:pPr>
      <w:r w:rsidRPr="00570E20">
        <w:t>Nakon sticanja zvanja v</w:t>
      </w:r>
      <w:r w:rsidR="00A336A9" w:rsidRPr="00570E20">
        <w:t>iši naučni saradnik</w:t>
      </w:r>
      <w:r w:rsidR="00FF2DA2" w:rsidRPr="00570E20">
        <w:t>,</w:t>
      </w:r>
      <w:r w:rsidR="00A336A9" w:rsidRPr="00570E20">
        <w:t xml:space="preserve"> dr Saša Dujko je nastavio svoj profesionalni razvoj i veoma uspešno se razvio u </w:t>
      </w:r>
      <w:r w:rsidR="00113F74" w:rsidRPr="00570E20">
        <w:t xml:space="preserve">kvalitetnog </w:t>
      </w:r>
      <w:r w:rsidR="00A336A9" w:rsidRPr="00570E20">
        <w:t>nauč</w:t>
      </w:r>
      <w:r w:rsidR="009A4F96" w:rsidRPr="00570E20">
        <w:t>nika po svim kriterijumima kako domaćim tako i svetskim</w:t>
      </w:r>
      <w:r w:rsidR="00A336A9" w:rsidRPr="00570E20">
        <w:t>.</w:t>
      </w:r>
      <w:r w:rsidR="00113F74" w:rsidRPr="00570E20">
        <w:t xml:space="preserve"> On je samostalno postigao </w:t>
      </w:r>
      <w:r w:rsidR="00FF506C" w:rsidRPr="00570E20">
        <w:t xml:space="preserve">vrhunske rezultate u </w:t>
      </w:r>
      <w:r w:rsidR="00113F74" w:rsidRPr="00570E20">
        <w:t>svojoj oblasti istraživanja čime je stekao izvanrednu međunarodnu reputaciju.</w:t>
      </w:r>
    </w:p>
    <w:p w:rsidR="003A2C2C" w:rsidRPr="00570E20" w:rsidRDefault="003A2C2C" w:rsidP="009A4F96">
      <w:pPr>
        <w:jc w:val="both"/>
      </w:pPr>
      <w:r w:rsidRPr="00570E20">
        <w:t>Posebno važni elementi koji pokazuju naučnu kompetentnost i reputaciju dr Saše Dujka su:</w:t>
      </w:r>
    </w:p>
    <w:p w:rsidR="003A2C2C" w:rsidRPr="00570E20" w:rsidRDefault="00F6375A" w:rsidP="009A4F96">
      <w:pPr>
        <w:jc w:val="both"/>
      </w:pPr>
      <w:r w:rsidRPr="00570E20">
        <w:t>- O</w:t>
      </w:r>
      <w:r w:rsidR="003A2C2C" w:rsidRPr="00570E20">
        <w:t>tvaranje novih istraživanja u našoj zemlji i proširenje naučne tematike Centra za neravnotežne procese Instituta za fiziku i uključivanje mladih u ova istraživanja</w:t>
      </w:r>
      <w:r w:rsidRPr="00570E20">
        <w:t>.</w:t>
      </w:r>
      <w:r w:rsidR="006948D2" w:rsidRPr="00570E20">
        <w:t xml:space="preserve"> Svojom specijalizacijom u domenu analitičkih egzaktnih postupaka za rešavanje Boltzmannove jednačine uz spektar znanja koja je stekao u Beogradskoj grupi on se svrstao u najuži</w:t>
      </w:r>
      <w:r w:rsidR="00C64CF5">
        <w:t xml:space="preserve"> </w:t>
      </w:r>
      <w:r w:rsidR="006948D2" w:rsidRPr="00570E20">
        <w:t>krug vodećih stručnjaka za transport naelektrisanih čestica u neravnotežnim plazmama i jonizovanim gasovima generalno.</w:t>
      </w:r>
    </w:p>
    <w:p w:rsidR="006948D2" w:rsidRPr="00570E20" w:rsidRDefault="006948D2" w:rsidP="009A4F96">
      <w:pPr>
        <w:jc w:val="both"/>
      </w:pPr>
      <w:r w:rsidRPr="00570E20">
        <w:t>-</w:t>
      </w:r>
      <w:r w:rsidR="00C64CF5">
        <w:t xml:space="preserve"> </w:t>
      </w:r>
      <w:r w:rsidRPr="00570E20">
        <w:t>Otvaranje novih istraživanja na svetskom nivou posebno kroz razvoj generalisanog fluidnog modela i transpo</w:t>
      </w:r>
      <w:r w:rsidR="00C64CF5">
        <w:t>r</w:t>
      </w:r>
      <w:r w:rsidRPr="00570E20">
        <w:t>t</w:t>
      </w:r>
      <w:r w:rsidR="00C64CF5">
        <w:t>a</w:t>
      </w:r>
      <w:r w:rsidRPr="00570E20">
        <w:t xml:space="preserve"> korišćenjem egzaktnih modela u detektorima čestica visoke energije.</w:t>
      </w:r>
    </w:p>
    <w:p w:rsidR="003A2C2C" w:rsidRPr="00570E20" w:rsidRDefault="00F6375A" w:rsidP="009A4F96">
      <w:pPr>
        <w:jc w:val="both"/>
      </w:pPr>
      <w:r w:rsidRPr="00570E20">
        <w:t>- V</w:t>
      </w:r>
      <w:r w:rsidR="003A2C2C" w:rsidRPr="00570E20">
        <w:t>eoma izražena samostalnost u radu</w:t>
      </w:r>
      <w:r w:rsidR="008500C8" w:rsidRPr="00570E20">
        <w:t>.</w:t>
      </w:r>
    </w:p>
    <w:p w:rsidR="003A2C2C" w:rsidRPr="00570E20" w:rsidRDefault="00F6375A" w:rsidP="009A4F96">
      <w:pPr>
        <w:jc w:val="both"/>
      </w:pPr>
      <w:r w:rsidRPr="00570E20">
        <w:t>- R</w:t>
      </w:r>
      <w:r w:rsidR="003A2C2C" w:rsidRPr="00570E20">
        <w:t>ukovođenje zadacima u okviru projekata Minista</w:t>
      </w:r>
      <w:r w:rsidR="00AF51FF" w:rsidRPr="00570E20">
        <w:t>rstva prosvete, nauke i tehnološ</w:t>
      </w:r>
      <w:r w:rsidR="003A2C2C" w:rsidRPr="00570E20">
        <w:t>kog razvoja i Centra izvrsnosti na kojima je angažovan</w:t>
      </w:r>
      <w:r w:rsidRPr="00570E20">
        <w:t>.</w:t>
      </w:r>
      <w:r w:rsidR="006948D2" w:rsidRPr="00570E20">
        <w:t xml:space="preserve"> Rukovođenje projektima međunarodne saradnje i saradnje sa CERNom u domenu fizike gasnih detektora.</w:t>
      </w:r>
    </w:p>
    <w:p w:rsidR="00F6375A" w:rsidRPr="00570E20" w:rsidRDefault="00F6375A" w:rsidP="009A4F96">
      <w:pPr>
        <w:jc w:val="both"/>
      </w:pPr>
      <w:r w:rsidRPr="00570E20">
        <w:t>- Rukovođenje sa dve</w:t>
      </w:r>
      <w:r w:rsidR="003A2C2C" w:rsidRPr="00570E20">
        <w:t xml:space="preserve"> doktorske disertacije </w:t>
      </w:r>
      <w:r w:rsidRPr="00570E20">
        <w:t>i dva master rada koji su odbranjeni</w:t>
      </w:r>
      <w:r w:rsidR="003A2C2C" w:rsidRPr="00570E20">
        <w:t xml:space="preserve"> i rukovođenje </w:t>
      </w:r>
      <w:proofErr w:type="gramStart"/>
      <w:r w:rsidR="003A2C2C" w:rsidRPr="00570E20">
        <w:t>sa</w:t>
      </w:r>
      <w:proofErr w:type="gramEnd"/>
      <w:r w:rsidRPr="00570E20">
        <w:t xml:space="preserve"> još 4 disertacije koje </w:t>
      </w:r>
      <w:proofErr w:type="spellStart"/>
      <w:r w:rsidRPr="00570E20">
        <w:t>će</w:t>
      </w:r>
      <w:proofErr w:type="spellEnd"/>
      <w:r w:rsidRPr="00570E20">
        <w:t xml:space="preserve"> </w:t>
      </w:r>
      <w:proofErr w:type="spellStart"/>
      <w:r w:rsidRPr="00570E20">
        <w:t>biti</w:t>
      </w:r>
      <w:proofErr w:type="spellEnd"/>
      <w:r w:rsidRPr="00570E20">
        <w:t xml:space="preserve"> </w:t>
      </w:r>
      <w:proofErr w:type="spellStart"/>
      <w:r w:rsidRPr="00570E20">
        <w:t>odbranjene</w:t>
      </w:r>
      <w:proofErr w:type="spellEnd"/>
      <w:r w:rsidR="00C92D19">
        <w:t xml:space="preserve">, </w:t>
      </w:r>
      <w:proofErr w:type="spellStart"/>
      <w:r w:rsidR="00C92D19">
        <w:t>jed</w:t>
      </w:r>
      <w:r w:rsidR="006948D2" w:rsidRPr="00570E20">
        <w:t>n</w:t>
      </w:r>
      <w:r w:rsidR="00C92D19">
        <w:t>a</w:t>
      </w:r>
      <w:proofErr w:type="spellEnd"/>
      <w:r w:rsidR="006948D2" w:rsidRPr="00570E20">
        <w:t xml:space="preserve"> </w:t>
      </w:r>
      <w:proofErr w:type="spellStart"/>
      <w:r w:rsidR="006948D2" w:rsidRPr="00570E20">
        <w:t>već</w:t>
      </w:r>
      <w:proofErr w:type="spellEnd"/>
      <w:r w:rsidR="006948D2" w:rsidRPr="00570E20">
        <w:t xml:space="preserve"> </w:t>
      </w:r>
      <w:proofErr w:type="spellStart"/>
      <w:r w:rsidR="006948D2" w:rsidRPr="00570E20">
        <w:t>tokom</w:t>
      </w:r>
      <w:proofErr w:type="spellEnd"/>
      <w:r w:rsidR="006948D2" w:rsidRPr="00570E20">
        <w:t xml:space="preserve"> 2015</w:t>
      </w:r>
      <w:r w:rsidRPr="00570E20">
        <w:t>.</w:t>
      </w:r>
    </w:p>
    <w:p w:rsidR="00AF51FF" w:rsidRPr="00570E20" w:rsidRDefault="00F6375A" w:rsidP="009A4F96">
      <w:pPr>
        <w:jc w:val="both"/>
      </w:pPr>
      <w:r w:rsidRPr="00570E20">
        <w:t>- Rukovođenje kolaboracijama sa istraživačkim grupama u inostranstvu koje je samostalno inicirao i učestvovanje na međunarodnim projektima i COST akcijama.</w:t>
      </w:r>
    </w:p>
    <w:p w:rsidR="00F6375A" w:rsidRPr="00570E20" w:rsidRDefault="00AF51FF" w:rsidP="009A4F96">
      <w:pPr>
        <w:jc w:val="both"/>
      </w:pPr>
      <w:r w:rsidRPr="00570E20">
        <w:t>- Kandidat je odr</w:t>
      </w:r>
      <w:r w:rsidR="006948D2" w:rsidRPr="00570E20">
        <w:t>žao veliki</w:t>
      </w:r>
      <w:r w:rsidRPr="00570E20">
        <w:t xml:space="preserve"> broj predavanja po pozivu na vodećim konferencijam</w:t>
      </w:r>
      <w:r w:rsidR="004A56F6" w:rsidRPr="00570E20">
        <w:t>a u sv</w:t>
      </w:r>
      <w:r w:rsidR="00ED514B" w:rsidRPr="00570E20">
        <w:t>ojim oblastima istraživanja</w:t>
      </w:r>
      <w:r w:rsidR="006948D2" w:rsidRPr="00570E20">
        <w:t xml:space="preserve"> uključujući i vodeće konferencije u svetu na kojima nemamo nacionalne predstavnike u komitetima  (GEC i DAMOP- konferencije američkog fizičkog društva)</w:t>
      </w:r>
      <w:r w:rsidR="004A56F6" w:rsidRPr="00570E20">
        <w:t>.</w:t>
      </w:r>
      <w:r w:rsidR="00F6375A" w:rsidRPr="00570E20">
        <w:t xml:space="preserve"> </w:t>
      </w:r>
    </w:p>
    <w:p w:rsidR="003A2C2C" w:rsidRPr="00570E20" w:rsidRDefault="00F6375A" w:rsidP="009A4F96">
      <w:pPr>
        <w:jc w:val="both"/>
      </w:pPr>
      <w:r w:rsidRPr="00570E20">
        <w:t xml:space="preserve">- </w:t>
      </w:r>
      <w:r w:rsidR="00F10838" w:rsidRPr="00570E20">
        <w:t xml:space="preserve">Kandidat je razvio </w:t>
      </w:r>
      <w:r w:rsidR="00ED514B" w:rsidRPr="00570E20">
        <w:t xml:space="preserve">nove teorije i prateće </w:t>
      </w:r>
      <w:r w:rsidR="008500C8" w:rsidRPr="00570E20">
        <w:t>kompjuterske</w:t>
      </w:r>
      <w:r w:rsidR="00ED514B" w:rsidRPr="00570E20">
        <w:t xml:space="preserve"> kodove i numeričke alate</w:t>
      </w:r>
      <w:r w:rsidRPr="00570E20">
        <w:t xml:space="preserve"> </w:t>
      </w:r>
      <w:r w:rsidR="00F10838" w:rsidRPr="00570E20">
        <w:t xml:space="preserve">u domenu kinetičke teorije transporta naelektrisanih čestica u gasovima i soft-kondenzovanoj materiji </w:t>
      </w:r>
      <w:r w:rsidRPr="00570E20">
        <w:t xml:space="preserve">koji sada predstavljaju </w:t>
      </w:r>
      <w:r w:rsidR="00F10838" w:rsidRPr="00570E20">
        <w:t xml:space="preserve">značajan resurs </w:t>
      </w:r>
      <w:r w:rsidRPr="00570E20">
        <w:t>Centra izvrsnosti</w:t>
      </w:r>
      <w:r w:rsidR="00D04B10" w:rsidRPr="00570E20">
        <w:t xml:space="preserve"> i služe kao osnova za proširen</w:t>
      </w:r>
      <w:r w:rsidRPr="00570E20">
        <w:t>j</w:t>
      </w:r>
      <w:r w:rsidR="00D04B10" w:rsidRPr="00570E20">
        <w:t>e</w:t>
      </w:r>
      <w:r w:rsidRPr="00570E20">
        <w:t xml:space="preserve"> n</w:t>
      </w:r>
      <w:r w:rsidR="009A4F96" w:rsidRPr="00570E20">
        <w:t xml:space="preserve">aučne tematike i uključivanje mladih u istraživanja. </w:t>
      </w:r>
    </w:p>
    <w:p w:rsidR="00E166AC" w:rsidRPr="00570E20" w:rsidRDefault="00E166AC" w:rsidP="009A4F96">
      <w:pPr>
        <w:jc w:val="both"/>
      </w:pPr>
      <w:proofErr w:type="gramStart"/>
      <w:r w:rsidRPr="00570E20">
        <w:t>-</w:t>
      </w:r>
      <w:r w:rsidR="00C64CF5">
        <w:t xml:space="preserve"> </w:t>
      </w:r>
      <w:proofErr w:type="spellStart"/>
      <w:r w:rsidRPr="00570E20">
        <w:t>Čla</w:t>
      </w:r>
      <w:r w:rsidR="004637E0">
        <w:t>nstvo</w:t>
      </w:r>
      <w:proofErr w:type="spellEnd"/>
      <w:r w:rsidR="004637E0">
        <w:t xml:space="preserve"> u </w:t>
      </w:r>
      <w:proofErr w:type="spellStart"/>
      <w:r w:rsidR="004637E0">
        <w:t>naučnom</w:t>
      </w:r>
      <w:proofErr w:type="spellEnd"/>
      <w:r w:rsidR="004637E0">
        <w:t xml:space="preserve"> </w:t>
      </w:r>
      <w:proofErr w:type="spellStart"/>
      <w:r w:rsidR="004637E0">
        <w:t>komitetu</w:t>
      </w:r>
      <w:proofErr w:type="spellEnd"/>
      <w:r w:rsidR="004637E0">
        <w:t xml:space="preserve"> </w:t>
      </w:r>
      <w:proofErr w:type="spellStart"/>
      <w:r w:rsidR="004637E0">
        <w:t>značaj</w:t>
      </w:r>
      <w:r w:rsidRPr="00570E20">
        <w:t>ne</w:t>
      </w:r>
      <w:proofErr w:type="spellEnd"/>
      <w:r w:rsidRPr="00570E20">
        <w:t xml:space="preserve"> </w:t>
      </w:r>
      <w:proofErr w:type="spellStart"/>
      <w:r w:rsidRPr="00570E20">
        <w:t>međunarodne</w:t>
      </w:r>
      <w:proofErr w:type="spellEnd"/>
      <w:r w:rsidRPr="00570E20">
        <w:t xml:space="preserve"> </w:t>
      </w:r>
      <w:proofErr w:type="spellStart"/>
      <w:r w:rsidRPr="00570E20">
        <w:t>konferencije</w:t>
      </w:r>
      <w:proofErr w:type="spellEnd"/>
      <w:r w:rsidRPr="00570E20">
        <w:t xml:space="preserve"> (POSMOL).</w:t>
      </w:r>
      <w:proofErr w:type="gramEnd"/>
    </w:p>
    <w:p w:rsidR="004A56F6" w:rsidRPr="00570E20" w:rsidRDefault="00F6375A" w:rsidP="009A4F96">
      <w:pPr>
        <w:jc w:val="both"/>
      </w:pPr>
      <w:r w:rsidRPr="00570E20">
        <w:t>- Radovi kandidata su citirani preko 300 puta bez autocitata.</w:t>
      </w:r>
    </w:p>
    <w:p w:rsidR="004A56F6" w:rsidRPr="00570E20" w:rsidRDefault="004A56F6" w:rsidP="009A4F96">
      <w:pPr>
        <w:jc w:val="both"/>
      </w:pPr>
    </w:p>
    <w:p w:rsidR="004A56F6" w:rsidRPr="00570E20" w:rsidRDefault="004A56F6" w:rsidP="009A4F96">
      <w:pPr>
        <w:jc w:val="both"/>
      </w:pPr>
      <w:r w:rsidRPr="00570E20">
        <w:lastRenderedPageBreak/>
        <w:tab/>
      </w:r>
      <w:r w:rsidR="00AF51FF" w:rsidRPr="00570E20">
        <w:t>Pored ovih elemen</w:t>
      </w:r>
      <w:r w:rsidR="00B719CD" w:rsidRPr="00570E20">
        <w:t xml:space="preserve">ata treba imati u vidu </w:t>
      </w:r>
      <w:r w:rsidR="00AF51FF" w:rsidRPr="00570E20">
        <w:t xml:space="preserve">visoku vrednost i originalnost naučnih radova dr Saše Dujka, kao i njegove značajne doprinose </w:t>
      </w:r>
      <w:proofErr w:type="spellStart"/>
      <w:r w:rsidR="00C92D19">
        <w:t>organizaciji</w:t>
      </w:r>
      <w:proofErr w:type="spellEnd"/>
      <w:r w:rsidR="00AF51FF" w:rsidRPr="00570E20">
        <w:t xml:space="preserve"> naučnog rada</w:t>
      </w:r>
      <w:r w:rsidR="00991D35" w:rsidRPr="00570E20">
        <w:t xml:space="preserve">, radu </w:t>
      </w:r>
      <w:proofErr w:type="gramStart"/>
      <w:r w:rsidR="00991D35" w:rsidRPr="00570E20">
        <w:t>sa</w:t>
      </w:r>
      <w:proofErr w:type="gramEnd"/>
      <w:r w:rsidR="00991D35" w:rsidRPr="00570E20">
        <w:t xml:space="preserve"> mladima i međunarodnoj saradnji. </w:t>
      </w:r>
      <w:r w:rsidRPr="00570E20">
        <w:t>Iz svega navedenog se vidi da je kandidat dostigao visoku istraž</w:t>
      </w:r>
      <w:r w:rsidR="00ED514B" w:rsidRPr="00570E20">
        <w:t xml:space="preserve">ivačku zrelost i kompetentnost. </w:t>
      </w:r>
      <w:r w:rsidR="009A4F96" w:rsidRPr="00570E20">
        <w:t>Kao što je detaljno opisano u izveštaju, o</w:t>
      </w:r>
      <w:r w:rsidRPr="00570E20">
        <w:t xml:space="preserve">ve činjenice su prepoznate </w:t>
      </w:r>
      <w:r w:rsidR="00B719CD" w:rsidRPr="00570E20">
        <w:t xml:space="preserve">kako </w:t>
      </w:r>
      <w:r w:rsidR="0051235E" w:rsidRPr="00570E20">
        <w:t>u našoj zemlji tako i na većem</w:t>
      </w:r>
      <w:r w:rsidR="00B719CD" w:rsidRPr="00570E20">
        <w:t xml:space="preserve"> broju univerziteta i instituta u svetu. Jeda</w:t>
      </w:r>
      <w:r w:rsidR="0051235E" w:rsidRPr="00570E20">
        <w:t>n</w:t>
      </w:r>
      <w:r w:rsidR="00B719CD" w:rsidRPr="00570E20">
        <w:t xml:space="preserve"> od primera koji ilustruje ove činjenice jeste da je on održao predavanje </w:t>
      </w:r>
      <w:r w:rsidR="0051235E" w:rsidRPr="00570E20">
        <w:t xml:space="preserve">studentima </w:t>
      </w:r>
      <w:r w:rsidR="00B719CD" w:rsidRPr="00570E20">
        <w:t>post-diplomskih studija na prest</w:t>
      </w:r>
      <w:r w:rsidR="0051235E" w:rsidRPr="00570E20">
        <w:t xml:space="preserve">ižnom Keio Univerzitetu u Japanu na kome je govorio o svojoj karijeri ali i o veštinama i sposobnostima koje jedan naučnik mora da ima da bi uspešno savladao sve prepreke u bavljenju naučnim radom.    </w:t>
      </w:r>
      <w:r w:rsidR="00B719CD" w:rsidRPr="00570E20">
        <w:t xml:space="preserve">   </w:t>
      </w:r>
      <w:r w:rsidR="00706240" w:rsidRPr="00570E20">
        <w:t xml:space="preserve"> </w:t>
      </w:r>
    </w:p>
    <w:p w:rsidR="009F6D23" w:rsidRPr="00570E20" w:rsidRDefault="004A56F6" w:rsidP="009A4F96">
      <w:pPr>
        <w:jc w:val="both"/>
      </w:pPr>
      <w:r w:rsidRPr="00570E20">
        <w:tab/>
      </w:r>
    </w:p>
    <w:p w:rsidR="00F706AF" w:rsidRPr="00570E20" w:rsidRDefault="009F6D23" w:rsidP="009A4F96">
      <w:pPr>
        <w:jc w:val="both"/>
      </w:pPr>
      <w:r w:rsidRPr="00570E20">
        <w:tab/>
      </w:r>
      <w:r w:rsidR="00C708D0" w:rsidRPr="00570E20">
        <w:t xml:space="preserve">Na osnovu podataka iz izveštaja vidi se da je kandidat višestruko zadovoljio sve kvantitativne i kvalitativne uslove za izbor u zvanje naučni savetnik </w:t>
      </w:r>
      <w:r w:rsidR="00F706AF" w:rsidRPr="00570E20">
        <w:t>koji su propisani od strane Ministarstva prosvete, nauke i tehnološkog razvoja Republike Srbije.</w:t>
      </w:r>
      <w:r w:rsidR="00D04B10" w:rsidRPr="00570E20">
        <w:t xml:space="preserve"> Zbog toga imamo čast i </w:t>
      </w:r>
      <w:r w:rsidR="00F706AF" w:rsidRPr="00570E20">
        <w:t>zadovoljstvo da predložimo Naučnom veću Instituta za fiziku da donese odluku o prihvatanju predloga za izbor dr Saše Dujka u zvanje naučni savetnik.</w:t>
      </w:r>
    </w:p>
    <w:p w:rsidR="00F706AF" w:rsidRPr="00570E20" w:rsidRDefault="00F706AF" w:rsidP="009A4F96">
      <w:pPr>
        <w:jc w:val="both"/>
      </w:pPr>
    </w:p>
    <w:p w:rsidR="00F706AF" w:rsidRPr="00570E20" w:rsidRDefault="00F706AF" w:rsidP="009A4F96">
      <w:pPr>
        <w:jc w:val="both"/>
      </w:pPr>
      <w:r w:rsidRPr="00570E20">
        <w:t xml:space="preserve">U Beogradu, </w:t>
      </w:r>
      <w:r w:rsidR="004637E0">
        <w:t>12</w:t>
      </w:r>
      <w:r w:rsidRPr="00570E20">
        <w:t>. maja 2015. godine</w:t>
      </w:r>
    </w:p>
    <w:p w:rsidR="00F706AF" w:rsidRPr="00570E20" w:rsidRDefault="00F706AF" w:rsidP="00AF5361">
      <w:pPr>
        <w:spacing w:after="0" w:line="240" w:lineRule="auto"/>
        <w:jc w:val="right"/>
      </w:pPr>
      <w:r w:rsidRPr="00570E20">
        <w:t>Članovi komisije:</w:t>
      </w:r>
    </w:p>
    <w:p w:rsidR="00AF5361" w:rsidRDefault="00AF5361" w:rsidP="00AF5361">
      <w:pPr>
        <w:spacing w:after="0" w:line="240" w:lineRule="auto"/>
        <w:jc w:val="right"/>
        <w:rPr>
          <w:noProof/>
        </w:rPr>
      </w:pPr>
    </w:p>
    <w:p w:rsidR="007B393E" w:rsidRPr="00570E20" w:rsidRDefault="007B393E" w:rsidP="00AF5361">
      <w:pPr>
        <w:spacing w:after="0" w:line="240" w:lineRule="auto"/>
        <w:jc w:val="right"/>
      </w:pPr>
    </w:p>
    <w:p w:rsidR="00F706AF" w:rsidRPr="00570E20" w:rsidRDefault="00F706AF" w:rsidP="00AF5361">
      <w:pPr>
        <w:spacing w:after="0" w:line="240" w:lineRule="auto"/>
        <w:jc w:val="right"/>
      </w:pPr>
      <w:proofErr w:type="gramStart"/>
      <w:r w:rsidRPr="00570E20">
        <w:t>akademik</w:t>
      </w:r>
      <w:proofErr w:type="gramEnd"/>
      <w:r w:rsidRPr="00570E20">
        <w:t xml:space="preserve"> Zoran Petrović</w:t>
      </w:r>
    </w:p>
    <w:p w:rsidR="00F706AF" w:rsidRPr="00570E20" w:rsidRDefault="00F706AF" w:rsidP="00AF5361">
      <w:pPr>
        <w:spacing w:after="0" w:line="240" w:lineRule="auto"/>
        <w:jc w:val="right"/>
      </w:pPr>
      <w:r w:rsidRPr="00570E20">
        <w:t>naučni savetnik Instituta za fiziku</w:t>
      </w:r>
    </w:p>
    <w:p w:rsidR="00F706AF" w:rsidRPr="00570E20" w:rsidRDefault="00F706AF" w:rsidP="00AF5361">
      <w:pPr>
        <w:spacing w:after="0" w:line="240" w:lineRule="auto"/>
        <w:jc w:val="right"/>
      </w:pPr>
    </w:p>
    <w:p w:rsidR="00AF5361" w:rsidRPr="00570E20" w:rsidRDefault="00AF5361" w:rsidP="00AF5361">
      <w:pPr>
        <w:spacing w:after="0" w:line="240" w:lineRule="auto"/>
        <w:jc w:val="right"/>
      </w:pPr>
    </w:p>
    <w:p w:rsidR="00AF5361" w:rsidRPr="00570E20" w:rsidRDefault="00AF5361" w:rsidP="00AF5361">
      <w:pPr>
        <w:spacing w:after="0" w:line="240" w:lineRule="auto"/>
        <w:jc w:val="right"/>
      </w:pPr>
    </w:p>
    <w:p w:rsidR="00AF5361" w:rsidRPr="00570E20" w:rsidRDefault="00AF5361" w:rsidP="00AF5361">
      <w:pPr>
        <w:spacing w:after="0" w:line="240" w:lineRule="auto"/>
        <w:jc w:val="right"/>
      </w:pPr>
    </w:p>
    <w:p w:rsidR="00AF5361" w:rsidRPr="00570E20" w:rsidRDefault="00AF5361" w:rsidP="00AF5361">
      <w:pPr>
        <w:spacing w:after="0" w:line="240" w:lineRule="auto"/>
        <w:jc w:val="right"/>
      </w:pPr>
      <w:r w:rsidRPr="00570E20">
        <w:t>dr Gordana Malović</w:t>
      </w:r>
    </w:p>
    <w:p w:rsidR="00AF5361" w:rsidRPr="00570E20" w:rsidRDefault="00AF5361" w:rsidP="00AF5361">
      <w:pPr>
        <w:spacing w:after="0" w:line="240" w:lineRule="auto"/>
        <w:jc w:val="right"/>
      </w:pPr>
      <w:r w:rsidRPr="00570E20">
        <w:t>naučni savetnik Instituta za fiziku</w:t>
      </w:r>
    </w:p>
    <w:p w:rsidR="00AF5361" w:rsidRPr="00570E20" w:rsidRDefault="00AF5361" w:rsidP="00AF5361">
      <w:pPr>
        <w:spacing w:after="0" w:line="240" w:lineRule="auto"/>
        <w:jc w:val="right"/>
      </w:pPr>
    </w:p>
    <w:p w:rsidR="00AF5361" w:rsidRPr="00570E20" w:rsidRDefault="00AF5361" w:rsidP="00AF5361">
      <w:pPr>
        <w:spacing w:after="0" w:line="240" w:lineRule="auto"/>
        <w:jc w:val="right"/>
      </w:pPr>
    </w:p>
    <w:p w:rsidR="00AF5361" w:rsidRPr="00570E20" w:rsidRDefault="00AF5361" w:rsidP="00AF5361">
      <w:pPr>
        <w:spacing w:after="0" w:line="240" w:lineRule="auto"/>
        <w:jc w:val="right"/>
      </w:pPr>
    </w:p>
    <w:p w:rsidR="00AF5361" w:rsidRPr="00570E20" w:rsidRDefault="00AF5361" w:rsidP="00AF5361">
      <w:pPr>
        <w:spacing w:after="0" w:line="240" w:lineRule="auto"/>
        <w:jc w:val="right"/>
      </w:pPr>
    </w:p>
    <w:p w:rsidR="00AF5361" w:rsidRPr="00570E20" w:rsidRDefault="00AF5361" w:rsidP="00AF5361">
      <w:pPr>
        <w:spacing w:after="0" w:line="240" w:lineRule="auto"/>
        <w:jc w:val="right"/>
      </w:pPr>
      <w:r w:rsidRPr="00570E20">
        <w:t>dr Marija Radmilović-Rađenović</w:t>
      </w:r>
    </w:p>
    <w:p w:rsidR="00AF5361" w:rsidRPr="00570E20" w:rsidRDefault="00AF5361" w:rsidP="00AF5361">
      <w:pPr>
        <w:spacing w:after="0" w:line="240" w:lineRule="auto"/>
        <w:jc w:val="right"/>
      </w:pPr>
      <w:r w:rsidRPr="00570E20">
        <w:t>naučni savetnik Instituta za fiziku</w:t>
      </w:r>
    </w:p>
    <w:p w:rsidR="00AF5361" w:rsidRPr="00570E20" w:rsidRDefault="00AF5361" w:rsidP="00AF5361">
      <w:pPr>
        <w:spacing w:after="0" w:line="240" w:lineRule="auto"/>
        <w:jc w:val="right"/>
      </w:pPr>
    </w:p>
    <w:p w:rsidR="00AF5361" w:rsidRPr="00570E20" w:rsidRDefault="00AF5361" w:rsidP="00AF5361">
      <w:pPr>
        <w:spacing w:after="0" w:line="240" w:lineRule="auto"/>
        <w:jc w:val="right"/>
      </w:pPr>
    </w:p>
    <w:p w:rsidR="00AF5361" w:rsidRPr="00570E20" w:rsidRDefault="00AF5361" w:rsidP="00AF5361">
      <w:pPr>
        <w:spacing w:after="0" w:line="240" w:lineRule="auto"/>
        <w:jc w:val="right"/>
      </w:pPr>
    </w:p>
    <w:p w:rsidR="00AF5361" w:rsidRPr="00570E20" w:rsidRDefault="00AF5361" w:rsidP="00AF5361">
      <w:pPr>
        <w:spacing w:after="0" w:line="240" w:lineRule="auto"/>
        <w:jc w:val="right"/>
      </w:pPr>
    </w:p>
    <w:p w:rsidR="00AF5361" w:rsidRPr="00570E20" w:rsidRDefault="00AF5361" w:rsidP="00AF5361">
      <w:pPr>
        <w:spacing w:after="0" w:line="240" w:lineRule="auto"/>
        <w:jc w:val="right"/>
      </w:pPr>
      <w:r w:rsidRPr="00570E20">
        <w:t>prof dr Srđan Bukvić</w:t>
      </w:r>
    </w:p>
    <w:p w:rsidR="00AF5361" w:rsidRPr="00570E20" w:rsidRDefault="00AF5361" w:rsidP="00AF5361">
      <w:pPr>
        <w:spacing w:after="0" w:line="240" w:lineRule="auto"/>
        <w:jc w:val="right"/>
      </w:pPr>
      <w:r w:rsidRPr="00570E20">
        <w:t xml:space="preserve">redovni profesor Fizičkog fakulteta </w:t>
      </w:r>
    </w:p>
    <w:p w:rsidR="00C708D0" w:rsidRPr="00570E20" w:rsidRDefault="00AF5361" w:rsidP="00AF5361">
      <w:pPr>
        <w:spacing w:after="0" w:line="240" w:lineRule="auto"/>
        <w:jc w:val="right"/>
      </w:pPr>
      <w:r w:rsidRPr="00570E20">
        <w:t>Univerziteta U Beogradu</w:t>
      </w:r>
      <w:r w:rsidR="00F706AF" w:rsidRPr="00570E20">
        <w:t xml:space="preserve">  </w:t>
      </w:r>
      <w:r w:rsidR="00C708D0" w:rsidRPr="00570E20">
        <w:t xml:space="preserve"> </w:t>
      </w:r>
    </w:p>
    <w:sectPr w:rsidR="00C708D0" w:rsidRPr="00570E20" w:rsidSect="00F37D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1F3A"/>
    <w:multiLevelType w:val="hybridMultilevel"/>
    <w:tmpl w:val="9DEA816E"/>
    <w:lvl w:ilvl="0" w:tplc="2B62C55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CE1152"/>
    <w:multiLevelType w:val="hybridMultilevel"/>
    <w:tmpl w:val="3D321BA6"/>
    <w:lvl w:ilvl="0" w:tplc="9DF439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02E7E"/>
    <w:multiLevelType w:val="hybridMultilevel"/>
    <w:tmpl w:val="C206E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846283"/>
    <w:multiLevelType w:val="hybridMultilevel"/>
    <w:tmpl w:val="CEEEF9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F652CB"/>
    <w:multiLevelType w:val="hybridMultilevel"/>
    <w:tmpl w:val="DE1ED80C"/>
    <w:lvl w:ilvl="0" w:tplc="519098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A05C8"/>
    <w:multiLevelType w:val="hybridMultilevel"/>
    <w:tmpl w:val="CDB2C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7255DD"/>
    <w:multiLevelType w:val="hybridMultilevel"/>
    <w:tmpl w:val="84EE3F2A"/>
    <w:lvl w:ilvl="0" w:tplc="2F9259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A4826"/>
    <w:multiLevelType w:val="hybridMultilevel"/>
    <w:tmpl w:val="C5086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985B86"/>
    <w:multiLevelType w:val="hybridMultilevel"/>
    <w:tmpl w:val="39D4C876"/>
    <w:lvl w:ilvl="0" w:tplc="76FABFD8">
      <w:numFmt w:val="bullet"/>
      <w:lvlText w:val="•"/>
      <w:lvlJc w:val="left"/>
      <w:pPr>
        <w:ind w:left="396" w:hanging="396"/>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2A01E6"/>
    <w:multiLevelType w:val="hybridMultilevel"/>
    <w:tmpl w:val="F498F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FC5AF6"/>
    <w:multiLevelType w:val="hybridMultilevel"/>
    <w:tmpl w:val="7938D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61415FB"/>
    <w:multiLevelType w:val="hybridMultilevel"/>
    <w:tmpl w:val="716812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8C158D"/>
    <w:multiLevelType w:val="hybridMultilevel"/>
    <w:tmpl w:val="1C24F2C8"/>
    <w:lvl w:ilvl="0" w:tplc="E624AD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2051A2"/>
    <w:multiLevelType w:val="hybridMultilevel"/>
    <w:tmpl w:val="B276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6805BB"/>
    <w:multiLevelType w:val="hybridMultilevel"/>
    <w:tmpl w:val="9DEA816E"/>
    <w:lvl w:ilvl="0" w:tplc="2B62C55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2"/>
  </w:num>
  <w:num w:numId="4">
    <w:abstractNumId w:val="11"/>
  </w:num>
  <w:num w:numId="5">
    <w:abstractNumId w:val="4"/>
  </w:num>
  <w:num w:numId="6">
    <w:abstractNumId w:val="1"/>
  </w:num>
  <w:num w:numId="7">
    <w:abstractNumId w:val="6"/>
  </w:num>
  <w:num w:numId="8">
    <w:abstractNumId w:val="9"/>
  </w:num>
  <w:num w:numId="9">
    <w:abstractNumId w:val="3"/>
  </w:num>
  <w:num w:numId="10">
    <w:abstractNumId w:val="10"/>
  </w:num>
  <w:num w:numId="11">
    <w:abstractNumId w:val="7"/>
  </w:num>
  <w:num w:numId="12">
    <w:abstractNumId w:val="5"/>
  </w:num>
  <w:num w:numId="13">
    <w:abstractNumId w:val="2"/>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08D0"/>
    <w:rsid w:val="000667EA"/>
    <w:rsid w:val="00104DCD"/>
    <w:rsid w:val="00113F74"/>
    <w:rsid w:val="001E55A3"/>
    <w:rsid w:val="00317229"/>
    <w:rsid w:val="003276F2"/>
    <w:rsid w:val="003A2C2C"/>
    <w:rsid w:val="0041298B"/>
    <w:rsid w:val="004637E0"/>
    <w:rsid w:val="004A56F6"/>
    <w:rsid w:val="0051235E"/>
    <w:rsid w:val="00570E20"/>
    <w:rsid w:val="0058139E"/>
    <w:rsid w:val="005A5A13"/>
    <w:rsid w:val="006948D2"/>
    <w:rsid w:val="00706240"/>
    <w:rsid w:val="007B393E"/>
    <w:rsid w:val="008465B6"/>
    <w:rsid w:val="008500C8"/>
    <w:rsid w:val="009128BB"/>
    <w:rsid w:val="00991D35"/>
    <w:rsid w:val="009A4F96"/>
    <w:rsid w:val="009C35F2"/>
    <w:rsid w:val="009F6D23"/>
    <w:rsid w:val="00A31507"/>
    <w:rsid w:val="00A336A9"/>
    <w:rsid w:val="00AF51FF"/>
    <w:rsid w:val="00AF5361"/>
    <w:rsid w:val="00B719CD"/>
    <w:rsid w:val="00C61DA0"/>
    <w:rsid w:val="00C64CF5"/>
    <w:rsid w:val="00C708D0"/>
    <w:rsid w:val="00C92D19"/>
    <w:rsid w:val="00D04B10"/>
    <w:rsid w:val="00D07B74"/>
    <w:rsid w:val="00D147B1"/>
    <w:rsid w:val="00DE73F7"/>
    <w:rsid w:val="00E166AC"/>
    <w:rsid w:val="00ED514B"/>
    <w:rsid w:val="00F10838"/>
    <w:rsid w:val="00F11140"/>
    <w:rsid w:val="00F37D2F"/>
    <w:rsid w:val="00F6375A"/>
    <w:rsid w:val="00F706AF"/>
    <w:rsid w:val="00FD7EB6"/>
    <w:rsid w:val="00FF2DA2"/>
    <w:rsid w:val="00FF5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8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8D0"/>
    <w:pPr>
      <w:ind w:left="720"/>
      <w:contextualSpacing/>
    </w:pPr>
  </w:style>
  <w:style w:type="table" w:styleId="TableGrid">
    <w:name w:val="Table Grid"/>
    <w:basedOn w:val="TableNormal"/>
    <w:uiPriority w:val="59"/>
    <w:rsid w:val="00C70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4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7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12444</Words>
  <Characters>70935</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Dujko</dc:creator>
  <cp:lastModifiedBy>Sasa Dujko</cp:lastModifiedBy>
  <cp:revision>3</cp:revision>
  <dcterms:created xsi:type="dcterms:W3CDTF">2015-05-13T10:52:00Z</dcterms:created>
  <dcterms:modified xsi:type="dcterms:W3CDTF">2015-05-13T10:56:00Z</dcterms:modified>
</cp:coreProperties>
</file>