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3C" w:rsidRPr="00D45565" w:rsidRDefault="00715B17" w:rsidP="00D05197">
      <w:pPr>
        <w:pStyle w:val="NoSpacing"/>
        <w:rPr>
          <w:lang w:val="en-US"/>
        </w:rPr>
      </w:pP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18.5pt;margin-top:-6pt;width:0;height:702.75pt;z-index:251658240;mso-position-horizontal-relative:text;mso-position-vertical-relative:text" o:connectortype="straight"/>
        </w:pict>
      </w:r>
      <w:r w:rsidR="00C514EE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493520" cy="1905635"/>
            <wp:effectExtent l="19050" t="0" r="0" b="0"/>
            <wp:wrapSquare wrapText="bothSides"/>
            <wp:docPr id="4" name="Picture 0" descr="Vlada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lada 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90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23D6">
        <w:t xml:space="preserve">    </w:t>
      </w:r>
      <w:r w:rsidR="00F12681">
        <w:t xml:space="preserve">             Име и презиме   </w:t>
      </w:r>
      <w:r w:rsidR="00D523D6" w:rsidRPr="00D328EC">
        <w:rPr>
          <w:b/>
        </w:rPr>
        <w:t>Владимир Лазовић</w:t>
      </w:r>
      <w:r w:rsidR="00D45565" w:rsidRPr="00D328EC">
        <w:rPr>
          <w:b/>
          <w:lang w:val="en-US"/>
        </w:rPr>
        <w:t xml:space="preserve"> </w:t>
      </w:r>
      <w:r w:rsidR="00D45565">
        <w:rPr>
          <w:lang w:val="en-US"/>
        </w:rPr>
        <w:t xml:space="preserve">                                               </w:t>
      </w:r>
    </w:p>
    <w:p w:rsidR="00D523D6" w:rsidRDefault="00D523D6"/>
    <w:p w:rsidR="00D523D6" w:rsidRDefault="00D45565"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</w:t>
      </w:r>
    </w:p>
    <w:p w:rsidR="00D328EC" w:rsidRDefault="00D523D6" w:rsidP="00D328EC">
      <w:pPr>
        <w:pStyle w:val="NoSpacing"/>
        <w:tabs>
          <w:tab w:val="left" w:pos="1350"/>
        </w:tabs>
        <w:ind w:left="1620"/>
        <w:rPr>
          <w:lang w:val="en-US"/>
        </w:rPr>
      </w:pPr>
      <w:r>
        <w:t xml:space="preserve">                   </w:t>
      </w:r>
      <w:r w:rsidR="00F12681">
        <w:t xml:space="preserve">             </w:t>
      </w:r>
      <w:r w:rsidR="00D328EC">
        <w:rPr>
          <w:lang w:val="en-US"/>
        </w:rPr>
        <w:t xml:space="preserve">                                                                                                                            </w:t>
      </w:r>
      <w:r>
        <w:t xml:space="preserve"> </w:t>
      </w:r>
      <w:r w:rsidR="00D328EC">
        <w:rPr>
          <w:lang w:val="en-US"/>
        </w:rPr>
        <w:t xml:space="preserve">                     </w:t>
      </w:r>
    </w:p>
    <w:p w:rsidR="00D328EC" w:rsidRDefault="00D328EC" w:rsidP="00D328EC">
      <w:pPr>
        <w:pStyle w:val="NoSpacing"/>
        <w:tabs>
          <w:tab w:val="left" w:pos="1350"/>
        </w:tabs>
        <w:ind w:left="1620"/>
        <w:rPr>
          <w:lang w:val="en-US"/>
        </w:rPr>
      </w:pPr>
    </w:p>
    <w:p w:rsidR="00D328EC" w:rsidRDefault="00D328EC" w:rsidP="00D328EC">
      <w:pPr>
        <w:pStyle w:val="NoSpacing"/>
        <w:tabs>
          <w:tab w:val="left" w:pos="1350"/>
        </w:tabs>
        <w:ind w:left="1620"/>
        <w:rPr>
          <w:lang w:val="en-US"/>
        </w:rPr>
      </w:pPr>
    </w:p>
    <w:p w:rsidR="00F12681" w:rsidRDefault="00D523D6" w:rsidP="00D328EC">
      <w:pPr>
        <w:pStyle w:val="NoSpacing"/>
        <w:tabs>
          <w:tab w:val="left" w:pos="1350"/>
        </w:tabs>
        <w:ind w:left="1620"/>
      </w:pPr>
      <w:r>
        <w:t>Адреса</w:t>
      </w:r>
      <w:r w:rsidR="00F12681">
        <w:rPr>
          <w:lang w:val="en-US"/>
        </w:rPr>
        <w:t xml:space="preserve">  </w:t>
      </w:r>
      <w:r w:rsidR="00F12681">
        <w:t xml:space="preserve"> </w:t>
      </w:r>
      <w:r w:rsidR="0015185A">
        <w:t>Јурија Г</w:t>
      </w:r>
      <w:r w:rsidR="00254978">
        <w:t>агарина 127</w:t>
      </w:r>
      <w:r w:rsidR="00254978">
        <w:rPr>
          <w:lang w:val="en-US"/>
        </w:rPr>
        <w:t>/</w:t>
      </w:r>
      <w:r w:rsidR="00254978">
        <w:t>113</w:t>
      </w:r>
      <w:r w:rsidR="00A33D4E">
        <w:rPr>
          <w:lang w:val="en-US"/>
        </w:rPr>
        <w:t xml:space="preserve">    </w:t>
      </w:r>
    </w:p>
    <w:p w:rsidR="00F12681" w:rsidRDefault="00F12681" w:rsidP="00F12681">
      <w:pPr>
        <w:pStyle w:val="NoSpacing"/>
      </w:pPr>
      <w:r>
        <w:t xml:space="preserve">                                                  11000 Београд</w:t>
      </w:r>
      <w:r w:rsidR="00A33D4E">
        <w:rPr>
          <w:lang w:val="en-US"/>
        </w:rPr>
        <w:t xml:space="preserve">   </w:t>
      </w:r>
    </w:p>
    <w:p w:rsidR="00A33D4E" w:rsidRDefault="00A33D4E" w:rsidP="00F12681">
      <w:pPr>
        <w:pStyle w:val="NoSpacing"/>
      </w:pPr>
      <w:r>
        <w:rPr>
          <w:lang w:val="en-US"/>
        </w:rPr>
        <w:t xml:space="preserve">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</w:t>
      </w: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</w:t>
      </w:r>
    </w:p>
    <w:p w:rsidR="00254978" w:rsidRDefault="00715B17" w:rsidP="00A33D4E">
      <w:pPr>
        <w:tabs>
          <w:tab w:val="left" w:pos="1800"/>
        </w:tabs>
        <w:ind w:left="2430" w:hanging="1890"/>
      </w:pPr>
      <w:r>
        <w:rPr>
          <w:noProof/>
          <w:lang w:val="en-US"/>
        </w:rPr>
        <w:pict>
          <v:shape id="_x0000_s1027" type="#_x0000_t32" style="position:absolute;left:0;text-align:left;margin-left:118.5pt;margin-top:20.05pt;width:451.5pt;height:.75pt;flip:y;z-index:251659264" o:connectortype="straight"/>
        </w:pict>
      </w:r>
      <w:r w:rsidR="00D05197">
        <w:t xml:space="preserve">  </w:t>
      </w:r>
      <w:r w:rsidR="00D05197">
        <w:rPr>
          <w:lang w:val="en-US"/>
        </w:rPr>
        <w:t xml:space="preserve"> </w:t>
      </w:r>
      <w:r w:rsidR="00A33D4E">
        <w:t xml:space="preserve">    </w:t>
      </w:r>
      <w:r w:rsidR="00F12681">
        <w:t xml:space="preserve">            </w:t>
      </w:r>
      <w:r w:rsidR="00A33D4E">
        <w:t xml:space="preserve">Телефон </w:t>
      </w:r>
      <w:r w:rsidR="00F12681">
        <w:t xml:space="preserve"> </w:t>
      </w:r>
      <w:r w:rsidR="00A33D4E">
        <w:t xml:space="preserve"> </w:t>
      </w:r>
      <w:r w:rsidR="00A33D4E">
        <w:rPr>
          <w:lang w:val="en-US"/>
        </w:rPr>
        <w:t>+381 64 468 34 75</w:t>
      </w:r>
      <w:r w:rsidR="00A33D4E">
        <w:t xml:space="preserve">     </w:t>
      </w:r>
    </w:p>
    <w:p w:rsidR="00A33D4E" w:rsidRDefault="00A33D4E" w:rsidP="009F1FB2">
      <w:pPr>
        <w:pStyle w:val="NoSpacing"/>
        <w:rPr>
          <w:lang w:val="en-US"/>
        </w:rPr>
      </w:pPr>
      <w:r>
        <w:t xml:space="preserve">        </w:t>
      </w:r>
      <w:r w:rsidR="009F1FB2">
        <w:t xml:space="preserve"> </w:t>
      </w:r>
      <w:r>
        <w:t xml:space="preserve">Електронска пошта    </w:t>
      </w:r>
      <w:hyperlink r:id="rId5" w:history="1">
        <w:r w:rsidRPr="00CE6D27">
          <w:rPr>
            <w:rStyle w:val="Hyperlink"/>
            <w:lang w:val="en-US"/>
          </w:rPr>
          <w:t>lazovicv@ipb.ac.rs</w:t>
        </w:r>
      </w:hyperlink>
    </w:p>
    <w:p w:rsidR="00A33D4E" w:rsidRDefault="00A33D4E" w:rsidP="00F12681">
      <w:pPr>
        <w:pStyle w:val="NoSpacing"/>
      </w:pPr>
      <w:r>
        <w:rPr>
          <w:lang w:val="en-US"/>
        </w:rPr>
        <w:t xml:space="preserve">     </w:t>
      </w:r>
      <w:r w:rsidR="009F1FB2">
        <w:t xml:space="preserve">         </w:t>
      </w:r>
      <w:r w:rsidR="009F1FB2">
        <w:rPr>
          <w:lang w:val="en-US"/>
        </w:rPr>
        <w:t xml:space="preserve">    </w:t>
      </w:r>
      <w:r>
        <w:t>Датум рођења</w:t>
      </w:r>
      <w:r w:rsidR="00F12681">
        <w:t xml:space="preserve">   </w:t>
      </w:r>
      <w:r w:rsidR="0084787E">
        <w:rPr>
          <w:lang w:val="en-US"/>
        </w:rPr>
        <w:t xml:space="preserve"> </w:t>
      </w:r>
      <w:r>
        <w:t>12</w:t>
      </w:r>
      <w:r>
        <w:rPr>
          <w:lang w:val="en-US"/>
        </w:rPr>
        <w:t>/05/1986</w:t>
      </w:r>
    </w:p>
    <w:p w:rsidR="009F1FB2" w:rsidRDefault="009F1FB2" w:rsidP="00F12681">
      <w:pPr>
        <w:pStyle w:val="NoSpacing"/>
        <w:rPr>
          <w:lang w:val="en-US"/>
        </w:rPr>
      </w:pPr>
      <w:r>
        <w:rPr>
          <w:lang w:val="en-US"/>
        </w:rPr>
        <w:t xml:space="preserve">        </w:t>
      </w:r>
    </w:p>
    <w:p w:rsidR="00F12681" w:rsidRDefault="009F1FB2" w:rsidP="00F12681">
      <w:pPr>
        <w:pStyle w:val="NoSpacing"/>
        <w:rPr>
          <w:b/>
          <w:sz w:val="28"/>
          <w:szCs w:val="28"/>
        </w:rPr>
      </w:pPr>
      <w:r>
        <w:rPr>
          <w:lang w:val="en-US"/>
        </w:rPr>
        <w:t xml:space="preserve">         </w:t>
      </w:r>
      <w:r w:rsidR="00F12681" w:rsidRPr="00A33D4E">
        <w:rPr>
          <w:b/>
          <w:sz w:val="28"/>
          <w:szCs w:val="28"/>
        </w:rPr>
        <w:t>Радно искуство</w:t>
      </w:r>
    </w:p>
    <w:p w:rsidR="00F12681" w:rsidRDefault="00F12681" w:rsidP="00F12681">
      <w:pPr>
        <w:pStyle w:val="NoSpacing"/>
        <w:rPr>
          <w:b/>
          <w:sz w:val="28"/>
          <w:szCs w:val="28"/>
        </w:rPr>
      </w:pPr>
    </w:p>
    <w:p w:rsidR="00F12681" w:rsidRPr="00F12681" w:rsidRDefault="00715B17" w:rsidP="00F12681">
      <w:pPr>
        <w:pStyle w:val="NoSpacing"/>
      </w:pPr>
      <w:r w:rsidRPr="00715B17">
        <w:rPr>
          <w:b/>
          <w:noProof/>
          <w:sz w:val="28"/>
          <w:szCs w:val="28"/>
          <w:lang w:val="en-US"/>
        </w:rPr>
        <w:pict>
          <v:shape id="_x0000_s1035" type="#_x0000_t32" style="position:absolute;margin-left:96.75pt;margin-top:6.25pt;width:14.4pt;height:0;z-index:251663360" o:connectortype="straight">
            <v:stroke endarrow="open" endarrowwidth="narrow"/>
          </v:shape>
        </w:pict>
      </w:r>
      <w:r w:rsidR="00F12681">
        <w:rPr>
          <w:b/>
          <w:sz w:val="28"/>
          <w:szCs w:val="28"/>
        </w:rPr>
        <w:t xml:space="preserve">             </w:t>
      </w:r>
      <w:r w:rsidR="00F12681">
        <w:t>1</w:t>
      </w:r>
      <w:r w:rsidR="00F12681">
        <w:rPr>
          <w:lang w:val="en-US"/>
        </w:rPr>
        <w:t>/</w:t>
      </w:r>
      <w:r w:rsidR="00F12681">
        <w:t>10</w:t>
      </w:r>
      <w:r w:rsidR="00F12681">
        <w:rPr>
          <w:lang w:val="en-US"/>
        </w:rPr>
        <w:t>/</w:t>
      </w:r>
      <w:r w:rsidR="00485182">
        <w:t>201</w:t>
      </w:r>
      <w:r w:rsidR="00485182">
        <w:rPr>
          <w:lang w:val="en-US"/>
        </w:rPr>
        <w:t>2</w:t>
      </w:r>
      <w:r w:rsidR="00F12681">
        <w:rPr>
          <w:lang w:val="en-US"/>
        </w:rPr>
        <w:t xml:space="preserve">      </w:t>
      </w:r>
      <w:r w:rsidR="00485182">
        <w:rPr>
          <w:lang w:val="en-US"/>
        </w:rPr>
        <w:t xml:space="preserve">       </w:t>
      </w:r>
      <w:r w:rsidR="0015185A">
        <w:t xml:space="preserve"> </w:t>
      </w:r>
      <w:r w:rsidR="00F12681">
        <w:t>Истраживач приправник у Центру за фотонику Института за физику Београд</w:t>
      </w:r>
    </w:p>
    <w:p w:rsidR="00D05197" w:rsidRDefault="00D05197" w:rsidP="00D05197">
      <w:pPr>
        <w:pStyle w:val="NoSpacing"/>
        <w:rPr>
          <w:lang w:val="en-US"/>
        </w:rPr>
      </w:pPr>
    </w:p>
    <w:p w:rsidR="00F12681" w:rsidRDefault="00D05197" w:rsidP="00D05197">
      <w:pPr>
        <w:pStyle w:val="NoSpacing"/>
        <w:rPr>
          <w:b/>
          <w:sz w:val="28"/>
          <w:szCs w:val="28"/>
          <w:lang w:val="en-US"/>
        </w:rPr>
      </w:pPr>
      <w:r>
        <w:rPr>
          <w:lang w:val="en-US"/>
        </w:rPr>
        <w:t xml:space="preserve">               </w:t>
      </w:r>
      <w:r w:rsidR="00F12681">
        <w:t xml:space="preserve"> </w:t>
      </w:r>
      <w:r w:rsidR="000056F2" w:rsidRPr="00D05197">
        <w:rPr>
          <w:b/>
          <w:sz w:val="28"/>
          <w:szCs w:val="28"/>
        </w:rPr>
        <w:t>Образовање</w:t>
      </w:r>
    </w:p>
    <w:p w:rsidR="00D05197" w:rsidRPr="00D05197" w:rsidRDefault="00D05197" w:rsidP="00D05197">
      <w:pPr>
        <w:pStyle w:val="NoSpacing"/>
        <w:rPr>
          <w:b/>
          <w:sz w:val="28"/>
          <w:szCs w:val="28"/>
          <w:lang w:val="en-US"/>
        </w:rPr>
      </w:pPr>
    </w:p>
    <w:p w:rsidR="009D382C" w:rsidRDefault="00715B17" w:rsidP="00041784">
      <w:pPr>
        <w:pStyle w:val="NoSpacing"/>
      </w:pPr>
      <w:r w:rsidRPr="00715B17">
        <w:rPr>
          <w:b/>
          <w:noProof/>
          <w:sz w:val="28"/>
          <w:szCs w:val="28"/>
          <w:lang w:val="en-US"/>
        </w:rPr>
        <w:pict>
          <v:shape id="_x0000_s1036" type="#_x0000_t32" style="position:absolute;margin-left:96.75pt;margin-top:5.95pt;width:14.4pt;height:0;z-index:251664384" o:connectortype="straight">
            <v:stroke endarrow="open" endarrowwidth="narrow"/>
          </v:shape>
        </w:pict>
      </w:r>
      <w:r w:rsidR="00F12681">
        <w:rPr>
          <w:b/>
          <w:sz w:val="28"/>
          <w:szCs w:val="28"/>
        </w:rPr>
        <w:t xml:space="preserve">             </w:t>
      </w:r>
      <w:r w:rsidR="00E476AC">
        <w:t>27</w:t>
      </w:r>
      <w:r w:rsidR="00E476AC">
        <w:rPr>
          <w:lang w:val="en-US"/>
        </w:rPr>
        <w:t>/</w:t>
      </w:r>
      <w:r w:rsidR="00E476AC">
        <w:t>1</w:t>
      </w:r>
      <w:r w:rsidR="0015185A">
        <w:t>2</w:t>
      </w:r>
      <w:r w:rsidR="00E476AC">
        <w:rPr>
          <w:lang w:val="en-US"/>
        </w:rPr>
        <w:t>/</w:t>
      </w:r>
      <w:r w:rsidR="00041784">
        <w:t xml:space="preserve">2012. </w:t>
      </w:r>
      <w:r w:rsidR="00041784">
        <w:rPr>
          <w:lang w:val="en-US"/>
        </w:rPr>
        <w:t xml:space="preserve">          </w:t>
      </w:r>
      <w:r w:rsidR="000056F2">
        <w:t>Студент докторских студија</w:t>
      </w:r>
      <w:r w:rsidR="00041784">
        <w:t xml:space="preserve"> физике на Физичком факултету у</w:t>
      </w:r>
      <w:r w:rsidR="0084787E">
        <w:rPr>
          <w:lang w:val="en-US"/>
        </w:rPr>
        <w:t xml:space="preserve"> </w:t>
      </w:r>
      <w:r w:rsidR="009D382C">
        <w:t>Београду</w:t>
      </w:r>
    </w:p>
    <w:p w:rsidR="00F12681" w:rsidRDefault="009D382C" w:rsidP="009D382C">
      <w:pPr>
        <w:pStyle w:val="NoSpacing"/>
      </w:pPr>
      <w:r>
        <w:t xml:space="preserve">                         2005 </w:t>
      </w:r>
      <w:r>
        <w:rPr>
          <w:lang w:val="en-US"/>
        </w:rPr>
        <w:t>– 2012</w:t>
      </w:r>
      <w:r>
        <w:t xml:space="preserve"> </w:t>
      </w:r>
      <w:r w:rsidR="004831FB">
        <w:t xml:space="preserve">  </w:t>
      </w:r>
      <w:r>
        <w:t xml:space="preserve">Основне студије физике на Физичком факултету у Београду    </w:t>
      </w:r>
    </w:p>
    <w:p w:rsidR="00F12681" w:rsidRDefault="009D382C" w:rsidP="009D382C">
      <w:pPr>
        <w:pStyle w:val="NoSpacing"/>
      </w:pPr>
      <w:r>
        <w:t>Наслов дипломског рада</w:t>
      </w:r>
      <w:r w:rsidR="004831FB">
        <w:t xml:space="preserve">  </w:t>
      </w:r>
      <w:r w:rsidR="001A20AA">
        <w:t xml:space="preserve"> Примена Брзе Ф</w:t>
      </w:r>
      <w:r w:rsidR="00F12681">
        <w:t xml:space="preserve">уријеове Трансформације у анализама мерених </w:t>
      </w:r>
    </w:p>
    <w:p w:rsidR="009D382C" w:rsidRDefault="00F12681" w:rsidP="009D382C">
      <w:pPr>
        <w:pStyle w:val="NoSpacing"/>
      </w:pPr>
      <w:r>
        <w:t xml:space="preserve">                                                  интензитета у оптичком детекционом систему</w:t>
      </w:r>
      <w:r w:rsidR="004831FB">
        <w:t xml:space="preserve">           </w:t>
      </w:r>
    </w:p>
    <w:p w:rsidR="00041784" w:rsidRDefault="00041784" w:rsidP="009D382C">
      <w:pPr>
        <w:pStyle w:val="NoSpacing"/>
        <w:rPr>
          <w:lang w:val="en-US"/>
        </w:rPr>
      </w:pPr>
    </w:p>
    <w:p w:rsidR="00F12681" w:rsidRDefault="006B2075" w:rsidP="009D382C">
      <w:pPr>
        <w:pStyle w:val="NoSpacing"/>
      </w:pPr>
      <w:r w:rsidRPr="006B2075">
        <w:rPr>
          <w:b/>
          <w:sz w:val="28"/>
          <w:szCs w:val="28"/>
        </w:rPr>
        <w:t>Научни радови</w:t>
      </w:r>
      <w:r>
        <w:rPr>
          <w:b/>
          <w:sz w:val="28"/>
          <w:szCs w:val="28"/>
        </w:rPr>
        <w:t xml:space="preserve">       </w:t>
      </w:r>
      <w:r w:rsidR="00041784">
        <w:rPr>
          <w:b/>
          <w:sz w:val="28"/>
          <w:szCs w:val="28"/>
          <w:lang w:val="en-US"/>
        </w:rPr>
        <w:t xml:space="preserve">       </w:t>
      </w:r>
      <w:r>
        <w:rPr>
          <w:b/>
          <w:sz w:val="24"/>
          <w:szCs w:val="24"/>
        </w:rPr>
        <w:t>1.</w:t>
      </w:r>
      <w:r>
        <w:t xml:space="preserve">    Михаило Д. Рабасовић, Дејан В. Пантелић, Бранислав М.Јеленковић,</w:t>
      </w:r>
    </w:p>
    <w:p w:rsidR="006B2075" w:rsidRDefault="006B2075" w:rsidP="009D382C">
      <w:pPr>
        <w:pStyle w:val="NoSpacing"/>
      </w:pPr>
      <w:r>
        <w:t xml:space="preserve">                                                               Срећко Б. Ћурчић, Маја С. Рабасовић, Маја Д. Врбица, </w:t>
      </w:r>
      <w:r w:rsidRPr="006B2075">
        <w:rPr>
          <w:b/>
        </w:rPr>
        <w:t>Владимир М.</w:t>
      </w:r>
      <w:r>
        <w:t xml:space="preserve">  </w:t>
      </w:r>
    </w:p>
    <w:p w:rsidR="006B2075" w:rsidRDefault="006B2075" w:rsidP="009D382C">
      <w:pPr>
        <w:pStyle w:val="NoSpacing"/>
      </w:pPr>
      <w:r>
        <w:t xml:space="preserve">                                                               </w:t>
      </w:r>
      <w:r w:rsidRPr="006B2075">
        <w:rPr>
          <w:b/>
        </w:rPr>
        <w:t>Лазовић</w:t>
      </w:r>
      <w:r>
        <w:t>, Божидар П. М. Ћурчић, Александар Ј. Крмпот</w:t>
      </w:r>
    </w:p>
    <w:p w:rsidR="00EA751A" w:rsidRDefault="006B2075" w:rsidP="003A736C">
      <w:pPr>
        <w:pStyle w:val="NoSpacing"/>
        <w:rPr>
          <w:rFonts w:ascii="Eras Medium ITC" w:hAnsi="Eras Medium ITC"/>
          <w:lang w:val="en-US"/>
        </w:rPr>
      </w:pPr>
      <w:r w:rsidRPr="00EA751A">
        <w:t xml:space="preserve">                                                 </w:t>
      </w:r>
      <w:r w:rsidR="00EC71B6" w:rsidRPr="00EA751A">
        <w:rPr>
          <w:lang w:val="en-US"/>
        </w:rPr>
        <w:t xml:space="preserve"> </w:t>
      </w:r>
      <w:r w:rsidRPr="00EA751A">
        <w:rPr>
          <w:rFonts w:ascii="Eras Medium ITC" w:hAnsi="Eras Medium ITC"/>
          <w:lang w:val="en-US"/>
        </w:rPr>
        <w:t xml:space="preserve">Nonlinear microscopy of chitin and </w:t>
      </w:r>
      <w:proofErr w:type="spellStart"/>
      <w:r w:rsidRPr="00EA751A">
        <w:rPr>
          <w:rFonts w:ascii="Eras Medium ITC" w:hAnsi="Eras Medium ITC"/>
          <w:lang w:val="en-US"/>
        </w:rPr>
        <w:t>chitinous</w:t>
      </w:r>
      <w:proofErr w:type="spellEnd"/>
      <w:r w:rsidRPr="00EA751A">
        <w:rPr>
          <w:rFonts w:ascii="Eras Medium ITC" w:hAnsi="Eras Medium ITC"/>
          <w:lang w:val="en-US"/>
        </w:rPr>
        <w:t xml:space="preserve"> structures: a case</w:t>
      </w:r>
    </w:p>
    <w:p w:rsidR="004A6A10" w:rsidRPr="00EA751A" w:rsidRDefault="00EA751A" w:rsidP="009D382C">
      <w:pPr>
        <w:pStyle w:val="NoSpacing"/>
        <w:rPr>
          <w:rFonts w:ascii="Eras Medium ITC" w:hAnsi="Eras Medium ITC"/>
          <w:lang w:val="en-US"/>
        </w:rPr>
      </w:pPr>
      <w:r>
        <w:rPr>
          <w:rFonts w:ascii="Eras Medium ITC" w:hAnsi="Eras Medium ITC"/>
          <w:lang w:val="en-US"/>
        </w:rPr>
        <w:t xml:space="preserve">                                             </w:t>
      </w:r>
      <w:r w:rsidR="006B2075" w:rsidRPr="00EA751A">
        <w:rPr>
          <w:rFonts w:ascii="Eras Medium ITC" w:hAnsi="Eras Medium ITC"/>
          <w:lang w:val="en-US"/>
        </w:rPr>
        <w:t xml:space="preserve"> </w:t>
      </w:r>
      <w:proofErr w:type="gramStart"/>
      <w:r w:rsidR="006B2075" w:rsidRPr="00EA751A">
        <w:rPr>
          <w:rFonts w:ascii="Eras Medium ITC" w:hAnsi="Eras Medium ITC"/>
          <w:lang w:val="en-US"/>
        </w:rPr>
        <w:t>study</w:t>
      </w:r>
      <w:proofErr w:type="gramEnd"/>
      <w:r w:rsidR="006B2075" w:rsidRPr="00EA751A">
        <w:rPr>
          <w:rFonts w:ascii="Eras Medium ITC" w:hAnsi="Eras Medium ITC"/>
          <w:lang w:val="en-US"/>
        </w:rPr>
        <w:t xml:space="preserve"> of </w:t>
      </w:r>
      <w:r>
        <w:rPr>
          <w:rFonts w:ascii="Eras Medium ITC" w:hAnsi="Eras Medium ITC"/>
          <w:lang w:val="en-US"/>
        </w:rPr>
        <w:t xml:space="preserve"> </w:t>
      </w:r>
      <w:r w:rsidR="00130B38" w:rsidRPr="00EA751A">
        <w:rPr>
          <w:rFonts w:ascii="Eras Medium ITC" w:hAnsi="Eras Medium ITC"/>
          <w:lang w:val="en-US"/>
        </w:rPr>
        <w:t xml:space="preserve"> </w:t>
      </w:r>
      <w:r w:rsidRPr="00EA751A">
        <w:rPr>
          <w:rFonts w:ascii="Eras Medium ITC" w:hAnsi="Eras Medium ITC"/>
          <w:lang w:val="en-US"/>
        </w:rPr>
        <w:t>two  cave-dwelling insects</w:t>
      </w:r>
    </w:p>
    <w:p w:rsidR="004A6A10" w:rsidRDefault="004A6A10" w:rsidP="009D382C">
      <w:pPr>
        <w:pStyle w:val="NoSpacing"/>
        <w:rPr>
          <w:lang w:val="en-US"/>
        </w:rPr>
      </w:pPr>
      <w:r>
        <w:rPr>
          <w:lang w:val="en-US"/>
        </w:rPr>
        <w:t xml:space="preserve">                                                   Journal of Biomedical Optics</w:t>
      </w:r>
      <w:r w:rsidR="00FC733F">
        <w:rPr>
          <w:lang w:val="en-US"/>
        </w:rPr>
        <w:t xml:space="preserve"> 20(1), 016010 (January</w:t>
      </w:r>
      <w:r w:rsidR="00485182">
        <w:rPr>
          <w:lang w:val="en-US"/>
        </w:rPr>
        <w:t xml:space="preserve"> 2015)</w:t>
      </w:r>
    </w:p>
    <w:p w:rsidR="004A6A10" w:rsidRDefault="004A6A10" w:rsidP="009D382C">
      <w:pPr>
        <w:pStyle w:val="NoSpacing"/>
        <w:rPr>
          <w:lang w:val="en-US"/>
        </w:rPr>
      </w:pPr>
    </w:p>
    <w:p w:rsidR="00426EB3" w:rsidRDefault="00041784" w:rsidP="00D9318A">
      <w:pPr>
        <w:pStyle w:val="NoSpacing"/>
        <w:tabs>
          <w:tab w:val="left" w:pos="2970"/>
          <w:tab w:val="left" w:pos="3330"/>
        </w:tabs>
      </w:pPr>
      <w:r>
        <w:rPr>
          <w:lang w:val="en-US"/>
        </w:rPr>
        <w:t xml:space="preserve">                                                        </w:t>
      </w:r>
      <w:r w:rsidR="004A6A10">
        <w:rPr>
          <w:b/>
          <w:sz w:val="24"/>
          <w:szCs w:val="24"/>
          <w:lang w:val="en-US"/>
        </w:rPr>
        <w:t>2.</w:t>
      </w:r>
      <w:r w:rsidR="00426EB3">
        <w:rPr>
          <w:lang w:val="en-US"/>
        </w:rPr>
        <w:t xml:space="preserve">    </w:t>
      </w:r>
      <w:r w:rsidR="00426EB3">
        <w:t xml:space="preserve">С. Петровић, Б. Салатић,  Д. Миловановић, </w:t>
      </w:r>
      <w:r w:rsidR="00426EB3" w:rsidRPr="00426EB3">
        <w:rPr>
          <w:b/>
        </w:rPr>
        <w:t>В. Лазовић</w:t>
      </w:r>
      <w:r w:rsidR="00426EB3">
        <w:t>, Љ. Живковић</w:t>
      </w:r>
    </w:p>
    <w:p w:rsidR="00426EB3" w:rsidRDefault="00426EB3" w:rsidP="009D382C">
      <w:pPr>
        <w:pStyle w:val="NoSpacing"/>
      </w:pPr>
      <w:r>
        <w:t xml:space="preserve">                                                                М. Тртица, Б. Јеленковић</w:t>
      </w:r>
    </w:p>
    <w:p w:rsidR="00EA751A" w:rsidRDefault="00426EB3" w:rsidP="009D382C">
      <w:pPr>
        <w:pStyle w:val="NoSpacing"/>
        <w:rPr>
          <w:rFonts w:ascii="Eras Medium ITC" w:hAnsi="Eras Medium ITC"/>
          <w:lang w:val="en-US"/>
        </w:rPr>
      </w:pPr>
      <w:r>
        <w:t xml:space="preserve">                                                 </w:t>
      </w:r>
      <w:r w:rsidR="00EC71B6">
        <w:rPr>
          <w:lang w:val="en-US"/>
        </w:rPr>
        <w:t xml:space="preserve"> </w:t>
      </w:r>
      <w:r w:rsidRPr="00EA751A">
        <w:rPr>
          <w:rFonts w:ascii="Eras Medium ITC" w:hAnsi="Eras Medium ITC"/>
          <w:lang w:val="en-US"/>
        </w:rPr>
        <w:t xml:space="preserve">Agglomeration in core-shell structure of </w:t>
      </w:r>
      <w:proofErr w:type="spellStart"/>
      <w:r w:rsidRPr="00EA751A">
        <w:rPr>
          <w:rFonts w:ascii="Eras Medium ITC" w:hAnsi="Eras Medium ITC"/>
          <w:lang w:val="en-US"/>
        </w:rPr>
        <w:t>CuAg</w:t>
      </w:r>
      <w:proofErr w:type="spellEnd"/>
      <w:r w:rsidRPr="00EA751A">
        <w:rPr>
          <w:rFonts w:ascii="Eras Medium ITC" w:hAnsi="Eras Medium ITC"/>
          <w:lang w:val="en-US"/>
        </w:rPr>
        <w:t xml:space="preserve"> </w:t>
      </w:r>
      <w:proofErr w:type="spellStart"/>
      <w:r w:rsidRPr="00EA751A">
        <w:rPr>
          <w:rFonts w:ascii="Eras Medium ITC" w:hAnsi="Eras Medium ITC"/>
          <w:lang w:val="en-US"/>
        </w:rPr>
        <w:t>n</w:t>
      </w:r>
      <w:r w:rsidR="00130B38" w:rsidRPr="00EA751A">
        <w:rPr>
          <w:rFonts w:ascii="Eras Medium ITC" w:hAnsi="Eras Medium ITC"/>
          <w:lang w:val="en-US"/>
        </w:rPr>
        <w:t>anoparticles</w:t>
      </w:r>
      <w:proofErr w:type="spellEnd"/>
    </w:p>
    <w:p w:rsidR="00EA751A" w:rsidRDefault="00130B38" w:rsidP="00EA751A">
      <w:pPr>
        <w:pStyle w:val="NoSpacing"/>
        <w:rPr>
          <w:rFonts w:ascii="Eras Medium ITC" w:hAnsi="Eras Medium ITC"/>
          <w:lang w:val="en-US"/>
        </w:rPr>
      </w:pPr>
      <w:r w:rsidRPr="00EA751A">
        <w:rPr>
          <w:rFonts w:ascii="Eras Medium ITC" w:hAnsi="Eras Medium ITC"/>
          <w:lang w:val="en-US"/>
        </w:rPr>
        <w:t xml:space="preserve"> </w:t>
      </w:r>
      <w:r w:rsidR="00EA751A">
        <w:rPr>
          <w:rFonts w:ascii="Eras Medium ITC" w:hAnsi="Eras Medium ITC"/>
          <w:lang w:val="en-US"/>
        </w:rPr>
        <w:t xml:space="preserve">                                            </w:t>
      </w:r>
      <w:proofErr w:type="gramStart"/>
      <w:r w:rsidRPr="00EA751A">
        <w:rPr>
          <w:rFonts w:ascii="Eras Medium ITC" w:hAnsi="Eras Medium ITC"/>
          <w:lang w:val="en-US"/>
        </w:rPr>
        <w:t>synthesized</w:t>
      </w:r>
      <w:proofErr w:type="gramEnd"/>
      <w:r w:rsidRPr="00EA751A">
        <w:rPr>
          <w:rFonts w:ascii="Eras Medium ITC" w:hAnsi="Eras Medium ITC"/>
          <w:lang w:val="en-US"/>
        </w:rPr>
        <w:t xml:space="preserve"> </w:t>
      </w:r>
      <w:r w:rsidR="00EA751A" w:rsidRPr="00EA751A">
        <w:rPr>
          <w:rFonts w:ascii="Eras Medium ITC" w:hAnsi="Eras Medium ITC"/>
          <w:lang w:val="en-US"/>
        </w:rPr>
        <w:t>by the</w:t>
      </w:r>
      <w:r w:rsidR="00EA751A">
        <w:rPr>
          <w:rFonts w:ascii="Eras Medium ITC" w:hAnsi="Eras Medium ITC"/>
          <w:lang w:val="en-US"/>
        </w:rPr>
        <w:t xml:space="preserve"> </w:t>
      </w:r>
      <w:r w:rsidR="00EA751A" w:rsidRPr="00EA751A">
        <w:rPr>
          <w:rFonts w:ascii="Eras Medium ITC" w:hAnsi="Eras Medium ITC"/>
          <w:lang w:val="en-US"/>
        </w:rPr>
        <w:t>laser ablation o</w:t>
      </w:r>
      <w:r w:rsidR="00EA751A">
        <w:rPr>
          <w:rFonts w:ascii="Eras Medium ITC" w:hAnsi="Eras Medium ITC"/>
          <w:lang w:val="en-US"/>
        </w:rPr>
        <w:t xml:space="preserve">f Cu target </w:t>
      </w:r>
    </w:p>
    <w:p w:rsidR="00426EB3" w:rsidRPr="00EA751A" w:rsidRDefault="00EA751A" w:rsidP="009D382C">
      <w:pPr>
        <w:pStyle w:val="NoSpacing"/>
        <w:rPr>
          <w:rFonts w:ascii="Eras Medium ITC" w:hAnsi="Eras Medium ITC"/>
          <w:lang w:val="en-US"/>
        </w:rPr>
      </w:pPr>
      <w:r>
        <w:rPr>
          <w:rFonts w:ascii="Eras Medium ITC" w:hAnsi="Eras Medium ITC"/>
          <w:lang w:val="en-US"/>
        </w:rPr>
        <w:t xml:space="preserve">                                             </w:t>
      </w:r>
      <w:proofErr w:type="gramStart"/>
      <w:r>
        <w:rPr>
          <w:rFonts w:ascii="Eras Medium ITC" w:hAnsi="Eras Medium ITC"/>
          <w:lang w:val="en-US"/>
        </w:rPr>
        <w:t>in</w:t>
      </w:r>
      <w:proofErr w:type="gramEnd"/>
      <w:r>
        <w:rPr>
          <w:rFonts w:ascii="Eras Medium ITC" w:hAnsi="Eras Medium ITC"/>
          <w:lang w:val="en-US"/>
        </w:rPr>
        <w:t xml:space="preserve"> aqueous </w:t>
      </w:r>
      <w:r w:rsidRPr="00EA751A">
        <w:rPr>
          <w:rFonts w:ascii="Eras Medium ITC" w:hAnsi="Eras Medium ITC"/>
          <w:lang w:val="en-US"/>
        </w:rPr>
        <w:t>solutions</w:t>
      </w:r>
    </w:p>
    <w:p w:rsidR="004A6A10" w:rsidRPr="00EA751A" w:rsidRDefault="00426EB3" w:rsidP="009D382C">
      <w:pPr>
        <w:pStyle w:val="NoSpacing"/>
        <w:rPr>
          <w:rFonts w:ascii="Eras Medium ITC" w:hAnsi="Eras Medium ITC"/>
          <w:lang w:val="en-US"/>
        </w:rPr>
      </w:pPr>
      <w:r w:rsidRPr="00EA751A">
        <w:rPr>
          <w:rFonts w:ascii="Eras Medium ITC" w:hAnsi="Eras Medium ITC"/>
          <w:lang w:val="en-US"/>
        </w:rPr>
        <w:t xml:space="preserve">                                            </w:t>
      </w:r>
      <w:r w:rsidR="00CC0774" w:rsidRPr="00EA751A">
        <w:rPr>
          <w:rFonts w:ascii="Eras Medium ITC" w:hAnsi="Eras Medium ITC"/>
          <w:lang w:val="en-US"/>
        </w:rPr>
        <w:t xml:space="preserve"> </w:t>
      </w:r>
      <w:r>
        <w:rPr>
          <w:lang w:val="en-US"/>
        </w:rPr>
        <w:t xml:space="preserve">Journal of </w:t>
      </w:r>
      <w:proofErr w:type="gramStart"/>
      <w:r>
        <w:rPr>
          <w:lang w:val="en-US"/>
        </w:rPr>
        <w:t xml:space="preserve">Optics </w:t>
      </w:r>
      <w:r>
        <w:t xml:space="preserve"> </w:t>
      </w:r>
      <w:r w:rsidR="00485182">
        <w:rPr>
          <w:lang w:val="en-US"/>
        </w:rPr>
        <w:t>17</w:t>
      </w:r>
      <w:proofErr w:type="gramEnd"/>
      <w:r w:rsidR="00485182">
        <w:rPr>
          <w:lang w:val="en-US"/>
        </w:rPr>
        <w:t xml:space="preserve"> (2015) 025402 (6pp)</w:t>
      </w:r>
    </w:p>
    <w:p w:rsidR="00D05197" w:rsidRPr="00D05197" w:rsidRDefault="00D05197" w:rsidP="009D382C">
      <w:pPr>
        <w:pStyle w:val="NoSpacing"/>
        <w:rPr>
          <w:lang w:val="en-US"/>
        </w:rPr>
      </w:pPr>
    </w:p>
    <w:p w:rsidR="001A20AA" w:rsidRPr="00041784" w:rsidRDefault="006B2075" w:rsidP="009D382C">
      <w:pPr>
        <w:pStyle w:val="NoSpacing"/>
      </w:pPr>
      <w:r>
        <w:t xml:space="preserve">                                 </w:t>
      </w:r>
      <w:r w:rsidR="001A20AA">
        <w:t xml:space="preserve">                 </w:t>
      </w:r>
      <w:r w:rsidR="00041784">
        <w:rPr>
          <w:lang w:val="en-US"/>
        </w:rPr>
        <w:t xml:space="preserve">       </w:t>
      </w:r>
      <w:r w:rsidR="001A20AA">
        <w:rPr>
          <w:b/>
          <w:sz w:val="24"/>
          <w:szCs w:val="24"/>
        </w:rPr>
        <w:t xml:space="preserve">3. </w:t>
      </w:r>
      <w:r w:rsidR="001A20AA">
        <w:rPr>
          <w:b/>
        </w:rPr>
        <w:t xml:space="preserve">  </w:t>
      </w:r>
      <w:r w:rsidR="001A20AA" w:rsidRPr="001A20AA">
        <w:t>Ј. Трајић, Р. Костић, Н. Ромчевић, М. Ромчевић, М. Митрић,</w:t>
      </w:r>
      <w:r w:rsidR="001A20AA">
        <w:t xml:space="preserve"> </w:t>
      </w:r>
    </w:p>
    <w:p w:rsidR="001A20AA" w:rsidRDefault="001A20AA" w:rsidP="009D382C">
      <w:pPr>
        <w:pStyle w:val="NoSpacing"/>
      </w:pPr>
      <w:r>
        <w:rPr>
          <w:b/>
        </w:rPr>
        <w:t xml:space="preserve">                                                             </w:t>
      </w:r>
      <w:r w:rsidR="00041784">
        <w:rPr>
          <w:b/>
          <w:lang w:val="en-US"/>
        </w:rPr>
        <w:t xml:space="preserve">   </w:t>
      </w:r>
      <w:r>
        <w:rPr>
          <w:b/>
        </w:rPr>
        <w:t>В. Лазовић,</w:t>
      </w:r>
      <w:r>
        <w:t xml:space="preserve"> П. Балаж, Д. Стојановић</w:t>
      </w:r>
    </w:p>
    <w:p w:rsidR="001A20AA" w:rsidRPr="00EA751A" w:rsidRDefault="001A20AA" w:rsidP="009D382C">
      <w:pPr>
        <w:pStyle w:val="NoSpacing"/>
        <w:rPr>
          <w:rFonts w:ascii="Eras Medium ITC" w:hAnsi="Eras Medium ITC"/>
          <w:lang w:val="en-US"/>
        </w:rPr>
      </w:pPr>
      <w:r>
        <w:t xml:space="preserve">                                                 </w:t>
      </w:r>
      <w:r w:rsidR="00EC71B6">
        <w:rPr>
          <w:lang w:val="en-US"/>
        </w:rPr>
        <w:t xml:space="preserve"> </w:t>
      </w:r>
      <w:r w:rsidR="00B054CB" w:rsidRPr="00EA751A">
        <w:rPr>
          <w:rFonts w:ascii="Eras Medium ITC" w:hAnsi="Eras Medium ITC"/>
          <w:lang w:val="en-US"/>
        </w:rPr>
        <w:t xml:space="preserve">Raman spectroscopy of </w:t>
      </w:r>
      <w:proofErr w:type="spellStart"/>
      <w:r w:rsidR="00B054CB" w:rsidRPr="00EA751A">
        <w:rPr>
          <w:rFonts w:ascii="Eras Medium ITC" w:hAnsi="Eras Medium ITC"/>
          <w:lang w:val="en-US"/>
        </w:rPr>
        <w:t>ZnS</w:t>
      </w:r>
      <w:proofErr w:type="spellEnd"/>
      <w:r w:rsidR="00B054CB" w:rsidRPr="00EA751A">
        <w:rPr>
          <w:rFonts w:ascii="Eras Medium ITC" w:hAnsi="Eras Medium ITC"/>
          <w:lang w:val="en-US"/>
        </w:rPr>
        <w:t xml:space="preserve"> quantum dots</w:t>
      </w:r>
    </w:p>
    <w:p w:rsidR="00B054CB" w:rsidRPr="00B054CB" w:rsidRDefault="00B054CB" w:rsidP="009D382C">
      <w:pPr>
        <w:pStyle w:val="NoSpacing"/>
        <w:rPr>
          <w:rFonts w:cs="Arial"/>
          <w:lang w:val="en-US"/>
        </w:rPr>
      </w:pPr>
      <w:r>
        <w:rPr>
          <w:rFonts w:ascii="Eras Medium ITC" w:hAnsi="Eras Medium ITC"/>
          <w:lang w:val="en-US"/>
        </w:rPr>
        <w:t xml:space="preserve">                                             </w:t>
      </w:r>
      <w:r>
        <w:rPr>
          <w:lang w:val="en-US"/>
        </w:rPr>
        <w:t>Journal of Alloys a</w:t>
      </w:r>
      <w:r w:rsidR="00FC733F">
        <w:rPr>
          <w:lang w:val="en-US"/>
        </w:rPr>
        <w:t>nd Compounds 637 (2015)</w:t>
      </w:r>
      <w:r>
        <w:rPr>
          <w:lang w:val="en-US"/>
        </w:rPr>
        <w:t xml:space="preserve"> 401 - 406</w:t>
      </w:r>
    </w:p>
    <w:p w:rsidR="001A20AA" w:rsidRPr="001A20AA" w:rsidRDefault="001A20AA" w:rsidP="009D382C">
      <w:pPr>
        <w:pStyle w:val="NoSpacing"/>
      </w:pPr>
      <w:r>
        <w:t xml:space="preserve">                                                         </w:t>
      </w:r>
    </w:p>
    <w:p w:rsidR="00EF16D5" w:rsidRPr="00EF16D5" w:rsidRDefault="00EF16D5" w:rsidP="00EF16D5">
      <w:pPr>
        <w:pStyle w:val="NoSpacing"/>
        <w:tabs>
          <w:tab w:val="left" w:pos="2160"/>
          <w:tab w:val="left" w:pos="3420"/>
          <w:tab w:val="left" w:pos="3690"/>
        </w:tabs>
        <w:ind w:left="360"/>
      </w:pPr>
      <w:r>
        <w:rPr>
          <w:b/>
          <w:sz w:val="24"/>
          <w:szCs w:val="24"/>
        </w:rPr>
        <w:t xml:space="preserve">                                             </w:t>
      </w:r>
    </w:p>
    <w:p w:rsidR="00DD0F46" w:rsidRDefault="00DD0F46" w:rsidP="00DD0F46">
      <w:pPr>
        <w:tabs>
          <w:tab w:val="left" w:pos="630"/>
        </w:tabs>
        <w:ind w:left="3150" w:hanging="1980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</w:t>
      </w:r>
    </w:p>
    <w:p w:rsidR="009F1FB2" w:rsidRDefault="009F1FB2" w:rsidP="00DD0F46">
      <w:pPr>
        <w:tabs>
          <w:tab w:val="left" w:pos="630"/>
        </w:tabs>
        <w:ind w:left="3150" w:hanging="198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</w:t>
      </w:r>
    </w:p>
    <w:p w:rsidR="009F1FB2" w:rsidRDefault="009F1FB2" w:rsidP="00DD0F46">
      <w:pPr>
        <w:tabs>
          <w:tab w:val="left" w:pos="630"/>
        </w:tabs>
        <w:ind w:left="3150" w:hanging="1980"/>
        <w:rPr>
          <w:b/>
          <w:sz w:val="24"/>
          <w:szCs w:val="24"/>
          <w:lang w:val="en-US"/>
        </w:rPr>
      </w:pPr>
    </w:p>
    <w:p w:rsidR="009F1FB2" w:rsidRDefault="009F1FB2" w:rsidP="00DD0F46">
      <w:pPr>
        <w:tabs>
          <w:tab w:val="left" w:pos="630"/>
        </w:tabs>
        <w:ind w:left="3150" w:hanging="1980"/>
        <w:rPr>
          <w:b/>
          <w:sz w:val="24"/>
          <w:szCs w:val="24"/>
          <w:lang w:val="en-US"/>
        </w:rPr>
      </w:pPr>
    </w:p>
    <w:p w:rsidR="009F1FB2" w:rsidRPr="009F1FB2" w:rsidRDefault="009F1FB2" w:rsidP="00DD0F46">
      <w:pPr>
        <w:tabs>
          <w:tab w:val="left" w:pos="630"/>
        </w:tabs>
        <w:ind w:left="3150" w:hanging="1980"/>
        <w:rPr>
          <w:lang w:val="en-US"/>
        </w:rPr>
      </w:pPr>
    </w:p>
    <w:p w:rsidR="00DD0F46" w:rsidRPr="00DD0F46" w:rsidRDefault="00DD0F46" w:rsidP="00335CA4">
      <w:pPr>
        <w:tabs>
          <w:tab w:val="left" w:pos="630"/>
          <w:tab w:val="left" w:pos="2160"/>
        </w:tabs>
        <w:ind w:left="-540" w:hanging="900"/>
      </w:pPr>
    </w:p>
    <w:p w:rsidR="00DD0F46" w:rsidRPr="00DD0F46" w:rsidRDefault="00DD0F46" w:rsidP="00335CA4">
      <w:pPr>
        <w:tabs>
          <w:tab w:val="left" w:pos="630"/>
          <w:tab w:val="left" w:pos="2160"/>
        </w:tabs>
        <w:ind w:left="-540" w:hanging="900"/>
      </w:pPr>
    </w:p>
    <w:p w:rsidR="00335CA4" w:rsidRDefault="00335CA4" w:rsidP="00335CA4">
      <w:pPr>
        <w:tabs>
          <w:tab w:val="left" w:pos="2160"/>
        </w:tabs>
        <w:ind w:left="-540" w:hanging="900"/>
      </w:pPr>
    </w:p>
    <w:p w:rsidR="00335CA4" w:rsidRPr="004831FB" w:rsidRDefault="00335CA4" w:rsidP="00335CA4">
      <w:pPr>
        <w:tabs>
          <w:tab w:val="left" w:pos="180"/>
          <w:tab w:val="left" w:pos="270"/>
          <w:tab w:val="left" w:pos="540"/>
          <w:tab w:val="left" w:pos="2160"/>
        </w:tabs>
        <w:ind w:left="-270" w:hanging="900"/>
      </w:pPr>
    </w:p>
    <w:p w:rsidR="000056F2" w:rsidRDefault="004831FB" w:rsidP="00A33D4E">
      <w:pPr>
        <w:tabs>
          <w:tab w:val="left" w:pos="1800"/>
        </w:tabs>
        <w:ind w:left="1890" w:hanging="2430"/>
        <w:rPr>
          <w:b/>
          <w:sz w:val="28"/>
          <w:szCs w:val="28"/>
        </w:rPr>
      </w:pPr>
      <w:r>
        <w:t xml:space="preserve">                        </w:t>
      </w:r>
    </w:p>
    <w:p w:rsidR="000056F2" w:rsidRPr="000056F2" w:rsidRDefault="000056F2" w:rsidP="00A33D4E">
      <w:pPr>
        <w:tabs>
          <w:tab w:val="left" w:pos="1800"/>
        </w:tabs>
        <w:ind w:left="1890" w:hanging="2430"/>
        <w:rPr>
          <w:b/>
          <w:sz w:val="28"/>
          <w:szCs w:val="28"/>
        </w:rPr>
      </w:pPr>
    </w:p>
    <w:p w:rsidR="000056F2" w:rsidRDefault="000056F2" w:rsidP="00A33D4E">
      <w:pPr>
        <w:tabs>
          <w:tab w:val="left" w:pos="1800"/>
        </w:tabs>
        <w:ind w:left="1890" w:hanging="2430"/>
      </w:pPr>
    </w:p>
    <w:p w:rsidR="000056F2" w:rsidRPr="000056F2" w:rsidRDefault="000056F2" w:rsidP="00A33D4E">
      <w:pPr>
        <w:tabs>
          <w:tab w:val="left" w:pos="1800"/>
        </w:tabs>
        <w:ind w:left="1890" w:hanging="2430"/>
      </w:pPr>
    </w:p>
    <w:p w:rsidR="00254978" w:rsidRPr="00A33D4E" w:rsidRDefault="00A33D4E">
      <w:r>
        <w:t xml:space="preserve">                </w:t>
      </w:r>
    </w:p>
    <w:p w:rsidR="00254978" w:rsidRDefault="00254978"/>
    <w:p w:rsidR="00254978" w:rsidRPr="00254978" w:rsidRDefault="00254978">
      <w:r>
        <w:t xml:space="preserve"> </w:t>
      </w:r>
    </w:p>
    <w:sectPr w:rsidR="00254978" w:rsidRPr="00254978" w:rsidSect="00DD0F46">
      <w:pgSz w:w="12240" w:h="15840"/>
      <w:pgMar w:top="450" w:right="144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23D6"/>
    <w:rsid w:val="000056F2"/>
    <w:rsid w:val="00041784"/>
    <w:rsid w:val="00130B38"/>
    <w:rsid w:val="0015185A"/>
    <w:rsid w:val="001A20AA"/>
    <w:rsid w:val="00254978"/>
    <w:rsid w:val="002A4E10"/>
    <w:rsid w:val="00335CA4"/>
    <w:rsid w:val="00345ED0"/>
    <w:rsid w:val="003723A9"/>
    <w:rsid w:val="003A736C"/>
    <w:rsid w:val="00426EB3"/>
    <w:rsid w:val="00446D3C"/>
    <w:rsid w:val="004831FB"/>
    <w:rsid w:val="00485182"/>
    <w:rsid w:val="004A6A10"/>
    <w:rsid w:val="00662021"/>
    <w:rsid w:val="006B2075"/>
    <w:rsid w:val="0071149A"/>
    <w:rsid w:val="00715B17"/>
    <w:rsid w:val="007476C9"/>
    <w:rsid w:val="00776946"/>
    <w:rsid w:val="00787721"/>
    <w:rsid w:val="007B1A99"/>
    <w:rsid w:val="007B3361"/>
    <w:rsid w:val="007F14E8"/>
    <w:rsid w:val="0084787E"/>
    <w:rsid w:val="0096072A"/>
    <w:rsid w:val="009D382C"/>
    <w:rsid w:val="009F1FB2"/>
    <w:rsid w:val="00A33D4E"/>
    <w:rsid w:val="00B054CB"/>
    <w:rsid w:val="00B623AE"/>
    <w:rsid w:val="00BA035D"/>
    <w:rsid w:val="00BA6542"/>
    <w:rsid w:val="00BB0E5B"/>
    <w:rsid w:val="00C514EE"/>
    <w:rsid w:val="00CC0774"/>
    <w:rsid w:val="00D05197"/>
    <w:rsid w:val="00D328EC"/>
    <w:rsid w:val="00D36365"/>
    <w:rsid w:val="00D45565"/>
    <w:rsid w:val="00D523D6"/>
    <w:rsid w:val="00D837C4"/>
    <w:rsid w:val="00D9318A"/>
    <w:rsid w:val="00DD0F46"/>
    <w:rsid w:val="00DD4118"/>
    <w:rsid w:val="00E476AC"/>
    <w:rsid w:val="00EA751A"/>
    <w:rsid w:val="00EC71B6"/>
    <w:rsid w:val="00ED6E85"/>
    <w:rsid w:val="00EF16D5"/>
    <w:rsid w:val="00F12681"/>
    <w:rsid w:val="00FC7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_x0000_s1026"/>
        <o:r id="V:Rule6" type="connector" idref="#_x0000_s1035"/>
        <o:r id="V:Rule7" type="connector" idref="#_x0000_s1027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D3C"/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D4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D382C"/>
    <w:pPr>
      <w:spacing w:after="0" w:line="240" w:lineRule="auto"/>
    </w:pPr>
    <w:rPr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565"/>
    <w:rPr>
      <w:rFonts w:ascii="Tahoma" w:hAnsi="Tahoma" w:cs="Tahoma"/>
      <w:sz w:val="16"/>
      <w:szCs w:val="16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zovicv@ipb.ac.r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23</cp:revision>
  <dcterms:created xsi:type="dcterms:W3CDTF">2015-03-29T12:40:00Z</dcterms:created>
  <dcterms:modified xsi:type="dcterms:W3CDTF">2015-04-27T06:42:00Z</dcterms:modified>
</cp:coreProperties>
</file>