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B5A" w:rsidRDefault="00897B5A" w:rsidP="00897B5A">
      <w:pPr>
        <w:jc w:val="center"/>
        <w:rPr>
          <w:rFonts w:ascii="Times New Roman" w:hAnsi="Times New Roman"/>
          <w:b/>
          <w:sz w:val="28"/>
          <w:szCs w:val="28"/>
          <w:lang w:val="sr-Cyrl-CS"/>
        </w:rPr>
      </w:pPr>
      <w:bookmarkStart w:id="0" w:name="_GoBack"/>
      <w:bookmarkEnd w:id="0"/>
      <w:r w:rsidRPr="003D56D0">
        <w:rPr>
          <w:rFonts w:ascii="Times New Roman" w:hAnsi="Times New Roman"/>
          <w:b/>
          <w:sz w:val="28"/>
          <w:szCs w:val="28"/>
          <w:lang w:val="sr-Cyrl-CS"/>
        </w:rPr>
        <w:t>Списак научних радова и саопштења</w:t>
      </w:r>
    </w:p>
    <w:p w:rsidR="00897B5A" w:rsidRDefault="00897B5A" w:rsidP="00897B5A">
      <w:pPr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897B5A" w:rsidRPr="00FF2985" w:rsidRDefault="00897B5A" w:rsidP="00897B5A">
      <w:pPr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FF2985">
        <w:rPr>
          <w:rFonts w:ascii="Times New Roman" w:hAnsi="Times New Roman"/>
          <w:b/>
          <w:sz w:val="24"/>
          <w:szCs w:val="24"/>
          <w:lang w:val="sr-Cyrl-CS"/>
        </w:rPr>
        <w:t>Научни радови</w:t>
      </w:r>
      <w:r w:rsidRPr="00FF2985">
        <w:rPr>
          <w:rFonts w:ascii="Times New Roman" w:hAnsi="Times New Roman"/>
          <w:b/>
          <w:sz w:val="24"/>
          <w:szCs w:val="24"/>
        </w:rPr>
        <w:t>:</w:t>
      </w:r>
    </w:p>
    <w:p w:rsidR="00984366" w:rsidRPr="007025B3" w:rsidRDefault="00897B5A" w:rsidP="00897B5A">
      <w:pPr>
        <w:jc w:val="both"/>
        <w:rPr>
          <w:rFonts w:ascii="Times New Roman" w:hAnsi="Times New Roman"/>
          <w:sz w:val="24"/>
          <w:szCs w:val="24"/>
          <w:lang w:val="sr-Latn-RS"/>
        </w:rPr>
      </w:pPr>
      <w:r w:rsidRPr="007025B3">
        <w:rPr>
          <w:rFonts w:ascii="Times New Roman" w:hAnsi="Times New Roman"/>
          <w:sz w:val="24"/>
          <w:szCs w:val="24"/>
          <w:lang w:val="sr-Cyrl-RS"/>
        </w:rPr>
        <w:t xml:space="preserve">1. </w:t>
      </w:r>
      <w:r w:rsidRPr="007025B3">
        <w:rPr>
          <w:rFonts w:ascii="Times New Roman" w:hAnsi="Times New Roman"/>
          <w:sz w:val="24"/>
          <w:szCs w:val="24"/>
        </w:rPr>
        <w:t xml:space="preserve">N. </w:t>
      </w:r>
      <w:proofErr w:type="spellStart"/>
      <w:r w:rsidRPr="007025B3">
        <w:rPr>
          <w:rFonts w:ascii="Times New Roman" w:hAnsi="Times New Roman"/>
          <w:sz w:val="24"/>
          <w:szCs w:val="24"/>
        </w:rPr>
        <w:t>Lazarevi</w:t>
      </w:r>
      <w:proofErr w:type="spellEnd"/>
      <w:r w:rsidRPr="007025B3">
        <w:rPr>
          <w:rFonts w:ascii="Times New Roman" w:hAnsi="Times New Roman"/>
          <w:sz w:val="24"/>
          <w:szCs w:val="24"/>
          <w:lang w:val="sr-Latn-RS"/>
        </w:rPr>
        <w:t xml:space="preserve">ć, E. S. Bozin, M. Šćepanović, </w:t>
      </w:r>
      <w:r w:rsidRPr="001E3C56">
        <w:rPr>
          <w:rFonts w:ascii="Times New Roman" w:hAnsi="Times New Roman"/>
          <w:b/>
          <w:sz w:val="24"/>
          <w:szCs w:val="24"/>
          <w:lang w:val="sr-Latn-RS"/>
        </w:rPr>
        <w:t>M. Opačić</w:t>
      </w:r>
      <w:r w:rsidRPr="007025B3">
        <w:rPr>
          <w:rFonts w:ascii="Times New Roman" w:hAnsi="Times New Roman"/>
          <w:sz w:val="24"/>
          <w:szCs w:val="24"/>
          <w:lang w:val="sr-Latn-RS"/>
        </w:rPr>
        <w:t xml:space="preserve">, Hechang Lei, C. Petrovic, and Z. V. Popović, </w:t>
      </w:r>
      <w:r w:rsidRPr="007025B3">
        <w:rPr>
          <w:rFonts w:ascii="Times New Roman" w:hAnsi="Times New Roman"/>
          <w:i/>
          <w:sz w:val="24"/>
          <w:szCs w:val="24"/>
          <w:lang w:val="sr-Latn-RS"/>
        </w:rPr>
        <w:t xml:space="preserve">Probing </w:t>
      </w:r>
      <m:oMath>
        <m:r>
          <w:rPr>
            <w:rFonts w:ascii="Cambria Math" w:hAnsi="Cambria Math"/>
            <w:sz w:val="24"/>
            <w:szCs w:val="24"/>
            <w:lang w:val="sr-Latn-RS"/>
          </w:rPr>
          <m:t>Ir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sr-Latn-R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sr-Latn-RS"/>
              </w:rPr>
              <m:t>Te</m:t>
            </m:r>
          </m:e>
          <m:sub>
            <m:r>
              <w:rPr>
                <w:rFonts w:ascii="Cambria Math" w:hAnsi="Cambria Math"/>
                <w:sz w:val="24"/>
                <w:szCs w:val="24"/>
                <w:lang w:val="sr-Latn-RS"/>
              </w:rPr>
              <m:t>2</m:t>
            </m:r>
          </m:sub>
        </m:sSub>
      </m:oMath>
      <w:r w:rsidRPr="007025B3">
        <w:rPr>
          <w:rFonts w:ascii="Times New Roman" w:hAnsi="Times New Roman"/>
          <w:i/>
          <w:sz w:val="24"/>
          <w:szCs w:val="24"/>
          <w:lang w:val="sr-Latn-RS"/>
        </w:rPr>
        <w:t xml:space="preserve"> crystal symmetry by polarized Raman scattering, </w:t>
      </w:r>
      <w:r w:rsidRPr="007025B3">
        <w:rPr>
          <w:rFonts w:ascii="Times New Roman" w:hAnsi="Times New Roman"/>
          <w:sz w:val="24"/>
          <w:szCs w:val="24"/>
          <w:lang w:val="sr-Latn-RS"/>
        </w:rPr>
        <w:t xml:space="preserve">Phys. Rev. B, </w:t>
      </w:r>
    </w:p>
    <w:p w:rsidR="00656DA7" w:rsidRPr="007025B3" w:rsidRDefault="005454E3" w:rsidP="00897B5A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7025B3">
        <w:rPr>
          <w:rFonts w:ascii="Times New Roman" w:hAnsi="Times New Roman"/>
          <w:sz w:val="24"/>
          <w:szCs w:val="24"/>
          <w:lang w:val="sr-Latn-RS"/>
        </w:rPr>
        <w:t xml:space="preserve">2. Z. V. Popović, M. Šćepanović, N. Lazarević, and </w:t>
      </w:r>
      <w:r w:rsidRPr="001E3C56">
        <w:rPr>
          <w:rFonts w:ascii="Times New Roman" w:hAnsi="Times New Roman"/>
          <w:b/>
          <w:sz w:val="24"/>
          <w:szCs w:val="24"/>
          <w:lang w:val="sr-Latn-RS"/>
        </w:rPr>
        <w:t>M. Opačić</w:t>
      </w:r>
      <w:r w:rsidRPr="007025B3">
        <w:rPr>
          <w:rFonts w:ascii="Times New Roman" w:hAnsi="Times New Roman"/>
          <w:sz w:val="24"/>
          <w:szCs w:val="24"/>
          <w:lang w:val="sr-Latn-RS"/>
        </w:rPr>
        <w:t xml:space="preserve">, </w:t>
      </w:r>
      <w:r w:rsidRPr="007025B3">
        <w:rPr>
          <w:rFonts w:ascii="Times New Roman" w:hAnsi="Times New Roman"/>
          <w:i/>
          <w:sz w:val="24"/>
          <w:szCs w:val="24"/>
          <w:lang w:val="sr-Latn-RS"/>
        </w:rPr>
        <w:t xml:space="preserve">Phonon properties of </w:t>
      </w:r>
      <m:oMath>
        <m:r>
          <w:rPr>
            <w:rFonts w:ascii="Cambria Math" w:hAnsi="Cambria Math"/>
            <w:sz w:val="24"/>
            <w:szCs w:val="24"/>
            <w:lang w:val="sr-Latn-RS"/>
          </w:rPr>
          <m:t>Ba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sr-Latn-R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sr-Latn-RS"/>
              </w:rPr>
              <m:t>Fe</m:t>
            </m:r>
          </m:e>
          <m:sub>
            <m:r>
              <w:rPr>
                <w:rFonts w:ascii="Cambria Math" w:hAnsi="Cambria Math"/>
                <w:sz w:val="24"/>
                <w:szCs w:val="24"/>
                <w:lang w:val="sr-Latn-RS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sr-Latn-R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sr-Latn-RS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  <w:lang w:val="sr-Latn-RS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  <w:lang w:val="sr-Latn-RS"/>
          </w:rPr>
          <m:t xml:space="preserve"> (X=S, Se)</m:t>
        </m:r>
      </m:oMath>
      <w:r w:rsidRPr="007025B3">
        <w:rPr>
          <w:rFonts w:ascii="Times New Roman" w:hAnsi="Times New Roman"/>
          <w:i/>
          <w:sz w:val="24"/>
          <w:szCs w:val="24"/>
          <w:lang w:val="sr-Latn-RS"/>
        </w:rPr>
        <w:t xml:space="preserve"> spin ladder compounds, </w:t>
      </w:r>
      <w:r w:rsidRPr="007025B3">
        <w:rPr>
          <w:rFonts w:ascii="Times New Roman" w:hAnsi="Times New Roman"/>
          <w:sz w:val="24"/>
          <w:szCs w:val="24"/>
          <w:lang w:val="sr-Latn-RS"/>
        </w:rPr>
        <w:t xml:space="preserve">Phys. Rev. B, </w:t>
      </w:r>
      <w:r w:rsidRPr="007025B3">
        <w:rPr>
          <w:rFonts w:ascii="Times New Roman" w:hAnsi="Times New Roman"/>
          <w:sz w:val="24"/>
          <w:szCs w:val="24"/>
          <w:lang w:val="sr-Cyrl-RS"/>
        </w:rPr>
        <w:t xml:space="preserve">у процесу </w:t>
      </w:r>
      <w:r w:rsidR="007025B3" w:rsidRPr="007025B3">
        <w:rPr>
          <w:rFonts w:ascii="Times New Roman" w:hAnsi="Times New Roman"/>
          <w:sz w:val="24"/>
          <w:szCs w:val="24"/>
          <w:lang w:val="sr-Cyrl-RS"/>
        </w:rPr>
        <w:t>евалуације</w:t>
      </w:r>
      <w:r w:rsidRPr="007025B3">
        <w:rPr>
          <w:rFonts w:ascii="Times New Roman" w:hAnsi="Times New Roman"/>
          <w:sz w:val="24"/>
          <w:szCs w:val="24"/>
          <w:lang w:val="sr-Cyrl-RS"/>
        </w:rPr>
        <w:t>.</w:t>
      </w:r>
    </w:p>
    <w:p w:rsidR="00656DA7" w:rsidRPr="007025B3" w:rsidRDefault="0085541A" w:rsidP="00656DA7">
      <w:pPr>
        <w:rPr>
          <w:rFonts w:ascii="Times New Roman" w:hAnsi="Times New Roman"/>
          <w:sz w:val="24"/>
          <w:szCs w:val="24"/>
          <w:lang w:val="sr-Cyrl-RS"/>
        </w:rPr>
      </w:pPr>
      <w:r w:rsidRPr="007025B3">
        <w:rPr>
          <w:rFonts w:ascii="Times New Roman" w:hAnsi="Times New Roman"/>
          <w:sz w:val="24"/>
          <w:szCs w:val="24"/>
          <w:lang w:val="sr-Cyrl-CS"/>
        </w:rPr>
        <w:t>3</w:t>
      </w:r>
      <w:r w:rsidR="007025B3" w:rsidRPr="007025B3">
        <w:rPr>
          <w:rFonts w:ascii="Times New Roman" w:hAnsi="Times New Roman"/>
          <w:sz w:val="24"/>
          <w:szCs w:val="24"/>
          <w:lang w:val="sr-Latn-RS"/>
        </w:rPr>
        <w:t xml:space="preserve">. </w:t>
      </w:r>
      <w:r w:rsidR="007025B3" w:rsidRPr="001E3C56">
        <w:rPr>
          <w:rFonts w:ascii="Times New Roman" w:hAnsi="Times New Roman"/>
          <w:b/>
          <w:sz w:val="24"/>
          <w:szCs w:val="24"/>
          <w:lang w:val="sr-Latn-RS"/>
        </w:rPr>
        <w:t>M. O</w:t>
      </w:r>
      <w:r w:rsidRPr="001E3C56">
        <w:rPr>
          <w:rFonts w:ascii="Times New Roman" w:hAnsi="Times New Roman"/>
          <w:b/>
          <w:sz w:val="24"/>
          <w:szCs w:val="24"/>
          <w:lang w:val="sr-Cyrl-CS"/>
        </w:rPr>
        <w:t>pacic</w:t>
      </w:r>
      <w:r w:rsidRPr="007025B3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7025B3" w:rsidRPr="007025B3">
        <w:rPr>
          <w:rFonts w:ascii="Times New Roman" w:hAnsi="Times New Roman"/>
          <w:sz w:val="24"/>
          <w:szCs w:val="24"/>
          <w:lang w:val="sr-Latn-RS"/>
        </w:rPr>
        <w:t>N.</w:t>
      </w:r>
      <w:r w:rsidRPr="007025B3">
        <w:rPr>
          <w:rFonts w:ascii="Times New Roman" w:hAnsi="Times New Roman"/>
          <w:sz w:val="24"/>
          <w:szCs w:val="24"/>
          <w:lang w:val="sr-Cyrl-CS"/>
        </w:rPr>
        <w:t xml:space="preserve"> Lazarevic, </w:t>
      </w:r>
      <w:r w:rsidR="007025B3" w:rsidRPr="007025B3">
        <w:rPr>
          <w:rFonts w:ascii="Times New Roman" w:hAnsi="Times New Roman"/>
          <w:sz w:val="24"/>
          <w:szCs w:val="24"/>
          <w:lang w:val="sr-Latn-RS"/>
        </w:rPr>
        <w:t>M.</w:t>
      </w:r>
      <w:r w:rsidRPr="007025B3">
        <w:rPr>
          <w:rFonts w:ascii="Times New Roman" w:hAnsi="Times New Roman"/>
          <w:sz w:val="24"/>
          <w:szCs w:val="24"/>
          <w:lang w:val="sr-Cyrl-CS"/>
        </w:rPr>
        <w:t xml:space="preserve"> Radonjic, </w:t>
      </w:r>
      <w:r w:rsidR="007025B3" w:rsidRPr="007025B3">
        <w:rPr>
          <w:rFonts w:ascii="Times New Roman" w:hAnsi="Times New Roman"/>
          <w:sz w:val="24"/>
          <w:szCs w:val="24"/>
          <w:lang w:val="sr-Latn-RS"/>
        </w:rPr>
        <w:t>M.</w:t>
      </w:r>
      <w:r w:rsidRPr="007025B3">
        <w:rPr>
          <w:rFonts w:ascii="Times New Roman" w:hAnsi="Times New Roman"/>
          <w:sz w:val="24"/>
          <w:szCs w:val="24"/>
          <w:lang w:val="sr-Cyrl-CS"/>
        </w:rPr>
        <w:t xml:space="preserve"> Scepanovic, </w:t>
      </w:r>
      <w:r w:rsidR="007025B3" w:rsidRPr="007025B3">
        <w:rPr>
          <w:rFonts w:ascii="Times New Roman" w:hAnsi="Times New Roman"/>
          <w:sz w:val="24"/>
          <w:szCs w:val="24"/>
          <w:lang w:val="sr-Latn-RS"/>
        </w:rPr>
        <w:t>H.</w:t>
      </w:r>
      <w:r w:rsidRPr="007025B3">
        <w:rPr>
          <w:rFonts w:ascii="Times New Roman" w:hAnsi="Times New Roman"/>
          <w:sz w:val="24"/>
          <w:szCs w:val="24"/>
          <w:lang w:val="sr-Cyrl-CS"/>
        </w:rPr>
        <w:t xml:space="preserve"> Ryu, </w:t>
      </w:r>
      <w:r w:rsidR="007025B3" w:rsidRPr="007025B3">
        <w:rPr>
          <w:rFonts w:ascii="Times New Roman" w:hAnsi="Times New Roman"/>
          <w:sz w:val="24"/>
          <w:szCs w:val="24"/>
          <w:lang w:val="sr-Latn-RS"/>
        </w:rPr>
        <w:t xml:space="preserve">D. </w:t>
      </w:r>
      <w:r w:rsidRPr="007025B3">
        <w:rPr>
          <w:rFonts w:ascii="Times New Roman" w:hAnsi="Times New Roman"/>
          <w:sz w:val="24"/>
          <w:szCs w:val="24"/>
          <w:lang w:val="sr-Cyrl-CS"/>
        </w:rPr>
        <w:t xml:space="preserve">Tanaskovic, </w:t>
      </w:r>
      <w:r w:rsidR="007025B3" w:rsidRPr="007025B3">
        <w:rPr>
          <w:rFonts w:ascii="Times New Roman" w:hAnsi="Times New Roman"/>
          <w:sz w:val="24"/>
          <w:szCs w:val="24"/>
          <w:lang w:val="sr-Latn-RS"/>
        </w:rPr>
        <w:t>C.</w:t>
      </w:r>
      <w:r w:rsidRPr="007025B3">
        <w:rPr>
          <w:rFonts w:ascii="Times New Roman" w:hAnsi="Times New Roman"/>
          <w:sz w:val="24"/>
          <w:szCs w:val="24"/>
          <w:lang w:val="sr-Cyrl-CS"/>
        </w:rPr>
        <w:t xml:space="preserve"> Petrovic, </w:t>
      </w:r>
      <w:r w:rsidR="007025B3" w:rsidRPr="007025B3">
        <w:rPr>
          <w:rFonts w:ascii="Times New Roman" w:hAnsi="Times New Roman"/>
          <w:sz w:val="24"/>
          <w:szCs w:val="24"/>
          <w:lang w:val="sr-Latn-RS"/>
        </w:rPr>
        <w:t xml:space="preserve">Z. V. </w:t>
      </w:r>
      <w:r w:rsidRPr="007025B3">
        <w:rPr>
          <w:rFonts w:ascii="Times New Roman" w:hAnsi="Times New Roman"/>
          <w:sz w:val="24"/>
          <w:szCs w:val="24"/>
          <w:lang w:val="sr-Cyrl-CS"/>
        </w:rPr>
        <w:t>Popovic</w:t>
      </w:r>
      <w:r w:rsidR="007025B3" w:rsidRPr="007025B3">
        <w:rPr>
          <w:rFonts w:ascii="Times New Roman" w:hAnsi="Times New Roman"/>
          <w:sz w:val="24"/>
          <w:szCs w:val="24"/>
          <w:lang w:val="sr-Latn-RS"/>
        </w:rPr>
        <w:t xml:space="preserve">: </w:t>
      </w:r>
      <w:r w:rsidR="007025B3" w:rsidRPr="007025B3">
        <w:rPr>
          <w:rFonts w:ascii="Times New Roman" w:hAnsi="Times New Roman"/>
          <w:i/>
          <w:sz w:val="24"/>
          <w:szCs w:val="24"/>
          <w:lang w:val="sr-Latn-RS"/>
        </w:rPr>
        <w:t>"Lattice dynamics of KCo</w:t>
      </w:r>
      <w:r w:rsidR="007025B3" w:rsidRPr="007025B3">
        <w:rPr>
          <w:rFonts w:ascii="Times New Roman" w:hAnsi="Times New Roman"/>
          <w:i/>
          <w:sz w:val="24"/>
          <w:szCs w:val="24"/>
          <w:vertAlign w:val="subscript"/>
          <w:lang w:val="sr-Latn-RS"/>
        </w:rPr>
        <w:t>2</w:t>
      </w:r>
      <w:r w:rsidR="007025B3" w:rsidRPr="007025B3">
        <w:rPr>
          <w:rFonts w:ascii="Times New Roman" w:hAnsi="Times New Roman"/>
          <w:i/>
          <w:sz w:val="24"/>
          <w:szCs w:val="24"/>
          <w:lang w:val="sr-Latn-RS"/>
        </w:rPr>
        <w:t>Se</w:t>
      </w:r>
      <w:r w:rsidR="007025B3" w:rsidRPr="007025B3">
        <w:rPr>
          <w:rFonts w:ascii="Times New Roman" w:hAnsi="Times New Roman"/>
          <w:i/>
          <w:sz w:val="24"/>
          <w:szCs w:val="24"/>
          <w:vertAlign w:val="subscript"/>
          <w:lang w:val="sr-Latn-RS"/>
        </w:rPr>
        <w:t>2</w:t>
      </w:r>
      <w:r w:rsidR="007025B3" w:rsidRPr="007025B3">
        <w:rPr>
          <w:rFonts w:ascii="Times New Roman" w:hAnsi="Times New Roman"/>
          <w:i/>
          <w:sz w:val="24"/>
          <w:szCs w:val="24"/>
          <w:lang w:val="sr-Latn-RS"/>
        </w:rPr>
        <w:t>",</w:t>
      </w:r>
      <w:r w:rsidR="007025B3" w:rsidRPr="007025B3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7025B3" w:rsidRPr="007025B3">
        <w:rPr>
          <w:rFonts w:ascii="Times New Roman" w:hAnsi="Times New Roman"/>
          <w:sz w:val="24"/>
          <w:szCs w:val="24"/>
          <w:lang w:val="sr-Cyrl-RS"/>
        </w:rPr>
        <w:t>у процесу евалуације.</w:t>
      </w:r>
    </w:p>
    <w:p w:rsidR="007025B3" w:rsidRDefault="007025B3" w:rsidP="00656DA7">
      <w:pPr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656DA7" w:rsidRPr="0085541A" w:rsidRDefault="00656DA7" w:rsidP="00656DA7">
      <w:pPr>
        <w:jc w:val="both"/>
        <w:rPr>
          <w:rFonts w:ascii="Times New Roman" w:hAnsi="Times New Roman"/>
          <w:b/>
          <w:sz w:val="24"/>
          <w:szCs w:val="24"/>
          <w:lang w:val="sr-Latn-RS"/>
        </w:rPr>
      </w:pPr>
      <w:r w:rsidRPr="00FF2985">
        <w:rPr>
          <w:rFonts w:ascii="Times New Roman" w:hAnsi="Times New Roman"/>
          <w:b/>
          <w:sz w:val="24"/>
          <w:szCs w:val="24"/>
          <w:lang w:val="sr-Cyrl-CS"/>
        </w:rPr>
        <w:t>Саопштења на међународним конференцијама</w:t>
      </w:r>
      <w:r w:rsidR="00AC0ECA">
        <w:rPr>
          <w:rFonts w:ascii="Times New Roman" w:hAnsi="Times New Roman"/>
          <w:b/>
          <w:sz w:val="24"/>
          <w:szCs w:val="24"/>
          <w:lang w:val="sr-Latn-RS"/>
        </w:rPr>
        <w:t xml:space="preserve"> (</w:t>
      </w:r>
      <w:r w:rsidR="00AC0ECA">
        <w:rPr>
          <w:rFonts w:ascii="Times New Roman" w:hAnsi="Times New Roman"/>
          <w:b/>
          <w:sz w:val="24"/>
          <w:szCs w:val="24"/>
          <w:lang w:val="sr-Cyrl-RS"/>
        </w:rPr>
        <w:t>категорија М34)</w:t>
      </w:r>
      <w:r w:rsidRPr="0085541A">
        <w:rPr>
          <w:rFonts w:ascii="Times New Roman" w:hAnsi="Times New Roman"/>
          <w:b/>
          <w:sz w:val="24"/>
          <w:szCs w:val="24"/>
          <w:lang w:val="sr-Latn-RS"/>
        </w:rPr>
        <w:t>:</w:t>
      </w:r>
    </w:p>
    <w:p w:rsidR="00656DA7" w:rsidRPr="00AC0ECA" w:rsidRDefault="00656DA7" w:rsidP="00656DA7">
      <w:pPr>
        <w:jc w:val="both"/>
        <w:rPr>
          <w:rFonts w:ascii="Times New Roman" w:hAnsi="Times New Roman"/>
          <w:sz w:val="24"/>
          <w:szCs w:val="24"/>
        </w:rPr>
      </w:pPr>
      <w:r w:rsidRPr="00656DA7">
        <w:rPr>
          <w:rFonts w:ascii="Times New Roman" w:hAnsi="Times New Roman"/>
          <w:sz w:val="24"/>
          <w:szCs w:val="24"/>
          <w:lang w:val="sr-Cyrl-RS"/>
        </w:rPr>
        <w:t>1.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1E3C56">
        <w:rPr>
          <w:rFonts w:ascii="Times New Roman" w:hAnsi="Times New Roman"/>
          <w:b/>
          <w:sz w:val="24"/>
          <w:szCs w:val="24"/>
          <w:lang w:val="sr-Latn-RS"/>
        </w:rPr>
        <w:t>M</w:t>
      </w:r>
      <w:r w:rsidR="001E3C56" w:rsidRPr="001E3C56">
        <w:rPr>
          <w:rFonts w:ascii="Times New Roman" w:hAnsi="Times New Roman"/>
          <w:b/>
          <w:sz w:val="24"/>
          <w:szCs w:val="24"/>
          <w:lang w:val="sr-Cyrl-RS"/>
        </w:rPr>
        <w:t>.</w:t>
      </w:r>
      <w:r w:rsidRPr="001E3C56">
        <w:rPr>
          <w:rFonts w:ascii="Times New Roman" w:hAnsi="Times New Roman"/>
          <w:b/>
          <w:sz w:val="24"/>
          <w:szCs w:val="24"/>
          <w:lang w:val="sr-Latn-RS"/>
        </w:rPr>
        <w:t xml:space="preserve"> Opačić</w:t>
      </w:r>
      <w:r>
        <w:rPr>
          <w:rFonts w:ascii="Times New Roman" w:hAnsi="Times New Roman"/>
          <w:sz w:val="24"/>
          <w:szCs w:val="24"/>
          <w:lang w:val="sr-Latn-RS"/>
        </w:rPr>
        <w:t xml:space="preserve">, N. Lazarević, M. Radonjić, M. Šćepanović, Hechang Lei, D. Tanasković, C. Petrovic, Z. V. Popović, </w:t>
      </w:r>
      <w:r>
        <w:rPr>
          <w:rFonts w:ascii="Times New Roman" w:hAnsi="Times New Roman"/>
          <w:i/>
          <w:sz w:val="24"/>
          <w:szCs w:val="24"/>
          <w:lang w:val="sr-Latn-RS"/>
        </w:rPr>
        <w:t xml:space="preserve">Raman scattering study of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sr-Latn-R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sr-Latn-R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lang w:val="sr-Latn-RS"/>
              </w:rPr>
              <m:t>x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sr-Latn-R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sr-Latn-RS"/>
              </w:rPr>
              <m:t>Co</m:t>
            </m:r>
          </m:e>
          <m:sub>
            <m:r>
              <w:rPr>
                <w:rFonts w:ascii="Cambria Math" w:hAnsi="Cambria Math"/>
                <w:sz w:val="24"/>
                <w:szCs w:val="24"/>
                <w:lang w:val="sr-Latn-RS"/>
              </w:rPr>
              <m:t>2-y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sr-Latn-R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sr-Latn-RS"/>
              </w:rPr>
              <m:t>Se</m:t>
            </m:r>
          </m:e>
          <m:sub>
            <m:r>
              <w:rPr>
                <w:rFonts w:ascii="Cambria Math" w:hAnsi="Cambria Math"/>
                <w:sz w:val="24"/>
                <w:szCs w:val="24"/>
                <w:lang w:val="sr-Latn-RS"/>
              </w:rPr>
              <m:t>2</m:t>
            </m:r>
          </m:sub>
        </m:sSub>
      </m:oMath>
      <w:r>
        <w:rPr>
          <w:rFonts w:ascii="Times New Roman" w:hAnsi="Times New Roman"/>
          <w:sz w:val="24"/>
          <w:szCs w:val="24"/>
          <w:lang w:val="sr-Latn-RS"/>
        </w:rPr>
        <w:t xml:space="preserve">, Twelfth Young Researcher’s Conference: Materials Science and Engineering, </w:t>
      </w:r>
      <w:r w:rsidR="00AC0ECA">
        <w:rPr>
          <w:rFonts w:ascii="Times New Roman" w:hAnsi="Times New Roman"/>
          <w:sz w:val="24"/>
          <w:szCs w:val="24"/>
          <w:lang w:val="sr-Latn-RS"/>
        </w:rPr>
        <w:t xml:space="preserve">Belgrade, Serbia, VIII/9, page 29, </w:t>
      </w:r>
      <w:r w:rsidR="00AC0ECA">
        <w:rPr>
          <w:rFonts w:ascii="Times New Roman" w:hAnsi="Times New Roman"/>
          <w:sz w:val="24"/>
          <w:szCs w:val="24"/>
        </w:rPr>
        <w:t xml:space="preserve">December 2013. </w:t>
      </w:r>
    </w:p>
    <w:p w:rsidR="00656DA7" w:rsidRPr="001E3C56" w:rsidRDefault="001E3C56" w:rsidP="00897B5A">
      <w:pPr>
        <w:jc w:val="both"/>
        <w:rPr>
          <w:rFonts w:ascii="Times New Roman" w:hAnsi="Times New Roman"/>
          <w:b/>
          <w:sz w:val="24"/>
          <w:szCs w:val="24"/>
          <w:lang w:val="sr-Cyrl-RS"/>
        </w:rPr>
      </w:pPr>
      <w:r w:rsidRPr="001E3C56">
        <w:rPr>
          <w:rFonts w:ascii="Times New Roman" w:hAnsi="Times New Roman"/>
          <w:b/>
          <w:sz w:val="24"/>
          <w:szCs w:val="24"/>
          <w:lang w:val="sr-Cyrl-RS"/>
        </w:rPr>
        <w:t>Семинар Центра за физику чврстог стања и нове маеријале</w:t>
      </w:r>
    </w:p>
    <w:p w:rsidR="001E3C56" w:rsidRPr="001E3C56" w:rsidRDefault="001E3C56" w:rsidP="001E3C5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1E3C56">
        <w:rPr>
          <w:rFonts w:ascii="Times New Roman" w:eastAsia="Times New Roman" w:hAnsi="Times New Roman"/>
          <w:b/>
          <w:sz w:val="24"/>
          <w:szCs w:val="24"/>
          <w:lang w:val="sr-Cyrl-RS"/>
        </w:rPr>
        <w:t>Марко Опачић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: „О</w:t>
      </w:r>
      <w:r w:rsidRPr="001E3C56">
        <w:rPr>
          <w:rFonts w:ascii="Times New Roman" w:eastAsia="Times New Roman" w:hAnsi="Times New Roman"/>
          <w:sz w:val="24"/>
          <w:szCs w:val="24"/>
          <w:lang w:val="sr-Cyrl-RS"/>
        </w:rPr>
        <w:t>снов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е Раманове спектроскопије“,  31.10 2013.</w:t>
      </w:r>
    </w:p>
    <w:sectPr w:rsidR="001E3C56" w:rsidRPr="001E3C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4527C"/>
    <w:multiLevelType w:val="hybridMultilevel"/>
    <w:tmpl w:val="F1CE0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612B8"/>
    <w:multiLevelType w:val="hybridMultilevel"/>
    <w:tmpl w:val="2BF25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D84808"/>
    <w:multiLevelType w:val="hybridMultilevel"/>
    <w:tmpl w:val="B7B298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B5A"/>
    <w:rsid w:val="001E3C56"/>
    <w:rsid w:val="005417F0"/>
    <w:rsid w:val="005454E3"/>
    <w:rsid w:val="00656DA7"/>
    <w:rsid w:val="007025B3"/>
    <w:rsid w:val="0085541A"/>
    <w:rsid w:val="00897B5A"/>
    <w:rsid w:val="00984366"/>
    <w:rsid w:val="00A12D1A"/>
    <w:rsid w:val="00AC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F4AA15-F42B-447F-924A-AD25F8B3A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7B5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7B5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97B5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5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541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1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</dc:creator>
  <cp:keywords/>
  <dc:description/>
  <cp:lastModifiedBy>Marko</cp:lastModifiedBy>
  <cp:revision>2</cp:revision>
  <dcterms:created xsi:type="dcterms:W3CDTF">2014-06-13T10:35:00Z</dcterms:created>
  <dcterms:modified xsi:type="dcterms:W3CDTF">2014-06-13T10:35:00Z</dcterms:modified>
</cp:coreProperties>
</file>