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CFA" w:rsidRDefault="00503CFA">
      <w:pPr>
        <w:autoSpaceDE w:val="0"/>
        <w:jc w:val="center"/>
        <w:rPr>
          <w:b/>
          <w:sz w:val="28"/>
          <w:szCs w:val="28"/>
        </w:rPr>
      </w:pPr>
    </w:p>
    <w:p w:rsidR="00465475" w:rsidRDefault="00392DA7">
      <w:pPr>
        <w:autoSpaceDE w:val="0"/>
        <w:jc w:val="center"/>
        <w:rPr>
          <w:sz w:val="22"/>
          <w:szCs w:val="22"/>
        </w:rPr>
      </w:pPr>
      <w:r>
        <w:rPr>
          <w:b/>
          <w:sz w:val="28"/>
          <w:szCs w:val="28"/>
        </w:rPr>
        <w:t>Optimization of</w:t>
      </w:r>
      <w:bookmarkStart w:id="0" w:name="_GoBack"/>
      <w:bookmarkEnd w:id="0"/>
      <w:r w:rsidR="00B367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electron gun</w:t>
      </w:r>
      <w:r w:rsidR="00B36736">
        <w:rPr>
          <w:b/>
          <w:sz w:val="28"/>
          <w:szCs w:val="28"/>
        </w:rPr>
        <w:t xml:space="preserve"> </w:t>
      </w:r>
      <w:r w:rsidR="001B26B5">
        <w:rPr>
          <w:b/>
          <w:sz w:val="28"/>
          <w:szCs w:val="28"/>
        </w:rPr>
        <w:t xml:space="preserve">in continuous </w:t>
      </w:r>
      <w:r w:rsidR="00DF4824">
        <w:rPr>
          <w:b/>
          <w:sz w:val="28"/>
          <w:szCs w:val="28"/>
        </w:rPr>
        <w:t>and pulse</w:t>
      </w:r>
      <w:r w:rsidR="00AF0BE1">
        <w:rPr>
          <w:b/>
          <w:sz w:val="28"/>
          <w:szCs w:val="28"/>
        </w:rPr>
        <w:t>d</w:t>
      </w:r>
      <w:r w:rsidR="00B36736">
        <w:rPr>
          <w:b/>
          <w:sz w:val="28"/>
          <w:szCs w:val="28"/>
        </w:rPr>
        <w:t xml:space="preserve"> </w:t>
      </w:r>
      <w:r w:rsidR="00BA1F6F">
        <w:rPr>
          <w:b/>
          <w:sz w:val="28"/>
          <w:szCs w:val="28"/>
        </w:rPr>
        <w:t>operation mode</w:t>
      </w:r>
      <w:r w:rsidR="00AF0BE1">
        <w:rPr>
          <w:b/>
          <w:sz w:val="28"/>
          <w:szCs w:val="28"/>
        </w:rPr>
        <w:t>s</w:t>
      </w:r>
    </w:p>
    <w:p w:rsidR="00465475" w:rsidRDefault="00465475">
      <w:pPr>
        <w:autoSpaceDE w:val="0"/>
        <w:jc w:val="center"/>
        <w:rPr>
          <w:sz w:val="22"/>
          <w:szCs w:val="22"/>
        </w:rPr>
      </w:pPr>
    </w:p>
    <w:p w:rsidR="00503CFA" w:rsidRDefault="00503CFA">
      <w:pPr>
        <w:autoSpaceDE w:val="0"/>
        <w:jc w:val="center"/>
        <w:rPr>
          <w:sz w:val="22"/>
          <w:szCs w:val="22"/>
        </w:rPr>
      </w:pPr>
    </w:p>
    <w:p w:rsidR="00465475" w:rsidRDefault="007631D0" w:rsidP="00791A69">
      <w:pPr>
        <w:autoSpaceDE w:val="0"/>
        <w:spacing w:line="276" w:lineRule="auto"/>
        <w:jc w:val="center"/>
        <w:rPr>
          <w:sz w:val="14"/>
          <w:szCs w:val="14"/>
          <w:vertAlign w:val="superscript"/>
        </w:rPr>
      </w:pPr>
      <w:r>
        <w:rPr>
          <w:sz w:val="22"/>
          <w:szCs w:val="22"/>
        </w:rPr>
        <w:t>M</w:t>
      </w:r>
      <w:r w:rsidR="00465475">
        <w:rPr>
          <w:sz w:val="22"/>
          <w:szCs w:val="22"/>
        </w:rPr>
        <w:t xml:space="preserve">. </w:t>
      </w:r>
      <w:r w:rsidR="003D6C51">
        <w:rPr>
          <w:sz w:val="22"/>
          <w:szCs w:val="22"/>
        </w:rPr>
        <w:t xml:space="preserve">Lj. </w:t>
      </w:r>
      <w:r w:rsidR="008F17BB">
        <w:rPr>
          <w:sz w:val="22"/>
          <w:szCs w:val="22"/>
        </w:rPr>
        <w:t>Rankovi</w:t>
      </w:r>
      <w:r w:rsidR="008F17BB">
        <w:rPr>
          <w:sz w:val="22"/>
          <w:szCs w:val="22"/>
          <w:lang w:val="sr-Latn-CS"/>
        </w:rPr>
        <w:t>ć</w:t>
      </w:r>
      <w:r w:rsidR="00492ED1">
        <w:rPr>
          <w:sz w:val="22"/>
          <w:szCs w:val="22"/>
          <w:vertAlign w:val="superscript"/>
          <w:lang w:val="sr-Latn-CS"/>
        </w:rPr>
        <w:t>1</w:t>
      </w:r>
      <w:r w:rsidR="00465475">
        <w:rPr>
          <w:sz w:val="22"/>
          <w:szCs w:val="22"/>
        </w:rPr>
        <w:t xml:space="preserve">, </w:t>
      </w:r>
      <w:r w:rsidR="0072304B">
        <w:rPr>
          <w:sz w:val="22"/>
          <w:szCs w:val="22"/>
        </w:rPr>
        <w:t>M. Če</w:t>
      </w:r>
      <w:r w:rsidR="008F17BB">
        <w:rPr>
          <w:sz w:val="22"/>
          <w:szCs w:val="22"/>
        </w:rPr>
        <w:t>li</w:t>
      </w:r>
      <w:r w:rsidR="0072304B">
        <w:rPr>
          <w:sz w:val="22"/>
          <w:szCs w:val="22"/>
        </w:rPr>
        <w:t>ki</w:t>
      </w:r>
      <w:r w:rsidR="008F17BB">
        <w:rPr>
          <w:sz w:val="22"/>
          <w:szCs w:val="22"/>
        </w:rPr>
        <w:t>ć</w:t>
      </w:r>
      <w:r w:rsidR="008F17BB">
        <w:rPr>
          <w:sz w:val="22"/>
          <w:szCs w:val="22"/>
          <w:vertAlign w:val="superscript"/>
        </w:rPr>
        <w:t>2</w:t>
      </w:r>
      <w:r w:rsidR="008F17BB">
        <w:rPr>
          <w:sz w:val="22"/>
          <w:szCs w:val="22"/>
        </w:rPr>
        <w:t xml:space="preserve"> and </w:t>
      </w:r>
      <w:r w:rsidR="008F17BB" w:rsidRPr="008F17BB">
        <w:rPr>
          <w:sz w:val="22"/>
          <w:szCs w:val="22"/>
          <w:u w:val="single"/>
        </w:rPr>
        <w:t>A</w:t>
      </w:r>
      <w:r w:rsidR="00465475" w:rsidRPr="008F17BB">
        <w:rPr>
          <w:sz w:val="22"/>
          <w:szCs w:val="22"/>
          <w:u w:val="single"/>
        </w:rPr>
        <w:t xml:space="preserve">. </w:t>
      </w:r>
      <w:r w:rsidR="001B26B5">
        <w:rPr>
          <w:sz w:val="22"/>
          <w:szCs w:val="22"/>
          <w:u w:val="single"/>
        </w:rPr>
        <w:t xml:space="preserve">R. </w:t>
      </w:r>
      <w:r w:rsidRPr="008F17BB">
        <w:rPr>
          <w:sz w:val="22"/>
          <w:szCs w:val="22"/>
          <w:u w:val="single"/>
        </w:rPr>
        <w:t>M</w:t>
      </w:r>
      <w:r w:rsidR="008F17BB" w:rsidRPr="008F17BB">
        <w:rPr>
          <w:sz w:val="22"/>
          <w:szCs w:val="22"/>
          <w:u w:val="single"/>
        </w:rPr>
        <w:t>ilosavljević</w:t>
      </w:r>
      <w:r w:rsidR="008F17BB" w:rsidRPr="008F17BB">
        <w:rPr>
          <w:sz w:val="22"/>
          <w:szCs w:val="22"/>
          <w:u w:val="single"/>
          <w:vertAlign w:val="superscript"/>
        </w:rPr>
        <w:t>1</w:t>
      </w:r>
      <w:r w:rsidR="001B26B5">
        <w:rPr>
          <w:sz w:val="22"/>
          <w:szCs w:val="22"/>
          <w:u w:val="single"/>
          <w:vertAlign w:val="superscript"/>
        </w:rPr>
        <w:t>*</w:t>
      </w:r>
    </w:p>
    <w:p w:rsidR="00465475" w:rsidRDefault="006C6319" w:rsidP="00791A69">
      <w:pPr>
        <w:autoSpaceDE w:val="0"/>
        <w:spacing w:line="276" w:lineRule="auto"/>
        <w:jc w:val="center"/>
        <w:rPr>
          <w:i/>
          <w:iCs/>
          <w:sz w:val="20"/>
          <w:szCs w:val="20"/>
        </w:rPr>
      </w:pPr>
      <w:r w:rsidRPr="006C6319">
        <w:rPr>
          <w:iCs/>
          <w:sz w:val="20"/>
          <w:szCs w:val="20"/>
          <w:vertAlign w:val="superscript"/>
        </w:rPr>
        <w:t>1</w:t>
      </w:r>
      <w:r w:rsidR="008F17BB">
        <w:rPr>
          <w:i/>
          <w:iCs/>
          <w:sz w:val="20"/>
          <w:szCs w:val="20"/>
        </w:rPr>
        <w:t>Laboratory of atomic coli</w:t>
      </w:r>
      <w:r w:rsidR="00740329">
        <w:rPr>
          <w:i/>
          <w:iCs/>
          <w:sz w:val="20"/>
          <w:szCs w:val="20"/>
        </w:rPr>
        <w:t>s</w:t>
      </w:r>
      <w:r w:rsidR="008F17BB">
        <w:rPr>
          <w:i/>
          <w:iCs/>
          <w:sz w:val="20"/>
          <w:szCs w:val="20"/>
        </w:rPr>
        <w:t>sion proces</w:t>
      </w:r>
      <w:r w:rsidR="00740329">
        <w:rPr>
          <w:i/>
          <w:iCs/>
          <w:sz w:val="20"/>
          <w:szCs w:val="20"/>
        </w:rPr>
        <w:t>s</w:t>
      </w:r>
      <w:r w:rsidR="008F17BB">
        <w:rPr>
          <w:i/>
          <w:iCs/>
          <w:sz w:val="20"/>
          <w:szCs w:val="20"/>
        </w:rPr>
        <w:t>es</w:t>
      </w:r>
      <w:r w:rsidR="007631D0">
        <w:rPr>
          <w:i/>
          <w:iCs/>
          <w:sz w:val="20"/>
          <w:szCs w:val="20"/>
        </w:rPr>
        <w:t xml:space="preserve">, </w:t>
      </w:r>
      <w:r w:rsidR="008F17BB">
        <w:rPr>
          <w:i/>
          <w:iCs/>
          <w:sz w:val="20"/>
          <w:szCs w:val="20"/>
        </w:rPr>
        <w:t>Institute</w:t>
      </w:r>
      <w:r w:rsidR="007631D0">
        <w:rPr>
          <w:i/>
          <w:iCs/>
          <w:sz w:val="20"/>
          <w:szCs w:val="20"/>
          <w:lang w:val="sr-Latn-CS"/>
        </w:rPr>
        <w:t xml:space="preserve"> of Physics</w:t>
      </w:r>
      <w:r w:rsidR="00465475">
        <w:rPr>
          <w:i/>
          <w:iCs/>
          <w:sz w:val="20"/>
          <w:szCs w:val="20"/>
        </w:rPr>
        <w:t>,</w:t>
      </w:r>
      <w:r w:rsidR="008F17BB">
        <w:rPr>
          <w:i/>
          <w:iCs/>
          <w:sz w:val="20"/>
          <w:szCs w:val="20"/>
        </w:rPr>
        <w:t>University in Belgrade, Pregrevica 118a,  11080 Belgrade, Serbia</w:t>
      </w:r>
    </w:p>
    <w:p w:rsidR="008F17BB" w:rsidRPr="008F17BB" w:rsidRDefault="008F17BB" w:rsidP="008F17BB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>2</w:t>
      </w:r>
      <w:r w:rsidRPr="008F17BB">
        <w:rPr>
          <w:i/>
          <w:iCs/>
          <w:sz w:val="20"/>
          <w:szCs w:val="20"/>
        </w:rPr>
        <w:t>Faculty of Physics, University of Vienna, Strudlhofgasse 4, 1090 Vienna, Austria</w:t>
      </w:r>
    </w:p>
    <w:p w:rsidR="00465475" w:rsidRPr="00A902E5" w:rsidRDefault="008F17BB" w:rsidP="008F17BB">
      <w:pPr>
        <w:autoSpaceDE w:val="0"/>
        <w:spacing w:line="276" w:lineRule="auto"/>
        <w:jc w:val="center"/>
        <w:rPr>
          <w:sz w:val="20"/>
          <w:szCs w:val="20"/>
          <w:lang w:val="fr-FR"/>
        </w:rPr>
      </w:pPr>
      <w:r w:rsidRPr="00A902E5">
        <w:rPr>
          <w:rFonts w:ascii="Cambria Math" w:hAnsi="Cambria Math"/>
          <w:sz w:val="20"/>
          <w:szCs w:val="20"/>
          <w:lang w:val="fr-FR"/>
        </w:rPr>
        <w:t>∗</w:t>
      </w:r>
      <w:r w:rsidRPr="00A902E5">
        <w:rPr>
          <w:iCs/>
          <w:sz w:val="20"/>
          <w:szCs w:val="20"/>
          <w:lang w:val="fr-FR"/>
        </w:rPr>
        <w:t>e-mail: vraz@ipb.ac.</w:t>
      </w:r>
    </w:p>
    <w:p w:rsidR="00465475" w:rsidRPr="00A902E5" w:rsidRDefault="00465475" w:rsidP="00791A69">
      <w:pPr>
        <w:autoSpaceDE w:val="0"/>
        <w:spacing w:line="276" w:lineRule="auto"/>
        <w:ind w:firstLine="284"/>
        <w:jc w:val="both"/>
        <w:rPr>
          <w:sz w:val="20"/>
          <w:szCs w:val="20"/>
          <w:lang w:val="fr-FR"/>
        </w:rPr>
      </w:pPr>
    </w:p>
    <w:p w:rsidR="00503CFA" w:rsidRPr="00A902E5" w:rsidRDefault="00503CFA" w:rsidP="00791A69">
      <w:pPr>
        <w:autoSpaceDE w:val="0"/>
        <w:spacing w:line="276" w:lineRule="auto"/>
        <w:ind w:firstLine="284"/>
        <w:jc w:val="both"/>
        <w:rPr>
          <w:sz w:val="20"/>
          <w:szCs w:val="20"/>
          <w:lang w:val="fr-FR"/>
        </w:rPr>
      </w:pPr>
    </w:p>
    <w:p w:rsidR="00465475" w:rsidRPr="00A902E5" w:rsidRDefault="00465475">
      <w:pPr>
        <w:autoSpaceDE w:val="0"/>
        <w:jc w:val="both"/>
        <w:rPr>
          <w:sz w:val="22"/>
          <w:szCs w:val="22"/>
          <w:lang w:val="fr-FR"/>
        </w:rPr>
      </w:pPr>
    </w:p>
    <w:p w:rsidR="00DB754D" w:rsidRDefault="00503CFA" w:rsidP="00D24CA6">
      <w:pPr>
        <w:autoSpaceDE w:val="0"/>
        <w:spacing w:line="276" w:lineRule="auto"/>
        <w:jc w:val="both"/>
        <w:rPr>
          <w:sz w:val="20"/>
          <w:szCs w:val="20"/>
        </w:rPr>
      </w:pPr>
      <w:r w:rsidRPr="006C6319">
        <w:rPr>
          <w:b/>
          <w:sz w:val="20"/>
          <w:szCs w:val="20"/>
        </w:rPr>
        <w:t>Abstract</w:t>
      </w:r>
      <w:r w:rsidR="00C12DE6">
        <w:rPr>
          <w:b/>
          <w:sz w:val="20"/>
          <w:szCs w:val="20"/>
        </w:rPr>
        <w:t xml:space="preserve">. </w:t>
      </w:r>
      <w:r w:rsidR="001B26B5">
        <w:rPr>
          <w:sz w:val="20"/>
          <w:szCs w:val="20"/>
        </w:rPr>
        <w:t>W</w:t>
      </w:r>
      <w:r w:rsidR="00DA212C">
        <w:rPr>
          <w:sz w:val="20"/>
          <w:szCs w:val="20"/>
        </w:rPr>
        <w:t xml:space="preserve">e present results from simulation of </w:t>
      </w:r>
      <w:r w:rsidR="001B26B5">
        <w:rPr>
          <w:sz w:val="20"/>
          <w:szCs w:val="20"/>
        </w:rPr>
        <w:t xml:space="preserve">a </w:t>
      </w:r>
      <w:r w:rsidR="00740329">
        <w:rPr>
          <w:sz w:val="20"/>
          <w:szCs w:val="20"/>
        </w:rPr>
        <w:t>commercial</w:t>
      </w:r>
      <w:r w:rsidR="00DA212C">
        <w:rPr>
          <w:sz w:val="20"/>
          <w:szCs w:val="20"/>
        </w:rPr>
        <w:t xml:space="preserve"> electron gun </w:t>
      </w:r>
      <w:r w:rsidR="00740329">
        <w:rPr>
          <w:sz w:val="20"/>
          <w:szCs w:val="20"/>
        </w:rPr>
        <w:t>using</w:t>
      </w:r>
      <w:r w:rsidR="00B36736">
        <w:rPr>
          <w:sz w:val="20"/>
          <w:szCs w:val="20"/>
        </w:rPr>
        <w:t xml:space="preserve"> </w:t>
      </w:r>
      <w:r w:rsidR="00DB754D">
        <w:rPr>
          <w:sz w:val="20"/>
          <w:szCs w:val="20"/>
        </w:rPr>
        <w:t xml:space="preserve">program </w:t>
      </w:r>
      <w:r w:rsidR="00DA212C">
        <w:rPr>
          <w:sz w:val="20"/>
          <w:szCs w:val="20"/>
        </w:rPr>
        <w:t xml:space="preserve">SIMION. </w:t>
      </w:r>
      <w:r w:rsidR="008472E7">
        <w:rPr>
          <w:sz w:val="20"/>
          <w:szCs w:val="20"/>
        </w:rPr>
        <w:t xml:space="preserve">We </w:t>
      </w:r>
      <w:r w:rsidR="001B26B5">
        <w:rPr>
          <w:sz w:val="20"/>
          <w:szCs w:val="20"/>
        </w:rPr>
        <w:t>performed</w:t>
      </w:r>
      <w:r w:rsidR="00B36736">
        <w:rPr>
          <w:sz w:val="20"/>
          <w:szCs w:val="20"/>
        </w:rPr>
        <w:t xml:space="preserve"> </w:t>
      </w:r>
      <w:r w:rsidR="00B427EA">
        <w:rPr>
          <w:sz w:val="20"/>
          <w:szCs w:val="20"/>
        </w:rPr>
        <w:t xml:space="preserve">continuous </w:t>
      </w:r>
      <w:r w:rsidR="008472E7">
        <w:rPr>
          <w:sz w:val="20"/>
          <w:szCs w:val="20"/>
        </w:rPr>
        <w:t>electron beam trace simulation for</w:t>
      </w:r>
      <w:r w:rsidR="00043A63">
        <w:rPr>
          <w:sz w:val="20"/>
          <w:szCs w:val="20"/>
        </w:rPr>
        <w:t xml:space="preserve"> the</w:t>
      </w:r>
      <w:r w:rsidR="00B36736">
        <w:rPr>
          <w:sz w:val="20"/>
          <w:szCs w:val="20"/>
        </w:rPr>
        <w:t xml:space="preserve"> </w:t>
      </w:r>
      <w:r w:rsidR="001B26B5">
        <w:rPr>
          <w:sz w:val="20"/>
          <w:szCs w:val="20"/>
        </w:rPr>
        <w:t xml:space="preserve">electron energy </w:t>
      </w:r>
      <w:r w:rsidR="001560D7">
        <w:rPr>
          <w:sz w:val="20"/>
          <w:szCs w:val="20"/>
        </w:rPr>
        <w:t>range of</w:t>
      </w:r>
      <w:r w:rsidR="00C12DE6">
        <w:rPr>
          <w:sz w:val="20"/>
          <w:szCs w:val="20"/>
        </w:rPr>
        <w:t xml:space="preserve"> (</w:t>
      </w:r>
      <w:r w:rsidR="001560D7">
        <w:rPr>
          <w:sz w:val="20"/>
          <w:szCs w:val="20"/>
        </w:rPr>
        <w:t>1-</w:t>
      </w:r>
      <w:r w:rsidR="00E47DF3">
        <w:rPr>
          <w:sz w:val="20"/>
          <w:szCs w:val="20"/>
        </w:rPr>
        <w:t>10</w:t>
      </w:r>
      <w:r w:rsidR="001560D7">
        <w:rPr>
          <w:sz w:val="20"/>
          <w:szCs w:val="20"/>
        </w:rPr>
        <w:t>00</w:t>
      </w:r>
      <w:r w:rsidR="00C12DE6">
        <w:rPr>
          <w:sz w:val="20"/>
          <w:szCs w:val="20"/>
        </w:rPr>
        <w:t>)</w:t>
      </w:r>
      <w:r w:rsidR="001560D7">
        <w:rPr>
          <w:sz w:val="20"/>
          <w:szCs w:val="20"/>
        </w:rPr>
        <w:t>eV</w:t>
      </w:r>
      <w:r w:rsidR="00DB754D">
        <w:rPr>
          <w:sz w:val="20"/>
          <w:szCs w:val="20"/>
        </w:rPr>
        <w:t xml:space="preserve">, </w:t>
      </w:r>
      <w:r w:rsidR="001B26B5">
        <w:rPr>
          <w:sz w:val="20"/>
          <w:szCs w:val="20"/>
        </w:rPr>
        <w:t xml:space="preserve">also including an </w:t>
      </w:r>
      <w:r w:rsidR="00DB754D">
        <w:rPr>
          <w:sz w:val="20"/>
          <w:szCs w:val="20"/>
        </w:rPr>
        <w:t xml:space="preserve">influence of </w:t>
      </w:r>
      <w:r w:rsidR="001B26B5">
        <w:rPr>
          <w:sz w:val="20"/>
          <w:szCs w:val="20"/>
        </w:rPr>
        <w:t xml:space="preserve">the </w:t>
      </w:r>
      <w:r w:rsidR="00DB754D">
        <w:rPr>
          <w:sz w:val="20"/>
          <w:szCs w:val="20"/>
        </w:rPr>
        <w:t xml:space="preserve">electron Coulomb repulsion </w:t>
      </w:r>
      <w:r w:rsidR="001B26B5">
        <w:rPr>
          <w:sz w:val="20"/>
          <w:szCs w:val="20"/>
        </w:rPr>
        <w:t>to the</w:t>
      </w:r>
      <w:r w:rsidR="00B36736">
        <w:rPr>
          <w:sz w:val="20"/>
          <w:szCs w:val="20"/>
        </w:rPr>
        <w:t xml:space="preserve"> </w:t>
      </w:r>
      <w:r w:rsidR="00DB754D">
        <w:rPr>
          <w:sz w:val="20"/>
          <w:szCs w:val="20"/>
        </w:rPr>
        <w:t>beam spot geometry. P</w:t>
      </w:r>
      <w:r w:rsidR="00B427EA">
        <w:rPr>
          <w:sz w:val="20"/>
          <w:szCs w:val="20"/>
        </w:rPr>
        <w:t xml:space="preserve">ulsed beam operation </w:t>
      </w:r>
      <w:r w:rsidR="008472E7">
        <w:rPr>
          <w:sz w:val="20"/>
          <w:szCs w:val="20"/>
        </w:rPr>
        <w:t xml:space="preserve">for </w:t>
      </w:r>
      <w:r w:rsidR="00ED1ADA">
        <w:rPr>
          <w:sz w:val="20"/>
          <w:szCs w:val="20"/>
        </w:rPr>
        <w:t>5</w:t>
      </w:r>
      <w:r w:rsidR="008472E7">
        <w:rPr>
          <w:sz w:val="20"/>
          <w:szCs w:val="20"/>
        </w:rPr>
        <w:t>ns,</w:t>
      </w:r>
      <w:r w:rsidR="00B36736">
        <w:rPr>
          <w:sz w:val="20"/>
          <w:szCs w:val="20"/>
        </w:rPr>
        <w:t xml:space="preserve"> </w:t>
      </w:r>
      <w:r w:rsidR="008472E7">
        <w:rPr>
          <w:sz w:val="20"/>
          <w:szCs w:val="20"/>
        </w:rPr>
        <w:t>10ns and 20ns pulse width</w:t>
      </w:r>
      <w:r w:rsidR="001B26B5">
        <w:rPr>
          <w:sz w:val="20"/>
          <w:szCs w:val="20"/>
        </w:rPr>
        <w:t>s</w:t>
      </w:r>
      <w:r w:rsidR="008472E7">
        <w:rPr>
          <w:sz w:val="20"/>
          <w:szCs w:val="20"/>
        </w:rPr>
        <w:t xml:space="preserve">, </w:t>
      </w:r>
      <w:r w:rsidR="00B427EA">
        <w:rPr>
          <w:sz w:val="20"/>
          <w:szCs w:val="20"/>
        </w:rPr>
        <w:t>with 1MHz pulse repetition time</w:t>
      </w:r>
      <w:r w:rsidR="001B26B5">
        <w:rPr>
          <w:sz w:val="20"/>
          <w:szCs w:val="20"/>
        </w:rPr>
        <w:t xml:space="preserve"> has been</w:t>
      </w:r>
      <w:r w:rsidR="00DB754D">
        <w:rPr>
          <w:sz w:val="20"/>
          <w:szCs w:val="20"/>
        </w:rPr>
        <w:t xml:space="preserve"> simulated</w:t>
      </w:r>
      <w:r w:rsidR="001B26B5">
        <w:rPr>
          <w:sz w:val="20"/>
          <w:szCs w:val="20"/>
        </w:rPr>
        <w:t>, as well</w:t>
      </w:r>
      <w:r w:rsidR="00DB754D">
        <w:rPr>
          <w:sz w:val="20"/>
          <w:szCs w:val="20"/>
        </w:rPr>
        <w:t>.</w:t>
      </w:r>
    </w:p>
    <w:p w:rsidR="00503CFA" w:rsidRPr="00DB754D" w:rsidRDefault="00503CFA" w:rsidP="00D24CA6">
      <w:pPr>
        <w:autoSpaceDE w:val="0"/>
        <w:spacing w:line="276" w:lineRule="auto"/>
        <w:jc w:val="both"/>
        <w:rPr>
          <w:sz w:val="20"/>
          <w:szCs w:val="20"/>
        </w:rPr>
      </w:pPr>
    </w:p>
    <w:p w:rsidR="00503CFA" w:rsidRDefault="00503CFA" w:rsidP="009A1AD9">
      <w:pPr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INTRODUCTION</w:t>
      </w:r>
    </w:p>
    <w:p w:rsidR="00503CFA" w:rsidRDefault="00503CFA" w:rsidP="00D24CA6">
      <w:pPr>
        <w:autoSpaceDE w:val="0"/>
        <w:spacing w:line="276" w:lineRule="auto"/>
        <w:jc w:val="both"/>
        <w:rPr>
          <w:sz w:val="14"/>
          <w:szCs w:val="14"/>
          <w:vertAlign w:val="superscript"/>
        </w:rPr>
      </w:pPr>
    </w:p>
    <w:p w:rsidR="00465475" w:rsidRDefault="00B539DE" w:rsidP="00D24CA6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atomic physics measurements that </w:t>
      </w:r>
      <w:r w:rsidR="001B26B5">
        <w:rPr>
          <w:sz w:val="22"/>
          <w:szCs w:val="22"/>
        </w:rPr>
        <w:t>utilize</w:t>
      </w:r>
      <w:r>
        <w:rPr>
          <w:sz w:val="22"/>
          <w:szCs w:val="22"/>
        </w:rPr>
        <w:t xml:space="preserve"> crossed beam experiments</w:t>
      </w:r>
      <w:r w:rsidR="003D6C51">
        <w:rPr>
          <w:sz w:val="22"/>
          <w:szCs w:val="22"/>
        </w:rPr>
        <w:t xml:space="preserve"> with electrons as projectiles, </w:t>
      </w:r>
      <w:r>
        <w:rPr>
          <w:sz w:val="22"/>
          <w:szCs w:val="22"/>
        </w:rPr>
        <w:t xml:space="preserve">it is very important to have </w:t>
      </w:r>
      <w:r w:rsidR="001B26B5">
        <w:rPr>
          <w:sz w:val="22"/>
          <w:szCs w:val="22"/>
        </w:rPr>
        <w:t xml:space="preserve">a </w:t>
      </w:r>
      <w:r w:rsidR="00BA1F6F">
        <w:rPr>
          <w:sz w:val="22"/>
          <w:szCs w:val="22"/>
        </w:rPr>
        <w:t>well-defined</w:t>
      </w:r>
      <w:r w:rsidR="00B36736">
        <w:rPr>
          <w:sz w:val="22"/>
          <w:szCs w:val="22"/>
        </w:rPr>
        <w:t xml:space="preserve"> </w:t>
      </w:r>
      <w:r w:rsidR="001B26B5">
        <w:rPr>
          <w:sz w:val="22"/>
          <w:szCs w:val="22"/>
        </w:rPr>
        <w:t xml:space="preserve">both the </w:t>
      </w:r>
      <w:r w:rsidR="00853765">
        <w:rPr>
          <w:sz w:val="22"/>
          <w:szCs w:val="22"/>
        </w:rPr>
        <w:t xml:space="preserve">geometry and </w:t>
      </w:r>
      <w:r w:rsidR="001B26B5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energy </w:t>
      </w:r>
      <w:r w:rsidR="006F5191">
        <w:rPr>
          <w:sz w:val="22"/>
          <w:szCs w:val="22"/>
        </w:rPr>
        <w:t xml:space="preserve">of </w:t>
      </w:r>
      <w:r w:rsidR="001B26B5">
        <w:rPr>
          <w:sz w:val="22"/>
          <w:szCs w:val="22"/>
        </w:rPr>
        <w:t xml:space="preserve">the </w:t>
      </w:r>
      <w:r>
        <w:rPr>
          <w:sz w:val="22"/>
          <w:szCs w:val="22"/>
        </w:rPr>
        <w:t>electron beam.</w:t>
      </w:r>
      <w:r w:rsidR="00143D43">
        <w:rPr>
          <w:sz w:val="22"/>
          <w:szCs w:val="22"/>
        </w:rPr>
        <w:t xml:space="preserve"> If</w:t>
      </w:r>
      <w:r w:rsidR="00B36736">
        <w:rPr>
          <w:sz w:val="22"/>
          <w:szCs w:val="22"/>
        </w:rPr>
        <w:t xml:space="preserve"> </w:t>
      </w:r>
      <w:r w:rsidR="001B26B5">
        <w:rPr>
          <w:sz w:val="22"/>
          <w:szCs w:val="22"/>
        </w:rPr>
        <w:t xml:space="preserve">the </w:t>
      </w:r>
      <w:r w:rsidR="00143D43">
        <w:rPr>
          <w:sz w:val="22"/>
          <w:szCs w:val="22"/>
        </w:rPr>
        <w:t xml:space="preserve">experiment doesn’t require </w:t>
      </w:r>
      <w:r w:rsidR="001B26B5">
        <w:rPr>
          <w:sz w:val="22"/>
          <w:szCs w:val="22"/>
        </w:rPr>
        <w:t xml:space="preserve">a </w:t>
      </w:r>
      <w:r w:rsidR="00143D43">
        <w:rPr>
          <w:sz w:val="22"/>
          <w:szCs w:val="22"/>
        </w:rPr>
        <w:t>very high electron energy resolution</w:t>
      </w:r>
      <w:r w:rsidR="00834183">
        <w:rPr>
          <w:sz w:val="22"/>
          <w:szCs w:val="22"/>
        </w:rPr>
        <w:t xml:space="preserve">, </w:t>
      </w:r>
      <w:r w:rsidR="003D6C51">
        <w:rPr>
          <w:sz w:val="22"/>
          <w:szCs w:val="22"/>
        </w:rPr>
        <w:t xml:space="preserve">an </w:t>
      </w:r>
      <w:r w:rsidR="00834183">
        <w:rPr>
          <w:sz w:val="22"/>
          <w:szCs w:val="22"/>
        </w:rPr>
        <w:t>electron gun</w:t>
      </w:r>
      <w:r w:rsidR="00143D43">
        <w:rPr>
          <w:sz w:val="22"/>
          <w:szCs w:val="22"/>
        </w:rPr>
        <w:t xml:space="preserve"> can be used as </w:t>
      </w:r>
      <w:r w:rsidR="00853765">
        <w:rPr>
          <w:sz w:val="22"/>
          <w:szCs w:val="22"/>
        </w:rPr>
        <w:t xml:space="preserve">an </w:t>
      </w:r>
      <w:r w:rsidR="00143D43">
        <w:rPr>
          <w:sz w:val="22"/>
          <w:szCs w:val="22"/>
        </w:rPr>
        <w:t>electron source.</w:t>
      </w:r>
      <w:r w:rsidR="002317F1">
        <w:rPr>
          <w:sz w:val="22"/>
          <w:szCs w:val="22"/>
        </w:rPr>
        <w:t xml:space="preserve"> Most commonly, </w:t>
      </w:r>
      <w:r w:rsidR="003D6C51">
        <w:rPr>
          <w:sz w:val="22"/>
          <w:szCs w:val="22"/>
        </w:rPr>
        <w:t xml:space="preserve">the </w:t>
      </w:r>
      <w:r w:rsidR="002317F1">
        <w:rPr>
          <w:sz w:val="22"/>
          <w:szCs w:val="22"/>
        </w:rPr>
        <w:t>electron gun consists of</w:t>
      </w:r>
      <w:r w:rsidR="003D6C51">
        <w:rPr>
          <w:sz w:val="22"/>
          <w:szCs w:val="22"/>
        </w:rPr>
        <w:t xml:space="preserve"> a</w:t>
      </w:r>
      <w:r w:rsidR="002317F1">
        <w:rPr>
          <w:sz w:val="22"/>
          <w:szCs w:val="22"/>
        </w:rPr>
        <w:t xml:space="preserve"> flat (or </w:t>
      </w:r>
      <w:r w:rsidR="003D6C51">
        <w:rPr>
          <w:sz w:val="22"/>
          <w:szCs w:val="22"/>
        </w:rPr>
        <w:t xml:space="preserve">a </w:t>
      </w:r>
      <w:r w:rsidR="002317F1">
        <w:rPr>
          <w:sz w:val="22"/>
          <w:szCs w:val="22"/>
        </w:rPr>
        <w:t xml:space="preserve">hairpin) </w:t>
      </w:r>
      <w:r w:rsidR="001B26B5">
        <w:rPr>
          <w:sz w:val="22"/>
          <w:szCs w:val="22"/>
        </w:rPr>
        <w:t>cathode</w:t>
      </w:r>
      <w:r w:rsidR="002317F1">
        <w:rPr>
          <w:sz w:val="22"/>
          <w:szCs w:val="22"/>
        </w:rPr>
        <w:t xml:space="preserve"> that emits electrons through </w:t>
      </w:r>
      <w:r w:rsidR="003D6C51">
        <w:rPr>
          <w:sz w:val="22"/>
          <w:szCs w:val="22"/>
        </w:rPr>
        <w:t xml:space="preserve">a </w:t>
      </w:r>
      <w:r w:rsidR="002317F1">
        <w:rPr>
          <w:sz w:val="22"/>
          <w:szCs w:val="22"/>
        </w:rPr>
        <w:t>thermo</w:t>
      </w:r>
      <w:r w:rsidR="0055294A">
        <w:rPr>
          <w:sz w:val="22"/>
          <w:szCs w:val="22"/>
        </w:rPr>
        <w:t>-</w:t>
      </w:r>
      <w:r w:rsidR="002317F1">
        <w:rPr>
          <w:sz w:val="22"/>
          <w:szCs w:val="22"/>
        </w:rPr>
        <w:t>electron emission</w:t>
      </w:r>
      <w:r w:rsidR="001B26B5">
        <w:rPr>
          <w:sz w:val="22"/>
          <w:szCs w:val="22"/>
        </w:rPr>
        <w:t xml:space="preserve">, as well as </w:t>
      </w:r>
      <w:r w:rsidR="002317F1">
        <w:rPr>
          <w:sz w:val="22"/>
          <w:szCs w:val="22"/>
        </w:rPr>
        <w:t xml:space="preserve">of </w:t>
      </w:r>
      <w:r w:rsidR="001B26B5">
        <w:rPr>
          <w:sz w:val="22"/>
          <w:szCs w:val="22"/>
        </w:rPr>
        <w:t xml:space="preserve">a </w:t>
      </w:r>
      <w:r w:rsidR="002317F1">
        <w:rPr>
          <w:sz w:val="22"/>
          <w:szCs w:val="22"/>
        </w:rPr>
        <w:t xml:space="preserve">few additional </w:t>
      </w:r>
      <w:r w:rsidR="001B26B5">
        <w:rPr>
          <w:sz w:val="22"/>
          <w:szCs w:val="22"/>
        </w:rPr>
        <w:t>cylindrical</w:t>
      </w:r>
      <w:r w:rsidR="002317F1">
        <w:rPr>
          <w:sz w:val="22"/>
          <w:szCs w:val="22"/>
        </w:rPr>
        <w:t xml:space="preserve"> electrodes. The latter are used </w:t>
      </w:r>
      <w:r w:rsidR="001B26B5">
        <w:rPr>
          <w:sz w:val="22"/>
          <w:szCs w:val="22"/>
        </w:rPr>
        <w:t>to achieve a</w:t>
      </w:r>
      <w:r w:rsidR="002317F1">
        <w:rPr>
          <w:sz w:val="22"/>
          <w:szCs w:val="22"/>
        </w:rPr>
        <w:t xml:space="preserve"> precise beam geometry, </w:t>
      </w:r>
      <w:r w:rsidR="001B26B5">
        <w:rPr>
          <w:sz w:val="22"/>
          <w:szCs w:val="22"/>
        </w:rPr>
        <w:t xml:space="preserve">a good </w:t>
      </w:r>
      <w:r w:rsidR="002317F1">
        <w:rPr>
          <w:sz w:val="22"/>
          <w:szCs w:val="22"/>
        </w:rPr>
        <w:t xml:space="preserve">focusing at </w:t>
      </w:r>
      <w:r w:rsidR="001B26B5">
        <w:rPr>
          <w:sz w:val="22"/>
          <w:szCs w:val="22"/>
        </w:rPr>
        <w:t xml:space="preserve">a </w:t>
      </w:r>
      <w:r w:rsidR="002317F1">
        <w:rPr>
          <w:sz w:val="22"/>
          <w:szCs w:val="22"/>
        </w:rPr>
        <w:t xml:space="preserve">desired distance </w:t>
      </w:r>
      <w:r w:rsidR="006F5191">
        <w:rPr>
          <w:sz w:val="22"/>
          <w:szCs w:val="22"/>
        </w:rPr>
        <w:t xml:space="preserve">and </w:t>
      </w:r>
      <w:r w:rsidR="001B26B5">
        <w:rPr>
          <w:sz w:val="22"/>
          <w:szCs w:val="22"/>
        </w:rPr>
        <w:t xml:space="preserve">for </w:t>
      </w:r>
      <w:r w:rsidR="006F5191">
        <w:rPr>
          <w:sz w:val="22"/>
          <w:szCs w:val="22"/>
        </w:rPr>
        <w:t>setti</w:t>
      </w:r>
      <w:r w:rsidR="002317F1">
        <w:rPr>
          <w:sz w:val="22"/>
          <w:szCs w:val="22"/>
        </w:rPr>
        <w:t xml:space="preserve">ng </w:t>
      </w:r>
      <w:r w:rsidR="001B26B5">
        <w:rPr>
          <w:sz w:val="22"/>
          <w:szCs w:val="22"/>
        </w:rPr>
        <w:t xml:space="preserve">the </w:t>
      </w:r>
      <w:r w:rsidR="002317F1">
        <w:rPr>
          <w:sz w:val="22"/>
          <w:szCs w:val="22"/>
        </w:rPr>
        <w:t>electron beam energy.</w:t>
      </w:r>
      <w:r w:rsidR="00B36736">
        <w:rPr>
          <w:sz w:val="22"/>
          <w:szCs w:val="22"/>
        </w:rPr>
        <w:t xml:space="preserve"> </w:t>
      </w:r>
      <w:r w:rsidR="001B26B5">
        <w:rPr>
          <w:sz w:val="22"/>
          <w:szCs w:val="22"/>
        </w:rPr>
        <w:t>A d</w:t>
      </w:r>
      <w:r w:rsidR="006F5191">
        <w:rPr>
          <w:sz w:val="22"/>
          <w:szCs w:val="22"/>
        </w:rPr>
        <w:t xml:space="preserve">ifference between </w:t>
      </w:r>
      <w:r w:rsidR="003D6C51">
        <w:rPr>
          <w:sz w:val="22"/>
          <w:szCs w:val="22"/>
        </w:rPr>
        <w:t xml:space="preserve">the </w:t>
      </w:r>
      <w:r w:rsidR="006F5191">
        <w:rPr>
          <w:sz w:val="22"/>
          <w:szCs w:val="22"/>
        </w:rPr>
        <w:t xml:space="preserve">potentials of </w:t>
      </w:r>
      <w:r w:rsidR="001B26B5">
        <w:rPr>
          <w:sz w:val="22"/>
          <w:szCs w:val="22"/>
        </w:rPr>
        <w:t>the cathode</w:t>
      </w:r>
      <w:r w:rsidR="006F5191">
        <w:rPr>
          <w:sz w:val="22"/>
          <w:szCs w:val="22"/>
        </w:rPr>
        <w:t xml:space="preserve"> and </w:t>
      </w:r>
      <w:r w:rsidR="001B26B5">
        <w:rPr>
          <w:sz w:val="22"/>
          <w:szCs w:val="22"/>
        </w:rPr>
        <w:t xml:space="preserve">of the </w:t>
      </w:r>
      <w:r w:rsidR="006F5191">
        <w:rPr>
          <w:sz w:val="22"/>
          <w:szCs w:val="22"/>
        </w:rPr>
        <w:t xml:space="preserve">last electrode defines </w:t>
      </w:r>
      <w:r w:rsidR="001B26B5">
        <w:rPr>
          <w:sz w:val="22"/>
          <w:szCs w:val="22"/>
        </w:rPr>
        <w:t xml:space="preserve">the </w:t>
      </w:r>
      <w:r w:rsidR="006F5191">
        <w:rPr>
          <w:sz w:val="22"/>
          <w:szCs w:val="22"/>
        </w:rPr>
        <w:t xml:space="preserve">electron beam energy, while </w:t>
      </w:r>
      <w:r w:rsidR="001B26B5">
        <w:rPr>
          <w:sz w:val="22"/>
          <w:szCs w:val="22"/>
        </w:rPr>
        <w:t xml:space="preserve">the </w:t>
      </w:r>
      <w:r w:rsidR="006F5191">
        <w:rPr>
          <w:sz w:val="22"/>
          <w:szCs w:val="22"/>
        </w:rPr>
        <w:t xml:space="preserve">energy resolution is </w:t>
      </w:r>
      <w:r w:rsidR="00011A46">
        <w:rPr>
          <w:sz w:val="22"/>
          <w:szCs w:val="22"/>
        </w:rPr>
        <w:t>defined by a</w:t>
      </w:r>
      <w:r w:rsidR="006F5191">
        <w:rPr>
          <w:sz w:val="22"/>
          <w:szCs w:val="22"/>
        </w:rPr>
        <w:t xml:space="preserve"> thermal distribution of electrons emerging from </w:t>
      </w:r>
      <w:r w:rsidR="00011A46">
        <w:rPr>
          <w:sz w:val="22"/>
          <w:szCs w:val="22"/>
        </w:rPr>
        <w:t>the cathode</w:t>
      </w:r>
      <w:r w:rsidR="0055294A">
        <w:rPr>
          <w:sz w:val="22"/>
          <w:szCs w:val="22"/>
        </w:rPr>
        <w:t xml:space="preserve"> (</w:t>
      </w:r>
      <w:r w:rsidR="00011A46">
        <w:rPr>
          <w:sz w:val="22"/>
          <w:szCs w:val="22"/>
        </w:rPr>
        <w:t xml:space="preserve">usually </w:t>
      </w:r>
      <w:r w:rsidR="003D6C51">
        <w:rPr>
          <w:sz w:val="22"/>
          <w:szCs w:val="22"/>
        </w:rPr>
        <w:t>about</w:t>
      </w:r>
      <w:r w:rsidR="0055294A">
        <w:rPr>
          <w:sz w:val="22"/>
          <w:szCs w:val="22"/>
        </w:rPr>
        <w:t xml:space="preserve"> 0.5eV).</w:t>
      </w:r>
      <w:r w:rsidR="00B36736">
        <w:rPr>
          <w:sz w:val="22"/>
          <w:szCs w:val="22"/>
        </w:rPr>
        <w:t xml:space="preserve"> </w:t>
      </w:r>
      <w:r w:rsidR="00011A46">
        <w:rPr>
          <w:sz w:val="22"/>
          <w:szCs w:val="22"/>
        </w:rPr>
        <w:t>Furthermore, v</w:t>
      </w:r>
      <w:r w:rsidR="008E1FAF">
        <w:rPr>
          <w:sz w:val="22"/>
          <w:szCs w:val="22"/>
        </w:rPr>
        <w:t xml:space="preserve">arious applications </w:t>
      </w:r>
      <w:r w:rsidR="00310F8C">
        <w:rPr>
          <w:sz w:val="22"/>
          <w:szCs w:val="22"/>
        </w:rPr>
        <w:t>based on</w:t>
      </w:r>
      <w:r w:rsidR="00B36736">
        <w:rPr>
          <w:sz w:val="22"/>
          <w:szCs w:val="22"/>
        </w:rPr>
        <w:t xml:space="preserve"> </w:t>
      </w:r>
      <w:r w:rsidR="00DF6DED">
        <w:rPr>
          <w:sz w:val="22"/>
          <w:szCs w:val="22"/>
        </w:rPr>
        <w:t xml:space="preserve">coincident </w:t>
      </w:r>
      <w:r w:rsidR="00011A46">
        <w:rPr>
          <w:sz w:val="22"/>
          <w:szCs w:val="22"/>
        </w:rPr>
        <w:t xml:space="preserve">or </w:t>
      </w:r>
      <w:r w:rsidR="00DF6DED">
        <w:rPr>
          <w:sz w:val="22"/>
          <w:szCs w:val="22"/>
        </w:rPr>
        <w:t xml:space="preserve">time of flight </w:t>
      </w:r>
      <w:r w:rsidR="00011A46">
        <w:rPr>
          <w:sz w:val="22"/>
          <w:szCs w:val="22"/>
        </w:rPr>
        <w:t xml:space="preserve">dependent </w:t>
      </w:r>
      <w:r w:rsidR="00DF6DED">
        <w:rPr>
          <w:sz w:val="22"/>
          <w:szCs w:val="22"/>
        </w:rPr>
        <w:t xml:space="preserve">experiments, require </w:t>
      </w:r>
      <w:r w:rsidR="00011A46" w:rsidRPr="00C12DE6">
        <w:rPr>
          <w:sz w:val="22"/>
          <w:szCs w:val="22"/>
        </w:rPr>
        <w:t>an</w:t>
      </w:r>
      <w:r w:rsidR="00B36736">
        <w:rPr>
          <w:sz w:val="22"/>
          <w:szCs w:val="22"/>
        </w:rPr>
        <w:t xml:space="preserve"> </w:t>
      </w:r>
      <w:r w:rsidR="008E1FAF">
        <w:rPr>
          <w:sz w:val="22"/>
          <w:szCs w:val="22"/>
        </w:rPr>
        <w:t xml:space="preserve">usage of </w:t>
      </w:r>
      <w:r w:rsidR="00011A46">
        <w:rPr>
          <w:sz w:val="22"/>
          <w:szCs w:val="22"/>
        </w:rPr>
        <w:t xml:space="preserve">a </w:t>
      </w:r>
      <w:r w:rsidR="008E1FAF">
        <w:rPr>
          <w:sz w:val="22"/>
          <w:szCs w:val="22"/>
        </w:rPr>
        <w:t xml:space="preserve">pulsed electron beam, </w:t>
      </w:r>
      <w:r w:rsidR="00DF6DED">
        <w:rPr>
          <w:sz w:val="22"/>
          <w:szCs w:val="22"/>
        </w:rPr>
        <w:t>in order to sequence the measurement</w:t>
      </w:r>
      <w:r w:rsidR="00327747">
        <w:rPr>
          <w:sz w:val="22"/>
          <w:szCs w:val="22"/>
        </w:rPr>
        <w:t>s</w:t>
      </w:r>
      <w:r w:rsidR="008E1FAF">
        <w:rPr>
          <w:sz w:val="22"/>
          <w:szCs w:val="22"/>
        </w:rPr>
        <w:t xml:space="preserve">. </w:t>
      </w:r>
    </w:p>
    <w:p w:rsidR="009560B5" w:rsidRDefault="009560B5" w:rsidP="00D24CA6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this </w:t>
      </w:r>
      <w:r w:rsidR="00DF4824">
        <w:rPr>
          <w:sz w:val="22"/>
          <w:szCs w:val="22"/>
        </w:rPr>
        <w:t>study</w:t>
      </w:r>
      <w:r>
        <w:rPr>
          <w:sz w:val="22"/>
          <w:szCs w:val="22"/>
        </w:rPr>
        <w:t xml:space="preserve"> we </w:t>
      </w:r>
      <w:r w:rsidR="00011A46">
        <w:rPr>
          <w:sz w:val="22"/>
          <w:szCs w:val="22"/>
        </w:rPr>
        <w:t xml:space="preserve">have </w:t>
      </w:r>
      <w:r>
        <w:rPr>
          <w:sz w:val="22"/>
          <w:szCs w:val="22"/>
        </w:rPr>
        <w:t xml:space="preserve">made </w:t>
      </w:r>
      <w:r w:rsidR="00E47DF3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model </w:t>
      </w:r>
      <w:r w:rsidR="007E0535">
        <w:rPr>
          <w:sz w:val="22"/>
          <w:szCs w:val="22"/>
        </w:rPr>
        <w:t xml:space="preserve">in SIMION8[1] </w:t>
      </w:r>
      <w:r>
        <w:rPr>
          <w:sz w:val="22"/>
          <w:szCs w:val="22"/>
        </w:rPr>
        <w:t xml:space="preserve">of </w:t>
      </w:r>
      <w:r w:rsidR="00011A46">
        <w:rPr>
          <w:sz w:val="22"/>
          <w:szCs w:val="22"/>
        </w:rPr>
        <w:t>a commercial</w:t>
      </w:r>
      <w:r>
        <w:rPr>
          <w:sz w:val="22"/>
          <w:szCs w:val="22"/>
        </w:rPr>
        <w:t xml:space="preserve"> electron gun </w:t>
      </w:r>
      <w:r w:rsidR="008E1FAF">
        <w:rPr>
          <w:sz w:val="22"/>
          <w:szCs w:val="22"/>
        </w:rPr>
        <w:t>AA5516</w:t>
      </w:r>
      <w:r w:rsidR="00011A46">
        <w:rPr>
          <w:sz w:val="22"/>
          <w:szCs w:val="22"/>
        </w:rPr>
        <w:t xml:space="preserve">. We </w:t>
      </w:r>
      <w:r w:rsidR="00E47DF3">
        <w:rPr>
          <w:sz w:val="22"/>
          <w:szCs w:val="22"/>
        </w:rPr>
        <w:t xml:space="preserve">present the results of </w:t>
      </w:r>
      <w:r w:rsidR="00011A46">
        <w:rPr>
          <w:sz w:val="22"/>
          <w:szCs w:val="22"/>
        </w:rPr>
        <w:t xml:space="preserve">a </w:t>
      </w:r>
      <w:r w:rsidR="00E47DF3">
        <w:rPr>
          <w:sz w:val="22"/>
          <w:szCs w:val="22"/>
        </w:rPr>
        <w:t>1MHz pulsed operation mode, with</w:t>
      </w:r>
      <w:r w:rsidR="00B36736">
        <w:rPr>
          <w:sz w:val="22"/>
          <w:szCs w:val="22"/>
        </w:rPr>
        <w:t xml:space="preserve"> </w:t>
      </w:r>
      <w:r w:rsidR="00ED1ADA">
        <w:rPr>
          <w:sz w:val="22"/>
          <w:szCs w:val="22"/>
        </w:rPr>
        <w:t>5</w:t>
      </w:r>
      <w:r w:rsidR="00310F8C">
        <w:rPr>
          <w:sz w:val="22"/>
          <w:szCs w:val="22"/>
        </w:rPr>
        <w:t>ns, 10ns and 20ns pulse width</w:t>
      </w:r>
      <w:r w:rsidR="00011A46">
        <w:rPr>
          <w:sz w:val="22"/>
          <w:szCs w:val="22"/>
        </w:rPr>
        <w:t>s</w:t>
      </w:r>
      <w:r w:rsidR="00310F8C">
        <w:rPr>
          <w:sz w:val="22"/>
          <w:szCs w:val="22"/>
        </w:rPr>
        <w:t xml:space="preserve">. We </w:t>
      </w:r>
      <w:r w:rsidR="00011A46">
        <w:rPr>
          <w:sz w:val="22"/>
          <w:szCs w:val="22"/>
        </w:rPr>
        <w:t xml:space="preserve">have performed </w:t>
      </w:r>
      <w:r w:rsidR="00E47DF3">
        <w:rPr>
          <w:sz w:val="22"/>
          <w:szCs w:val="22"/>
        </w:rPr>
        <w:t xml:space="preserve">voltage optimization </w:t>
      </w:r>
      <w:r w:rsidR="001560D7">
        <w:rPr>
          <w:sz w:val="22"/>
          <w:szCs w:val="22"/>
        </w:rPr>
        <w:t xml:space="preserve">for </w:t>
      </w:r>
      <w:r w:rsidR="00310F8C">
        <w:rPr>
          <w:sz w:val="22"/>
          <w:szCs w:val="22"/>
        </w:rPr>
        <w:t xml:space="preserve">the </w:t>
      </w:r>
      <w:r w:rsidR="001560D7">
        <w:rPr>
          <w:sz w:val="22"/>
          <w:szCs w:val="22"/>
        </w:rPr>
        <w:t xml:space="preserve">range of </w:t>
      </w:r>
      <w:r w:rsidR="00C12DE6">
        <w:rPr>
          <w:sz w:val="22"/>
          <w:szCs w:val="22"/>
        </w:rPr>
        <w:t>(</w:t>
      </w:r>
      <w:r w:rsidR="001560D7">
        <w:rPr>
          <w:sz w:val="22"/>
          <w:szCs w:val="22"/>
        </w:rPr>
        <w:t>1-1000</w:t>
      </w:r>
      <w:r w:rsidR="00C12DE6">
        <w:rPr>
          <w:sz w:val="22"/>
          <w:szCs w:val="22"/>
        </w:rPr>
        <w:t>)</w:t>
      </w:r>
      <w:r w:rsidR="001560D7">
        <w:rPr>
          <w:sz w:val="22"/>
          <w:szCs w:val="22"/>
        </w:rPr>
        <w:t>eV</w:t>
      </w:r>
      <w:r w:rsidR="00B36736">
        <w:rPr>
          <w:sz w:val="22"/>
          <w:szCs w:val="22"/>
        </w:rPr>
        <w:t xml:space="preserve"> </w:t>
      </w:r>
      <w:r w:rsidR="00011A46">
        <w:rPr>
          <w:sz w:val="22"/>
          <w:szCs w:val="22"/>
        </w:rPr>
        <w:t xml:space="preserve">electron </w:t>
      </w:r>
      <w:r w:rsidR="001560D7">
        <w:rPr>
          <w:sz w:val="22"/>
          <w:szCs w:val="22"/>
        </w:rPr>
        <w:t>energy</w:t>
      </w:r>
      <w:r w:rsidR="00011A46">
        <w:rPr>
          <w:sz w:val="22"/>
          <w:szCs w:val="22"/>
        </w:rPr>
        <w:t>, allowing theoretically to preserve the focal point at a</w:t>
      </w:r>
      <w:r w:rsidR="00E47DF3">
        <w:rPr>
          <w:sz w:val="22"/>
          <w:szCs w:val="22"/>
        </w:rPr>
        <w:t xml:space="preserve"> fixed distance of </w:t>
      </w:r>
      <w:r w:rsidR="00B36736">
        <w:rPr>
          <w:sz w:val="22"/>
          <w:szCs w:val="22"/>
        </w:rPr>
        <w:t>d=</w:t>
      </w:r>
      <w:r w:rsidR="00417F8C">
        <w:rPr>
          <w:sz w:val="22"/>
          <w:szCs w:val="22"/>
        </w:rPr>
        <w:t>4</w:t>
      </w:r>
      <w:r w:rsidR="00310F8C">
        <w:rPr>
          <w:sz w:val="22"/>
          <w:szCs w:val="22"/>
        </w:rPr>
        <w:t>0mm</w:t>
      </w:r>
      <w:r w:rsidR="00011A46">
        <w:rPr>
          <w:sz w:val="22"/>
          <w:szCs w:val="22"/>
        </w:rPr>
        <w:t xml:space="preserve"> from the exit aperture</w:t>
      </w:r>
      <w:r w:rsidR="00DF6DED">
        <w:rPr>
          <w:sz w:val="22"/>
          <w:szCs w:val="22"/>
        </w:rPr>
        <w:t>,</w:t>
      </w:r>
      <w:r w:rsidR="00B36736">
        <w:rPr>
          <w:sz w:val="22"/>
          <w:szCs w:val="22"/>
        </w:rPr>
        <w:t xml:space="preserve"> </w:t>
      </w:r>
      <w:r w:rsidR="00DF6DED">
        <w:rPr>
          <w:sz w:val="22"/>
          <w:szCs w:val="22"/>
        </w:rPr>
        <w:t xml:space="preserve">in </w:t>
      </w:r>
      <w:r w:rsidR="00011A46">
        <w:rPr>
          <w:sz w:val="22"/>
          <w:szCs w:val="22"/>
        </w:rPr>
        <w:t xml:space="preserve">the </w:t>
      </w:r>
      <w:r w:rsidR="00310F8C">
        <w:rPr>
          <w:sz w:val="22"/>
          <w:szCs w:val="22"/>
        </w:rPr>
        <w:t xml:space="preserve">continuous mode </w:t>
      </w:r>
      <w:r w:rsidR="00011A46">
        <w:rPr>
          <w:sz w:val="22"/>
          <w:szCs w:val="22"/>
        </w:rPr>
        <w:t xml:space="preserve">of </w:t>
      </w:r>
      <w:r w:rsidR="00310F8C">
        <w:rPr>
          <w:sz w:val="22"/>
          <w:szCs w:val="22"/>
        </w:rPr>
        <w:t xml:space="preserve">operation, </w:t>
      </w:r>
      <w:r w:rsidR="00011A46">
        <w:rPr>
          <w:sz w:val="22"/>
          <w:szCs w:val="22"/>
        </w:rPr>
        <w:t xml:space="preserve">and </w:t>
      </w:r>
      <w:r w:rsidR="00310F8C">
        <w:rPr>
          <w:sz w:val="22"/>
          <w:szCs w:val="22"/>
        </w:rPr>
        <w:t xml:space="preserve">with </w:t>
      </w:r>
      <w:r w:rsidR="00011A46">
        <w:rPr>
          <w:sz w:val="22"/>
          <w:szCs w:val="22"/>
        </w:rPr>
        <w:t>an</w:t>
      </w:r>
      <w:r w:rsidR="00B36736">
        <w:rPr>
          <w:sz w:val="22"/>
          <w:szCs w:val="22"/>
        </w:rPr>
        <w:t xml:space="preserve"> </w:t>
      </w:r>
      <w:r w:rsidR="00310F8C">
        <w:rPr>
          <w:sz w:val="22"/>
          <w:szCs w:val="22"/>
        </w:rPr>
        <w:t xml:space="preserve">influence of </w:t>
      </w:r>
      <w:r w:rsidR="00011A46">
        <w:rPr>
          <w:sz w:val="22"/>
          <w:szCs w:val="22"/>
        </w:rPr>
        <w:t xml:space="preserve">the </w:t>
      </w:r>
      <w:r w:rsidR="00310F8C">
        <w:rPr>
          <w:sz w:val="22"/>
          <w:szCs w:val="22"/>
        </w:rPr>
        <w:t>Coulomb repulsion between electrons.</w:t>
      </w:r>
    </w:p>
    <w:p w:rsidR="00B45520" w:rsidRDefault="00B45520" w:rsidP="00B45520">
      <w:pPr>
        <w:autoSpaceDE w:val="0"/>
        <w:spacing w:line="276" w:lineRule="auto"/>
        <w:jc w:val="both"/>
        <w:rPr>
          <w:sz w:val="22"/>
          <w:szCs w:val="22"/>
        </w:rPr>
      </w:pPr>
    </w:p>
    <w:p w:rsidR="00B45520" w:rsidRDefault="00B45520" w:rsidP="00B45520">
      <w:pPr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RESULT</w:t>
      </w:r>
      <w:r w:rsidR="00C73318">
        <w:rPr>
          <w:sz w:val="22"/>
          <w:szCs w:val="22"/>
        </w:rPr>
        <w:t>S</w:t>
      </w:r>
      <w:r>
        <w:rPr>
          <w:sz w:val="22"/>
          <w:szCs w:val="22"/>
        </w:rPr>
        <w:t xml:space="preserve"> AND DISCUSSION</w:t>
      </w:r>
    </w:p>
    <w:p w:rsidR="00B45520" w:rsidRDefault="00B45520" w:rsidP="00B45520">
      <w:pPr>
        <w:autoSpaceDE w:val="0"/>
        <w:spacing w:line="276" w:lineRule="auto"/>
        <w:jc w:val="both"/>
        <w:rPr>
          <w:sz w:val="22"/>
          <w:szCs w:val="22"/>
        </w:rPr>
      </w:pPr>
    </w:p>
    <w:p w:rsidR="00503CFA" w:rsidRDefault="00786FD5" w:rsidP="001811F4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8E1FAF">
        <w:rPr>
          <w:sz w:val="22"/>
          <w:szCs w:val="22"/>
        </w:rPr>
        <w:t xml:space="preserve">modeling and simulation of </w:t>
      </w:r>
      <w:r>
        <w:rPr>
          <w:sz w:val="22"/>
          <w:szCs w:val="22"/>
        </w:rPr>
        <w:t xml:space="preserve">the </w:t>
      </w:r>
      <w:r w:rsidR="008E1FAF">
        <w:rPr>
          <w:sz w:val="22"/>
          <w:szCs w:val="22"/>
        </w:rPr>
        <w:t xml:space="preserve">electron gun in </w:t>
      </w:r>
      <w:r>
        <w:rPr>
          <w:sz w:val="22"/>
          <w:szCs w:val="22"/>
        </w:rPr>
        <w:t xml:space="preserve">the present </w:t>
      </w:r>
      <w:r w:rsidR="00E91FAD">
        <w:rPr>
          <w:sz w:val="22"/>
          <w:szCs w:val="22"/>
        </w:rPr>
        <w:t>study</w:t>
      </w:r>
      <w:r>
        <w:rPr>
          <w:sz w:val="22"/>
          <w:szCs w:val="22"/>
        </w:rPr>
        <w:t xml:space="preserve"> were conducted by using the commercial</w:t>
      </w:r>
      <w:r w:rsidR="00B36736">
        <w:rPr>
          <w:sz w:val="22"/>
          <w:szCs w:val="22"/>
        </w:rPr>
        <w:t xml:space="preserve"> </w:t>
      </w:r>
      <w:r w:rsidR="008E1FAF">
        <w:rPr>
          <w:sz w:val="22"/>
          <w:szCs w:val="22"/>
        </w:rPr>
        <w:t>pro</w:t>
      </w:r>
      <w:r w:rsidR="00CB74EF">
        <w:rPr>
          <w:sz w:val="22"/>
          <w:szCs w:val="22"/>
        </w:rPr>
        <w:t>gram SIMION8</w:t>
      </w:r>
      <w:r w:rsidR="001811F4">
        <w:rPr>
          <w:sz w:val="22"/>
          <w:szCs w:val="22"/>
        </w:rPr>
        <w:t>[1]. First step in</w:t>
      </w:r>
      <w:r w:rsidR="00B3673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the </w:t>
      </w:r>
      <w:r w:rsidR="008E1FAF">
        <w:rPr>
          <w:sz w:val="22"/>
          <w:szCs w:val="22"/>
        </w:rPr>
        <w:t xml:space="preserve">simulation is to define </w:t>
      </w:r>
      <w:r>
        <w:rPr>
          <w:sz w:val="22"/>
          <w:szCs w:val="22"/>
        </w:rPr>
        <w:t xml:space="preserve">a </w:t>
      </w:r>
      <w:r w:rsidR="008E1FAF">
        <w:rPr>
          <w:sz w:val="22"/>
          <w:szCs w:val="22"/>
        </w:rPr>
        <w:t xml:space="preserve">desired electron optics geometry </w:t>
      </w:r>
      <w:r w:rsidR="001811F4">
        <w:rPr>
          <w:sz w:val="22"/>
          <w:szCs w:val="22"/>
        </w:rPr>
        <w:t xml:space="preserve">and its electric potentials </w:t>
      </w:r>
      <w:r w:rsidR="008E1FAF">
        <w:rPr>
          <w:sz w:val="22"/>
          <w:szCs w:val="22"/>
        </w:rPr>
        <w:t>vi</w:t>
      </w:r>
      <w:r w:rsidR="001811F4">
        <w:rPr>
          <w:sz w:val="22"/>
          <w:szCs w:val="22"/>
        </w:rPr>
        <w:t>a special programming code, which</w:t>
      </w:r>
      <w:r w:rsidR="008E1FAF">
        <w:rPr>
          <w:sz w:val="22"/>
          <w:szCs w:val="22"/>
        </w:rPr>
        <w:t xml:space="preserve"> creates</w:t>
      </w:r>
      <w:r w:rsidR="00B3673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 w:rsidR="001811F4">
        <w:rPr>
          <w:sz w:val="22"/>
          <w:szCs w:val="22"/>
        </w:rPr>
        <w:t xml:space="preserve">geometry file. </w:t>
      </w:r>
      <w:r>
        <w:rPr>
          <w:sz w:val="22"/>
          <w:szCs w:val="22"/>
        </w:rPr>
        <w:t xml:space="preserve">The </w:t>
      </w:r>
      <w:r w:rsidR="003D6C51">
        <w:rPr>
          <w:sz w:val="22"/>
          <w:szCs w:val="22"/>
        </w:rPr>
        <w:t>program then solves the Laplace equation for the electric potential and calculates</w:t>
      </w:r>
      <w:r>
        <w:rPr>
          <w:sz w:val="22"/>
          <w:szCs w:val="22"/>
        </w:rPr>
        <w:t xml:space="preserve"> the</w:t>
      </w:r>
      <w:r w:rsidR="00603157">
        <w:rPr>
          <w:sz w:val="22"/>
          <w:szCs w:val="22"/>
        </w:rPr>
        <w:t xml:space="preserve"> electric field defined by gradient of that potential</w:t>
      </w:r>
      <w:r w:rsidR="00B36736">
        <w:rPr>
          <w:sz w:val="22"/>
          <w:szCs w:val="22"/>
        </w:rPr>
        <w:t xml:space="preserve"> </w:t>
      </w:r>
      <w:r w:rsidR="003D6C51">
        <w:rPr>
          <w:sz w:val="22"/>
          <w:szCs w:val="22"/>
        </w:rPr>
        <w:t xml:space="preserve">by </w:t>
      </w:r>
      <w:r w:rsidR="00CF628A">
        <w:rPr>
          <w:sz w:val="22"/>
          <w:szCs w:val="22"/>
        </w:rPr>
        <w:t>using</w:t>
      </w:r>
      <w:r w:rsidR="00B36736">
        <w:rPr>
          <w:sz w:val="22"/>
          <w:szCs w:val="22"/>
        </w:rPr>
        <w:t xml:space="preserve"> </w:t>
      </w:r>
      <w:r w:rsidR="003D6C51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method of </w:t>
      </w:r>
      <w:r w:rsidR="00603157">
        <w:rPr>
          <w:sz w:val="22"/>
          <w:szCs w:val="22"/>
        </w:rPr>
        <w:t xml:space="preserve">finite </w:t>
      </w:r>
      <w:r w:rsidR="001811F4">
        <w:rPr>
          <w:sz w:val="22"/>
          <w:szCs w:val="22"/>
        </w:rPr>
        <w:t>differences</w:t>
      </w:r>
      <w:r w:rsidR="00603157">
        <w:rPr>
          <w:sz w:val="22"/>
          <w:szCs w:val="22"/>
        </w:rPr>
        <w:t>.</w:t>
      </w:r>
      <w:r w:rsidR="001811F4">
        <w:rPr>
          <w:sz w:val="22"/>
          <w:szCs w:val="22"/>
        </w:rPr>
        <w:t xml:space="preserve"> This proces</w:t>
      </w:r>
      <w:r w:rsidR="00603157">
        <w:rPr>
          <w:sz w:val="22"/>
          <w:szCs w:val="22"/>
        </w:rPr>
        <w:t>s</w:t>
      </w:r>
      <w:r w:rsidR="00B36736">
        <w:rPr>
          <w:sz w:val="22"/>
          <w:szCs w:val="22"/>
        </w:rPr>
        <w:t xml:space="preserve"> </w:t>
      </w:r>
      <w:r w:rsidR="003A5A9B">
        <w:rPr>
          <w:sz w:val="22"/>
          <w:szCs w:val="22"/>
        </w:rPr>
        <w:t xml:space="preserve">gives the solution for </w:t>
      </w:r>
      <w:r w:rsidR="001811F4">
        <w:rPr>
          <w:sz w:val="22"/>
          <w:szCs w:val="22"/>
        </w:rPr>
        <w:t xml:space="preserve">the electric field in </w:t>
      </w:r>
      <w:r w:rsidR="003D6C51">
        <w:rPr>
          <w:sz w:val="22"/>
          <w:szCs w:val="22"/>
        </w:rPr>
        <w:t xml:space="preserve">an </w:t>
      </w:r>
      <w:r w:rsidR="001811F4">
        <w:rPr>
          <w:sz w:val="22"/>
          <w:szCs w:val="22"/>
        </w:rPr>
        <w:t>empty space between electrodes.</w:t>
      </w:r>
      <w:r w:rsidR="003A5A9B">
        <w:rPr>
          <w:sz w:val="22"/>
          <w:szCs w:val="22"/>
        </w:rPr>
        <w:t xml:space="preserve"> After </w:t>
      </w:r>
      <w:r>
        <w:rPr>
          <w:sz w:val="22"/>
          <w:szCs w:val="22"/>
        </w:rPr>
        <w:t>having defined the electric field</w:t>
      </w:r>
      <w:r w:rsidR="003A5A9B">
        <w:rPr>
          <w:sz w:val="22"/>
          <w:szCs w:val="22"/>
        </w:rPr>
        <w:t xml:space="preserve">, </w:t>
      </w:r>
      <w:r w:rsidR="003D6C51">
        <w:rPr>
          <w:sz w:val="22"/>
          <w:szCs w:val="22"/>
        </w:rPr>
        <w:t>desired charged particle initial conditions</w:t>
      </w:r>
      <w:r w:rsidR="00B3673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can be defined </w:t>
      </w:r>
      <w:r w:rsidR="003A5A9B">
        <w:rPr>
          <w:sz w:val="22"/>
          <w:szCs w:val="22"/>
        </w:rPr>
        <w:t xml:space="preserve">and </w:t>
      </w:r>
      <w:r>
        <w:rPr>
          <w:sz w:val="22"/>
          <w:szCs w:val="22"/>
        </w:rPr>
        <w:t xml:space="preserve">the </w:t>
      </w:r>
      <w:r w:rsidR="003A5A9B">
        <w:rPr>
          <w:sz w:val="22"/>
          <w:szCs w:val="22"/>
        </w:rPr>
        <w:t>program solves differential equations of motion</w:t>
      </w:r>
      <w:r>
        <w:rPr>
          <w:sz w:val="22"/>
          <w:szCs w:val="22"/>
        </w:rPr>
        <w:t>.</w:t>
      </w:r>
      <w:r w:rsidR="00B3673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In the </w:t>
      </w:r>
      <w:r w:rsidR="003A5A9B">
        <w:rPr>
          <w:sz w:val="22"/>
          <w:szCs w:val="22"/>
        </w:rPr>
        <w:t xml:space="preserve">final step, </w:t>
      </w:r>
      <w:r>
        <w:rPr>
          <w:sz w:val="22"/>
          <w:szCs w:val="22"/>
        </w:rPr>
        <w:t xml:space="preserve">the </w:t>
      </w:r>
      <w:r w:rsidR="003A5A9B">
        <w:rPr>
          <w:sz w:val="22"/>
          <w:szCs w:val="22"/>
        </w:rPr>
        <w:t>program displays particle trajectories.</w:t>
      </w:r>
    </w:p>
    <w:p w:rsidR="00450600" w:rsidRDefault="009904E4" w:rsidP="00450600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The present e</w:t>
      </w:r>
      <w:r w:rsidR="00496097">
        <w:rPr>
          <w:sz w:val="22"/>
          <w:szCs w:val="22"/>
        </w:rPr>
        <w:t xml:space="preserve">lectron gun consists out of six </w:t>
      </w:r>
      <w:r w:rsidR="001E786D">
        <w:rPr>
          <w:sz w:val="22"/>
          <w:szCs w:val="22"/>
        </w:rPr>
        <w:t>cylindrical</w:t>
      </w:r>
      <w:r w:rsidR="00496097">
        <w:rPr>
          <w:sz w:val="22"/>
          <w:szCs w:val="22"/>
        </w:rPr>
        <w:t xml:space="preserve"> electrodes, with </w:t>
      </w:r>
      <w:r w:rsidR="003D6C51">
        <w:rPr>
          <w:sz w:val="22"/>
          <w:szCs w:val="22"/>
        </w:rPr>
        <w:t xml:space="preserve">the </w:t>
      </w:r>
      <w:r w:rsidR="001E786D">
        <w:rPr>
          <w:sz w:val="22"/>
          <w:szCs w:val="22"/>
        </w:rPr>
        <w:t>cathode</w:t>
      </w:r>
      <w:r w:rsidR="00496097">
        <w:rPr>
          <w:sz w:val="22"/>
          <w:szCs w:val="22"/>
        </w:rPr>
        <w:t xml:space="preserve"> being one of them.</w:t>
      </w:r>
      <w:r w:rsidR="00B36736">
        <w:rPr>
          <w:sz w:val="22"/>
          <w:szCs w:val="22"/>
        </w:rPr>
        <w:t xml:space="preserve"> </w:t>
      </w:r>
      <w:r w:rsidR="00450600">
        <w:rPr>
          <w:sz w:val="22"/>
          <w:szCs w:val="22"/>
        </w:rPr>
        <w:t xml:space="preserve">Geometry of </w:t>
      </w:r>
      <w:r w:rsidR="003D6C51">
        <w:rPr>
          <w:sz w:val="22"/>
          <w:szCs w:val="22"/>
        </w:rPr>
        <w:t xml:space="preserve">the </w:t>
      </w:r>
      <w:r w:rsidR="00450600">
        <w:rPr>
          <w:sz w:val="22"/>
          <w:szCs w:val="22"/>
        </w:rPr>
        <w:t xml:space="preserve">electrodes and </w:t>
      </w:r>
      <w:r w:rsidR="001E786D">
        <w:rPr>
          <w:sz w:val="22"/>
          <w:szCs w:val="22"/>
        </w:rPr>
        <w:t xml:space="preserve">a </w:t>
      </w:r>
      <w:r w:rsidR="00450600">
        <w:rPr>
          <w:sz w:val="22"/>
          <w:szCs w:val="22"/>
        </w:rPr>
        <w:t>3D model of</w:t>
      </w:r>
      <w:r w:rsidR="001E786D">
        <w:rPr>
          <w:sz w:val="22"/>
          <w:szCs w:val="22"/>
        </w:rPr>
        <w:t xml:space="preserve"> the</w:t>
      </w:r>
      <w:r w:rsidR="00450600">
        <w:rPr>
          <w:sz w:val="22"/>
          <w:szCs w:val="22"/>
        </w:rPr>
        <w:t xml:space="preserve"> electron gun </w:t>
      </w:r>
      <w:r w:rsidR="001E786D">
        <w:rPr>
          <w:sz w:val="22"/>
          <w:szCs w:val="22"/>
        </w:rPr>
        <w:t>are</w:t>
      </w:r>
      <w:r w:rsidR="00B36736">
        <w:rPr>
          <w:sz w:val="22"/>
          <w:szCs w:val="22"/>
        </w:rPr>
        <w:t xml:space="preserve"> </w:t>
      </w:r>
      <w:r w:rsidR="00450600">
        <w:rPr>
          <w:sz w:val="22"/>
          <w:szCs w:val="22"/>
        </w:rPr>
        <w:t xml:space="preserve">displayed in </w:t>
      </w:r>
      <w:r w:rsidR="001E786D">
        <w:rPr>
          <w:sz w:val="22"/>
          <w:szCs w:val="22"/>
        </w:rPr>
        <w:t>Figure1</w:t>
      </w:r>
      <w:r w:rsidR="00450600">
        <w:rPr>
          <w:sz w:val="22"/>
          <w:szCs w:val="22"/>
        </w:rPr>
        <w:t xml:space="preserve">. </w:t>
      </w:r>
      <w:r w:rsidR="001E786D">
        <w:rPr>
          <w:sz w:val="22"/>
          <w:szCs w:val="22"/>
        </w:rPr>
        <w:t>Cathode</w:t>
      </w:r>
      <w:r w:rsidR="00B36736">
        <w:rPr>
          <w:sz w:val="22"/>
          <w:szCs w:val="22"/>
        </w:rPr>
        <w:t xml:space="preserve"> </w:t>
      </w:r>
      <w:r w:rsidR="00DF6DED">
        <w:rPr>
          <w:sz w:val="22"/>
          <w:szCs w:val="22"/>
        </w:rPr>
        <w:t xml:space="preserve">is held at </w:t>
      </w:r>
      <w:r w:rsidR="001E786D">
        <w:rPr>
          <w:sz w:val="22"/>
          <w:szCs w:val="22"/>
        </w:rPr>
        <w:t xml:space="preserve">a </w:t>
      </w:r>
      <w:r w:rsidR="00DF6DED">
        <w:rPr>
          <w:sz w:val="22"/>
          <w:szCs w:val="22"/>
        </w:rPr>
        <w:t>negative p</w:t>
      </w:r>
      <w:r w:rsidR="00991DC0">
        <w:rPr>
          <w:sz w:val="22"/>
          <w:szCs w:val="22"/>
        </w:rPr>
        <w:t xml:space="preserve">otential, while </w:t>
      </w:r>
      <w:r w:rsidR="001E786D">
        <w:rPr>
          <w:sz w:val="22"/>
          <w:szCs w:val="22"/>
        </w:rPr>
        <w:t xml:space="preserve">the </w:t>
      </w:r>
      <w:r w:rsidR="00991DC0">
        <w:rPr>
          <w:sz w:val="22"/>
          <w:szCs w:val="22"/>
        </w:rPr>
        <w:t>last electrode E5</w:t>
      </w:r>
      <w:r w:rsidR="00DF6DED">
        <w:rPr>
          <w:sz w:val="22"/>
          <w:szCs w:val="22"/>
        </w:rPr>
        <w:t xml:space="preserve"> is grounded. </w:t>
      </w:r>
      <w:r w:rsidR="00450600">
        <w:rPr>
          <w:sz w:val="22"/>
          <w:szCs w:val="22"/>
        </w:rPr>
        <w:t xml:space="preserve">All </w:t>
      </w:r>
      <w:r w:rsidR="00DF6DED">
        <w:rPr>
          <w:sz w:val="22"/>
          <w:szCs w:val="22"/>
        </w:rPr>
        <w:t xml:space="preserve">remaining </w:t>
      </w:r>
      <w:r w:rsidR="00450600">
        <w:rPr>
          <w:sz w:val="22"/>
          <w:szCs w:val="22"/>
        </w:rPr>
        <w:lastRenderedPageBreak/>
        <w:t>electrodes have</w:t>
      </w:r>
      <w:r w:rsidR="00991DC0">
        <w:rPr>
          <w:sz w:val="22"/>
          <w:szCs w:val="22"/>
        </w:rPr>
        <w:t xml:space="preserve"> fixed DC voltages, except </w:t>
      </w:r>
      <w:r w:rsidR="001E786D">
        <w:rPr>
          <w:sz w:val="22"/>
          <w:szCs w:val="22"/>
        </w:rPr>
        <w:t xml:space="preserve">for the </w:t>
      </w:r>
      <w:r w:rsidR="00991DC0">
        <w:rPr>
          <w:sz w:val="22"/>
          <w:szCs w:val="22"/>
        </w:rPr>
        <w:t>E</w:t>
      </w:r>
      <w:r w:rsidR="00C73318">
        <w:rPr>
          <w:sz w:val="22"/>
          <w:szCs w:val="22"/>
        </w:rPr>
        <w:t>1</w:t>
      </w:r>
      <w:r w:rsidR="002D4A7A">
        <w:rPr>
          <w:sz w:val="22"/>
          <w:szCs w:val="22"/>
        </w:rPr>
        <w:t xml:space="preserve"> (in </w:t>
      </w:r>
      <w:r w:rsidR="001E786D">
        <w:rPr>
          <w:sz w:val="22"/>
          <w:szCs w:val="22"/>
        </w:rPr>
        <w:t xml:space="preserve">the </w:t>
      </w:r>
      <w:r w:rsidR="002D4A7A">
        <w:rPr>
          <w:sz w:val="22"/>
          <w:szCs w:val="22"/>
        </w:rPr>
        <w:t>pulse mode) -</w:t>
      </w:r>
      <w:r w:rsidR="00450600">
        <w:rPr>
          <w:sz w:val="22"/>
          <w:szCs w:val="22"/>
        </w:rPr>
        <w:t xml:space="preserve"> called Wenelt electrode.</w:t>
      </w:r>
      <w:r w:rsidR="00B36736">
        <w:rPr>
          <w:sz w:val="22"/>
          <w:szCs w:val="22"/>
        </w:rPr>
        <w:t xml:space="preserve"> </w:t>
      </w:r>
      <w:r w:rsidR="00DF6DED">
        <w:rPr>
          <w:noProof/>
          <w:sz w:val="22"/>
          <w:szCs w:val="22"/>
          <w:lang w:eastAsia="en-US"/>
        </w:rPr>
        <w:t xml:space="preserve">All electrode voltages are set relative to </w:t>
      </w:r>
      <w:r w:rsidR="001E786D">
        <w:rPr>
          <w:noProof/>
          <w:sz w:val="22"/>
          <w:szCs w:val="22"/>
          <w:lang w:eastAsia="en-US"/>
        </w:rPr>
        <w:t>the cathode</w:t>
      </w:r>
      <w:r w:rsidR="00DF6DED">
        <w:rPr>
          <w:noProof/>
          <w:sz w:val="22"/>
          <w:szCs w:val="22"/>
          <w:lang w:eastAsia="en-US"/>
        </w:rPr>
        <w:t xml:space="preserve">, </w:t>
      </w:r>
      <w:r w:rsidR="001E786D">
        <w:rPr>
          <w:noProof/>
          <w:sz w:val="22"/>
          <w:szCs w:val="22"/>
          <w:lang w:eastAsia="en-US"/>
        </w:rPr>
        <w:t xml:space="preserve">in order </w:t>
      </w:r>
      <w:r w:rsidR="00DF6DED">
        <w:rPr>
          <w:noProof/>
          <w:sz w:val="22"/>
          <w:szCs w:val="22"/>
          <w:lang w:eastAsia="en-US"/>
        </w:rPr>
        <w:t xml:space="preserve">to keep </w:t>
      </w:r>
      <w:r w:rsidR="001E786D">
        <w:rPr>
          <w:noProof/>
          <w:sz w:val="22"/>
          <w:szCs w:val="22"/>
          <w:lang w:eastAsia="en-US"/>
        </w:rPr>
        <w:t xml:space="preserve">the </w:t>
      </w:r>
      <w:r w:rsidR="00DF6DED">
        <w:rPr>
          <w:noProof/>
          <w:sz w:val="22"/>
          <w:szCs w:val="22"/>
          <w:lang w:eastAsia="en-US"/>
        </w:rPr>
        <w:t xml:space="preserve">electron gun’s primary electron extraction lenses at nearly the same focusing capabilities, while changing through </w:t>
      </w:r>
      <w:r w:rsidR="008E6B2B">
        <w:rPr>
          <w:noProof/>
          <w:sz w:val="22"/>
          <w:szCs w:val="22"/>
          <w:lang w:eastAsia="en-US"/>
        </w:rPr>
        <w:t xml:space="preserve">electron </w:t>
      </w:r>
      <w:r w:rsidR="00DF6DED">
        <w:rPr>
          <w:noProof/>
          <w:sz w:val="22"/>
          <w:szCs w:val="22"/>
          <w:lang w:eastAsia="en-US"/>
        </w:rPr>
        <w:t>energies.</w:t>
      </w:r>
    </w:p>
    <w:p w:rsidR="00450600" w:rsidRDefault="00450600" w:rsidP="001811F4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</w:p>
    <w:p w:rsidR="00450600" w:rsidRDefault="00450600" w:rsidP="00450600">
      <w:pPr>
        <w:autoSpaceDE w:val="0"/>
        <w:spacing w:line="276" w:lineRule="auto"/>
        <w:ind w:firstLine="720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en-US"/>
        </w:rPr>
        <w:drawing>
          <wp:inline distT="0" distB="0" distL="0" distR="0">
            <wp:extent cx="4084481" cy="2743200"/>
            <wp:effectExtent l="19050" t="0" r="0" b="0"/>
            <wp:docPr id="5" name="Picture 2" descr="el_top - simion_3D_iso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_top - simion_3D_iso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5829" cy="274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600" w:rsidRDefault="00450600" w:rsidP="00450600">
      <w:pPr>
        <w:autoSpaceDE w:val="0"/>
        <w:spacing w:line="276" w:lineRule="auto"/>
        <w:ind w:firstLine="720"/>
        <w:jc w:val="center"/>
        <w:rPr>
          <w:sz w:val="20"/>
          <w:szCs w:val="20"/>
        </w:rPr>
      </w:pPr>
    </w:p>
    <w:p w:rsidR="00450600" w:rsidRDefault="00450600" w:rsidP="00EB7A93">
      <w:pPr>
        <w:autoSpaceDE w:val="0"/>
        <w:spacing w:line="276" w:lineRule="auto"/>
        <w:ind w:firstLine="720"/>
        <w:jc w:val="both"/>
        <w:rPr>
          <w:i/>
          <w:sz w:val="20"/>
          <w:szCs w:val="20"/>
        </w:rPr>
      </w:pPr>
      <w:r w:rsidRPr="00EB7A93">
        <w:rPr>
          <w:b/>
          <w:sz w:val="20"/>
          <w:szCs w:val="20"/>
        </w:rPr>
        <w:t>Figure1</w:t>
      </w:r>
      <w:r w:rsidR="00EB7A93">
        <w:rPr>
          <w:b/>
          <w:sz w:val="20"/>
          <w:szCs w:val="20"/>
        </w:rPr>
        <w:t>.</w:t>
      </w:r>
      <w:r w:rsidRPr="00450600">
        <w:rPr>
          <w:i/>
          <w:sz w:val="20"/>
          <w:szCs w:val="20"/>
        </w:rPr>
        <w:t>3D</w:t>
      </w:r>
      <w:r w:rsidRPr="00D370F9">
        <w:rPr>
          <w:i/>
          <w:sz w:val="20"/>
          <w:szCs w:val="20"/>
        </w:rPr>
        <w:t xml:space="preserve">model image from SIMION8 of </w:t>
      </w:r>
      <w:r w:rsidR="003D6C51">
        <w:rPr>
          <w:i/>
          <w:sz w:val="20"/>
          <w:szCs w:val="20"/>
        </w:rPr>
        <w:t xml:space="preserve">the </w:t>
      </w:r>
      <w:r w:rsidRPr="00D370F9">
        <w:rPr>
          <w:i/>
          <w:sz w:val="20"/>
          <w:szCs w:val="20"/>
        </w:rPr>
        <w:t>electron gun and geometry of its electrodes</w:t>
      </w:r>
      <w:r w:rsidR="009A1AD9">
        <w:rPr>
          <w:i/>
          <w:sz w:val="20"/>
          <w:szCs w:val="20"/>
        </w:rPr>
        <w:t>.</w:t>
      </w:r>
    </w:p>
    <w:p w:rsidR="00D7227A" w:rsidRDefault="00D7227A" w:rsidP="00450600">
      <w:pPr>
        <w:autoSpaceDE w:val="0"/>
        <w:spacing w:line="276" w:lineRule="auto"/>
        <w:ind w:firstLine="720"/>
        <w:jc w:val="center"/>
        <w:rPr>
          <w:i/>
          <w:sz w:val="20"/>
          <w:szCs w:val="20"/>
        </w:rPr>
      </w:pPr>
    </w:p>
    <w:p w:rsidR="00D7227A" w:rsidRDefault="00D7227A" w:rsidP="00450600">
      <w:pPr>
        <w:autoSpaceDE w:val="0"/>
        <w:spacing w:line="276" w:lineRule="auto"/>
        <w:ind w:firstLine="720"/>
        <w:jc w:val="center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en-US"/>
        </w:rPr>
        <w:drawing>
          <wp:inline distT="0" distB="0" distL="0" distR="0">
            <wp:extent cx="4060786" cy="2519434"/>
            <wp:effectExtent l="19050" t="0" r="0" b="0"/>
            <wp:docPr id="1" name="Picture 0" descr="el_top - simion_P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_top - simion_P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6662" cy="2523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08C" w:rsidRDefault="0036708C" w:rsidP="00450600">
      <w:pPr>
        <w:autoSpaceDE w:val="0"/>
        <w:spacing w:line="276" w:lineRule="auto"/>
        <w:ind w:firstLine="720"/>
        <w:jc w:val="center"/>
        <w:rPr>
          <w:i/>
          <w:sz w:val="20"/>
          <w:szCs w:val="20"/>
        </w:rPr>
      </w:pPr>
    </w:p>
    <w:p w:rsidR="0036708C" w:rsidRDefault="0036708C" w:rsidP="00EB7A93">
      <w:pPr>
        <w:autoSpaceDE w:val="0"/>
        <w:spacing w:line="276" w:lineRule="auto"/>
        <w:ind w:firstLine="720"/>
        <w:jc w:val="both"/>
        <w:rPr>
          <w:i/>
          <w:sz w:val="20"/>
          <w:szCs w:val="20"/>
        </w:rPr>
      </w:pPr>
      <w:r w:rsidRPr="00EB7A93">
        <w:rPr>
          <w:b/>
          <w:sz w:val="20"/>
          <w:szCs w:val="20"/>
        </w:rPr>
        <w:t>Figure 2</w:t>
      </w:r>
      <w:r w:rsidR="00EB7A93">
        <w:rPr>
          <w:sz w:val="20"/>
          <w:szCs w:val="20"/>
        </w:rPr>
        <w:t>.</w:t>
      </w:r>
      <w:r>
        <w:rPr>
          <w:i/>
          <w:sz w:val="20"/>
          <w:szCs w:val="20"/>
        </w:rPr>
        <w:t xml:space="preserve">Potential energy (green) from </w:t>
      </w:r>
      <w:r w:rsidRPr="00D370F9">
        <w:rPr>
          <w:i/>
          <w:sz w:val="20"/>
          <w:szCs w:val="20"/>
        </w:rPr>
        <w:t xml:space="preserve"> SIMION8 of </w:t>
      </w:r>
      <w:r w:rsidR="003D6C51">
        <w:rPr>
          <w:i/>
          <w:sz w:val="20"/>
          <w:szCs w:val="20"/>
        </w:rPr>
        <w:t xml:space="preserve">the </w:t>
      </w:r>
      <w:r w:rsidRPr="00D370F9">
        <w:rPr>
          <w:i/>
          <w:sz w:val="20"/>
          <w:szCs w:val="20"/>
        </w:rPr>
        <w:t>electron gun and</w:t>
      </w:r>
      <w:r w:rsidR="0020283F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electron beam trace (blue).</w:t>
      </w:r>
    </w:p>
    <w:p w:rsidR="0036708C" w:rsidRDefault="0036708C" w:rsidP="00450600">
      <w:pPr>
        <w:autoSpaceDE w:val="0"/>
        <w:spacing w:line="276" w:lineRule="auto"/>
        <w:ind w:firstLine="720"/>
        <w:jc w:val="center"/>
        <w:rPr>
          <w:i/>
          <w:sz w:val="20"/>
          <w:szCs w:val="20"/>
        </w:rPr>
      </w:pPr>
    </w:p>
    <w:p w:rsidR="008E6B2B" w:rsidRDefault="008E6B2B" w:rsidP="008E6B2B">
      <w:pPr>
        <w:autoSpaceDE w:val="0"/>
        <w:spacing w:line="276" w:lineRule="auto"/>
        <w:jc w:val="both"/>
        <w:rPr>
          <w:sz w:val="20"/>
          <w:szCs w:val="20"/>
        </w:rPr>
      </w:pPr>
    </w:p>
    <w:p w:rsidR="008E6B2B" w:rsidRPr="00D7227A" w:rsidRDefault="003C366B" w:rsidP="008E6B2B">
      <w:pPr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E786D">
        <w:rPr>
          <w:sz w:val="22"/>
          <w:szCs w:val="22"/>
        </w:rPr>
        <w:t>The v</w:t>
      </w:r>
      <w:r w:rsidR="008E6B2B" w:rsidRPr="00D7227A">
        <w:rPr>
          <w:sz w:val="22"/>
          <w:szCs w:val="22"/>
        </w:rPr>
        <w:t xml:space="preserve">oltage on </w:t>
      </w:r>
      <w:r w:rsidR="001E786D">
        <w:rPr>
          <w:sz w:val="22"/>
          <w:szCs w:val="22"/>
        </w:rPr>
        <w:t xml:space="preserve">the </w:t>
      </w:r>
      <w:r w:rsidR="008E6B2B" w:rsidRPr="00D7227A">
        <w:rPr>
          <w:sz w:val="22"/>
          <w:szCs w:val="22"/>
        </w:rPr>
        <w:t xml:space="preserve">electrode E4 was optimized via special iterative LUA programing code in SIMION8[1], </w:t>
      </w:r>
      <w:r w:rsidR="001E786D">
        <w:rPr>
          <w:sz w:val="22"/>
          <w:szCs w:val="22"/>
        </w:rPr>
        <w:t xml:space="preserve">in order </w:t>
      </w:r>
      <w:r w:rsidR="008E6B2B" w:rsidRPr="00D7227A">
        <w:rPr>
          <w:sz w:val="22"/>
          <w:szCs w:val="22"/>
        </w:rPr>
        <w:t xml:space="preserve">to obtain minimal </w:t>
      </w:r>
      <w:r w:rsidR="001E786D" w:rsidRPr="00D7227A">
        <w:rPr>
          <w:sz w:val="22"/>
          <w:szCs w:val="22"/>
        </w:rPr>
        <w:t>possible</w:t>
      </w:r>
      <w:r w:rsidR="008E6B2B" w:rsidRPr="00D7227A">
        <w:rPr>
          <w:sz w:val="22"/>
          <w:szCs w:val="22"/>
        </w:rPr>
        <w:t xml:space="preserve"> beam radius at </w:t>
      </w:r>
      <w:r w:rsidR="001E786D">
        <w:rPr>
          <w:sz w:val="22"/>
          <w:szCs w:val="22"/>
        </w:rPr>
        <w:t xml:space="preserve">the </w:t>
      </w:r>
      <w:r w:rsidR="008E6B2B" w:rsidRPr="00D7227A">
        <w:rPr>
          <w:sz w:val="22"/>
          <w:szCs w:val="22"/>
        </w:rPr>
        <w:t xml:space="preserve">distance </w:t>
      </w:r>
      <w:r w:rsidR="001E786D">
        <w:rPr>
          <w:sz w:val="22"/>
          <w:szCs w:val="22"/>
        </w:rPr>
        <w:t xml:space="preserve">of </w:t>
      </w:r>
      <w:r w:rsidR="008E6B2B" w:rsidRPr="00D7227A">
        <w:rPr>
          <w:sz w:val="22"/>
          <w:szCs w:val="22"/>
        </w:rPr>
        <w:t xml:space="preserve">d=40mm, from </w:t>
      </w:r>
      <w:r w:rsidR="001E786D">
        <w:rPr>
          <w:sz w:val="22"/>
          <w:szCs w:val="22"/>
        </w:rPr>
        <w:t xml:space="preserve">the </w:t>
      </w:r>
      <w:r w:rsidR="008E6B2B" w:rsidRPr="00D7227A">
        <w:rPr>
          <w:sz w:val="22"/>
          <w:szCs w:val="22"/>
        </w:rPr>
        <w:t xml:space="preserve">last </w:t>
      </w:r>
      <w:r w:rsidR="001E786D">
        <w:rPr>
          <w:sz w:val="22"/>
          <w:szCs w:val="22"/>
        </w:rPr>
        <w:t xml:space="preserve">(exit) </w:t>
      </w:r>
      <w:r w:rsidR="008E6B2B" w:rsidRPr="00D7227A">
        <w:rPr>
          <w:sz w:val="22"/>
          <w:szCs w:val="22"/>
        </w:rPr>
        <w:t xml:space="preserve">electrode E5. Only two electrons are flown from </w:t>
      </w:r>
      <w:r w:rsidR="001E786D">
        <w:rPr>
          <w:sz w:val="22"/>
          <w:szCs w:val="22"/>
        </w:rPr>
        <w:t xml:space="preserve">the </w:t>
      </w:r>
      <w:r w:rsidR="001E786D" w:rsidRPr="00D7227A">
        <w:rPr>
          <w:sz w:val="22"/>
          <w:szCs w:val="22"/>
        </w:rPr>
        <w:t>cathode</w:t>
      </w:r>
      <w:r w:rsidR="008E6B2B" w:rsidRPr="00D7227A">
        <w:rPr>
          <w:sz w:val="22"/>
          <w:szCs w:val="22"/>
        </w:rPr>
        <w:t xml:space="preserve"> with </w:t>
      </w:r>
      <w:r w:rsidR="001E786D">
        <w:rPr>
          <w:sz w:val="22"/>
          <w:szCs w:val="22"/>
        </w:rPr>
        <w:t xml:space="preserve">the </w:t>
      </w:r>
      <w:r w:rsidR="008E6B2B" w:rsidRPr="00D7227A">
        <w:rPr>
          <w:sz w:val="22"/>
          <w:szCs w:val="22"/>
        </w:rPr>
        <w:t xml:space="preserve">initial energy of 0.1eV from Y=±0.5mm and Z=0mm (X is </w:t>
      </w:r>
      <w:r w:rsidR="001E786D">
        <w:rPr>
          <w:sz w:val="22"/>
          <w:szCs w:val="22"/>
        </w:rPr>
        <w:t xml:space="preserve">the </w:t>
      </w:r>
      <w:r w:rsidR="008E6B2B" w:rsidRPr="00D7227A">
        <w:rPr>
          <w:sz w:val="22"/>
          <w:szCs w:val="22"/>
        </w:rPr>
        <w:t>axial direction).</w:t>
      </w:r>
      <w:r w:rsidR="002D4A7A">
        <w:rPr>
          <w:sz w:val="22"/>
          <w:szCs w:val="22"/>
        </w:rPr>
        <w:t xml:space="preserve"> Results from </w:t>
      </w:r>
      <w:r w:rsidR="001E786D">
        <w:rPr>
          <w:sz w:val="22"/>
          <w:szCs w:val="22"/>
        </w:rPr>
        <w:t xml:space="preserve">the </w:t>
      </w:r>
      <w:r w:rsidR="002D4A7A">
        <w:rPr>
          <w:sz w:val="22"/>
          <w:szCs w:val="22"/>
        </w:rPr>
        <w:t xml:space="preserve">voltage optimization of electrode E4 are shown </w:t>
      </w:r>
      <w:r w:rsidR="001E786D">
        <w:rPr>
          <w:sz w:val="22"/>
          <w:szCs w:val="22"/>
        </w:rPr>
        <w:t>in Figure 3</w:t>
      </w:r>
      <w:r w:rsidR="005F1581">
        <w:rPr>
          <w:sz w:val="22"/>
          <w:szCs w:val="22"/>
        </w:rPr>
        <w:t xml:space="preserve"> (left)</w:t>
      </w:r>
      <w:r w:rsidR="002D4A7A">
        <w:rPr>
          <w:sz w:val="22"/>
          <w:szCs w:val="22"/>
        </w:rPr>
        <w:t>.</w:t>
      </w:r>
    </w:p>
    <w:p w:rsidR="00464D3F" w:rsidRDefault="00464D3F" w:rsidP="00450600">
      <w:pPr>
        <w:autoSpaceDE w:val="0"/>
        <w:spacing w:line="276" w:lineRule="auto"/>
        <w:ind w:firstLine="720"/>
        <w:jc w:val="center"/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en-US"/>
        </w:rPr>
        <w:lastRenderedPageBreak/>
        <w:drawing>
          <wp:inline distT="0" distB="0" distL="0" distR="0">
            <wp:extent cx="2563200" cy="1980000"/>
            <wp:effectExtent l="0" t="0" r="8890" b="1270"/>
            <wp:docPr id="3" name="Picture 2" descr="graph4 - optimized_E4_vs_en_2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4 - optimized_E4_vs_en_2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7E1">
        <w:rPr>
          <w:noProof/>
          <w:sz w:val="22"/>
          <w:szCs w:val="22"/>
          <w:lang w:eastAsia="en-US"/>
        </w:rPr>
        <w:drawing>
          <wp:inline distT="0" distB="0" distL="0" distR="0">
            <wp:extent cx="2563200" cy="1980000"/>
            <wp:effectExtent l="0" t="0" r="8890" b="1270"/>
            <wp:docPr id="2" name="Picture 3" descr="graph19 - r_vs_en_256_C_n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19 - r_vs_en_256_C_noC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3200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0600" w:rsidRDefault="001E786D" w:rsidP="000704B5">
      <w:pPr>
        <w:autoSpaceDE w:val="0"/>
        <w:spacing w:line="276" w:lineRule="auto"/>
        <w:jc w:val="both"/>
        <w:rPr>
          <w:i/>
          <w:sz w:val="20"/>
          <w:szCs w:val="20"/>
        </w:rPr>
      </w:pPr>
      <w:r w:rsidRPr="000704B5">
        <w:rPr>
          <w:b/>
          <w:sz w:val="20"/>
          <w:szCs w:val="20"/>
        </w:rPr>
        <w:t>Figure 3.</w:t>
      </w:r>
      <w:r w:rsidR="00E377E1">
        <w:rPr>
          <w:sz w:val="20"/>
          <w:szCs w:val="20"/>
        </w:rPr>
        <w:t xml:space="preserve">Left: </w:t>
      </w:r>
      <w:r w:rsidR="00053ECC">
        <w:rPr>
          <w:i/>
          <w:sz w:val="20"/>
          <w:szCs w:val="20"/>
        </w:rPr>
        <w:t>Optimized voltage on electrode E4, without</w:t>
      </w:r>
      <w:r w:rsidR="00464D3F">
        <w:rPr>
          <w:i/>
          <w:sz w:val="20"/>
          <w:szCs w:val="20"/>
        </w:rPr>
        <w:t xml:space="preserve"> electron Coulomb repulsion</w:t>
      </w:r>
      <w:r w:rsidR="00053ECC">
        <w:rPr>
          <w:i/>
          <w:sz w:val="20"/>
          <w:szCs w:val="20"/>
        </w:rPr>
        <w:t xml:space="preserve">, in order to maintain </w:t>
      </w:r>
      <w:r w:rsidR="00464D3F">
        <w:rPr>
          <w:i/>
          <w:sz w:val="20"/>
          <w:szCs w:val="20"/>
        </w:rPr>
        <w:t xml:space="preserve">focal point </w:t>
      </w:r>
      <w:r>
        <w:rPr>
          <w:i/>
          <w:sz w:val="20"/>
          <w:szCs w:val="20"/>
        </w:rPr>
        <w:t xml:space="preserve">at the distance of </w:t>
      </w:r>
      <w:r w:rsidR="00DF4824">
        <w:rPr>
          <w:i/>
          <w:sz w:val="20"/>
          <w:szCs w:val="20"/>
        </w:rPr>
        <w:t>d=</w:t>
      </w:r>
      <w:r w:rsidR="00464D3F">
        <w:rPr>
          <w:i/>
          <w:sz w:val="20"/>
          <w:szCs w:val="20"/>
        </w:rPr>
        <w:t>40mm</w:t>
      </w:r>
      <w:r>
        <w:rPr>
          <w:i/>
          <w:sz w:val="20"/>
          <w:szCs w:val="20"/>
        </w:rPr>
        <w:t xml:space="preserve"> from the exit electrode</w:t>
      </w:r>
      <w:r w:rsidR="00053ECC">
        <w:rPr>
          <w:i/>
          <w:sz w:val="20"/>
          <w:szCs w:val="20"/>
        </w:rPr>
        <w:t>, simulated for 2 electrons starting from Y=±0.5mm.</w:t>
      </w:r>
      <w:r w:rsidR="00E377E1">
        <w:rPr>
          <w:i/>
          <w:sz w:val="20"/>
          <w:szCs w:val="20"/>
        </w:rPr>
        <w:t>Right: Beam radius with and without including electron Coulomb repulsion, at the focal point of 40 mm from the exit aperture, simulated for 256 electrons starting from a</w:t>
      </w:r>
      <w:r w:rsidR="00317F8F">
        <w:rPr>
          <w:i/>
          <w:sz w:val="20"/>
          <w:szCs w:val="20"/>
        </w:rPr>
        <w:t>nuniform disc grid with 0.5</w:t>
      </w:r>
      <w:r w:rsidR="00E377E1">
        <w:rPr>
          <w:i/>
          <w:sz w:val="20"/>
          <w:szCs w:val="20"/>
        </w:rPr>
        <w:t xml:space="preserve">mm </w:t>
      </w:r>
      <w:r w:rsidR="00317F8F">
        <w:rPr>
          <w:i/>
          <w:sz w:val="20"/>
          <w:szCs w:val="20"/>
        </w:rPr>
        <w:t>radius</w:t>
      </w:r>
      <w:r w:rsidR="00C12DE6">
        <w:rPr>
          <w:i/>
          <w:sz w:val="20"/>
          <w:szCs w:val="20"/>
        </w:rPr>
        <w:t>.</w:t>
      </w:r>
    </w:p>
    <w:p w:rsidR="008E6B2B" w:rsidRDefault="008E6B2B" w:rsidP="008E6B2B">
      <w:pPr>
        <w:autoSpaceDE w:val="0"/>
        <w:spacing w:line="276" w:lineRule="auto"/>
        <w:jc w:val="both"/>
        <w:rPr>
          <w:sz w:val="20"/>
          <w:szCs w:val="20"/>
        </w:rPr>
      </w:pPr>
    </w:p>
    <w:p w:rsidR="008E6B2B" w:rsidRPr="00D7227A" w:rsidRDefault="003C366B" w:rsidP="008E6B2B">
      <w:pPr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8E6B2B" w:rsidRPr="00D7227A">
        <w:rPr>
          <w:sz w:val="22"/>
          <w:szCs w:val="22"/>
        </w:rPr>
        <w:t xml:space="preserve">Using </w:t>
      </w:r>
      <w:r w:rsidR="001E786D">
        <w:rPr>
          <w:sz w:val="22"/>
          <w:szCs w:val="22"/>
        </w:rPr>
        <w:t xml:space="preserve">the </w:t>
      </w:r>
      <w:r w:rsidR="008E6B2B" w:rsidRPr="00D7227A">
        <w:rPr>
          <w:sz w:val="22"/>
          <w:szCs w:val="22"/>
        </w:rPr>
        <w:t xml:space="preserve">optimized voltages </w:t>
      </w:r>
      <w:r w:rsidR="001E786D">
        <w:rPr>
          <w:sz w:val="22"/>
          <w:szCs w:val="22"/>
        </w:rPr>
        <w:t xml:space="preserve">at the electrode </w:t>
      </w:r>
      <w:r w:rsidR="008E6B2B" w:rsidRPr="00D7227A">
        <w:rPr>
          <w:sz w:val="22"/>
          <w:szCs w:val="22"/>
        </w:rPr>
        <w:t xml:space="preserve">E4 obtained for 2 electrons, </w:t>
      </w:r>
      <w:r w:rsidR="003D6C51">
        <w:rPr>
          <w:sz w:val="22"/>
          <w:szCs w:val="22"/>
        </w:rPr>
        <w:t xml:space="preserve">a </w:t>
      </w:r>
      <w:r w:rsidR="008E6B2B" w:rsidRPr="00D7227A">
        <w:rPr>
          <w:sz w:val="22"/>
          <w:szCs w:val="22"/>
        </w:rPr>
        <w:t>radius</w:t>
      </w:r>
      <w:r w:rsidR="00961DE7" w:rsidRPr="00D7227A">
        <w:rPr>
          <w:sz w:val="22"/>
          <w:szCs w:val="22"/>
        </w:rPr>
        <w:t xml:space="preserve"> of </w:t>
      </w:r>
      <w:r w:rsidR="003D6C51">
        <w:rPr>
          <w:sz w:val="22"/>
          <w:szCs w:val="22"/>
        </w:rPr>
        <w:t xml:space="preserve">the </w:t>
      </w:r>
      <w:r w:rsidR="00961DE7" w:rsidRPr="00D7227A">
        <w:rPr>
          <w:sz w:val="22"/>
          <w:szCs w:val="22"/>
        </w:rPr>
        <w:t xml:space="preserve">electron beamfor 256 electrons </w:t>
      </w:r>
      <w:r w:rsidR="00B23795" w:rsidRPr="00D7227A">
        <w:rPr>
          <w:sz w:val="22"/>
          <w:szCs w:val="22"/>
        </w:rPr>
        <w:t xml:space="preserve">at </w:t>
      </w:r>
      <w:r w:rsidR="001E786D">
        <w:rPr>
          <w:sz w:val="22"/>
          <w:szCs w:val="22"/>
        </w:rPr>
        <w:t xml:space="preserve">the </w:t>
      </w:r>
      <w:r w:rsidR="00B23795" w:rsidRPr="00D7227A">
        <w:rPr>
          <w:sz w:val="22"/>
          <w:szCs w:val="22"/>
        </w:rPr>
        <w:t xml:space="preserve">focal point d=40mm, </w:t>
      </w:r>
      <w:r w:rsidR="008E6B2B" w:rsidRPr="00D7227A">
        <w:rPr>
          <w:sz w:val="22"/>
          <w:szCs w:val="22"/>
        </w:rPr>
        <w:t>was recorded</w:t>
      </w:r>
      <w:r w:rsidR="00961DE7" w:rsidRPr="00D7227A">
        <w:rPr>
          <w:sz w:val="22"/>
          <w:szCs w:val="22"/>
        </w:rPr>
        <w:t xml:space="preserve"> for </w:t>
      </w:r>
      <w:r w:rsidR="001E786D">
        <w:rPr>
          <w:sz w:val="22"/>
          <w:szCs w:val="22"/>
        </w:rPr>
        <w:t xml:space="preserve">the </w:t>
      </w:r>
      <w:r w:rsidR="00961DE7" w:rsidRPr="00D7227A">
        <w:rPr>
          <w:sz w:val="22"/>
          <w:szCs w:val="22"/>
        </w:rPr>
        <w:t xml:space="preserve">energy range </w:t>
      </w:r>
      <w:r w:rsidR="003D6C51">
        <w:rPr>
          <w:sz w:val="22"/>
          <w:szCs w:val="22"/>
        </w:rPr>
        <w:t xml:space="preserve">of </w:t>
      </w:r>
      <w:r w:rsidR="00B36736">
        <w:rPr>
          <w:sz w:val="22"/>
          <w:szCs w:val="22"/>
        </w:rPr>
        <w:t>(</w:t>
      </w:r>
      <w:r w:rsidR="00961DE7" w:rsidRPr="00D7227A">
        <w:rPr>
          <w:sz w:val="22"/>
          <w:szCs w:val="22"/>
        </w:rPr>
        <w:t>1-1000</w:t>
      </w:r>
      <w:r w:rsidR="00B36736">
        <w:rPr>
          <w:sz w:val="22"/>
          <w:szCs w:val="22"/>
        </w:rPr>
        <w:t>)</w:t>
      </w:r>
      <w:r w:rsidR="00961DE7" w:rsidRPr="00D7227A">
        <w:rPr>
          <w:sz w:val="22"/>
          <w:szCs w:val="22"/>
        </w:rPr>
        <w:t>eV. All 256 electrons were set to</w:t>
      </w:r>
      <w:r w:rsidR="00B36736">
        <w:rPr>
          <w:sz w:val="22"/>
          <w:szCs w:val="22"/>
        </w:rPr>
        <w:t xml:space="preserve"> </w:t>
      </w:r>
      <w:r w:rsidR="00B23795" w:rsidRPr="00D7227A">
        <w:rPr>
          <w:sz w:val="22"/>
          <w:szCs w:val="22"/>
        </w:rPr>
        <w:t xml:space="preserve">start from </w:t>
      </w:r>
      <w:r w:rsidR="001E786D">
        <w:rPr>
          <w:sz w:val="22"/>
          <w:szCs w:val="22"/>
        </w:rPr>
        <w:t xml:space="preserve">the </w:t>
      </w:r>
      <w:r w:rsidR="001E786D" w:rsidRPr="00D7227A">
        <w:rPr>
          <w:sz w:val="22"/>
          <w:szCs w:val="22"/>
        </w:rPr>
        <w:t>cathode</w:t>
      </w:r>
      <w:r w:rsidR="00B36736">
        <w:rPr>
          <w:sz w:val="22"/>
          <w:szCs w:val="22"/>
        </w:rPr>
        <w:t xml:space="preserve"> </w:t>
      </w:r>
      <w:r w:rsidR="00961DE7" w:rsidRPr="00D7227A">
        <w:rPr>
          <w:sz w:val="22"/>
          <w:szCs w:val="22"/>
        </w:rPr>
        <w:t xml:space="preserve">at the same time </w:t>
      </w:r>
      <w:r w:rsidR="00B23795" w:rsidRPr="00D7227A">
        <w:rPr>
          <w:sz w:val="22"/>
          <w:szCs w:val="22"/>
        </w:rPr>
        <w:t xml:space="preserve">with </w:t>
      </w:r>
      <w:r w:rsidR="00961DE7" w:rsidRPr="00D7227A">
        <w:rPr>
          <w:sz w:val="22"/>
          <w:szCs w:val="22"/>
        </w:rPr>
        <w:t>0.1eV</w:t>
      </w:r>
      <w:r w:rsidR="00B36736">
        <w:rPr>
          <w:sz w:val="22"/>
          <w:szCs w:val="22"/>
        </w:rPr>
        <w:t xml:space="preserve"> </w:t>
      </w:r>
      <w:r w:rsidR="00B23795" w:rsidRPr="00D7227A">
        <w:rPr>
          <w:sz w:val="22"/>
          <w:szCs w:val="22"/>
        </w:rPr>
        <w:t>energy</w:t>
      </w:r>
      <w:r w:rsidR="001E786D">
        <w:rPr>
          <w:sz w:val="22"/>
          <w:szCs w:val="22"/>
        </w:rPr>
        <w:t>, with an</w:t>
      </w:r>
      <w:r w:rsidR="00B36736">
        <w:rPr>
          <w:sz w:val="22"/>
          <w:szCs w:val="22"/>
        </w:rPr>
        <w:t xml:space="preserve"> </w:t>
      </w:r>
      <w:r w:rsidR="004D2366" w:rsidRPr="00D7227A">
        <w:rPr>
          <w:sz w:val="22"/>
          <w:szCs w:val="22"/>
        </w:rPr>
        <w:t xml:space="preserve">uniform </w:t>
      </w:r>
      <w:r w:rsidR="00B23795" w:rsidRPr="00D7227A">
        <w:rPr>
          <w:sz w:val="22"/>
          <w:szCs w:val="22"/>
        </w:rPr>
        <w:t xml:space="preserve">2D grid distribution from </w:t>
      </w:r>
      <w:r w:rsidR="001E786D">
        <w:rPr>
          <w:sz w:val="22"/>
          <w:szCs w:val="22"/>
        </w:rPr>
        <w:t xml:space="preserve">a </w:t>
      </w:r>
      <w:r w:rsidR="009A7C93">
        <w:rPr>
          <w:sz w:val="22"/>
          <w:szCs w:val="22"/>
        </w:rPr>
        <w:t>disc</w:t>
      </w:r>
      <w:r w:rsidR="00B23795" w:rsidRPr="00D7227A">
        <w:rPr>
          <w:sz w:val="22"/>
          <w:szCs w:val="22"/>
        </w:rPr>
        <w:t xml:space="preserve"> of </w:t>
      </w:r>
      <w:r w:rsidR="001E786D">
        <w:rPr>
          <w:sz w:val="22"/>
          <w:szCs w:val="22"/>
        </w:rPr>
        <w:t xml:space="preserve">a </w:t>
      </w:r>
      <w:r w:rsidR="00B23795" w:rsidRPr="00D7227A">
        <w:rPr>
          <w:sz w:val="22"/>
          <w:szCs w:val="22"/>
        </w:rPr>
        <w:t xml:space="preserve">radius </w:t>
      </w:r>
      <w:r w:rsidR="001E786D">
        <w:rPr>
          <w:sz w:val="22"/>
          <w:szCs w:val="22"/>
        </w:rPr>
        <w:t xml:space="preserve">of </w:t>
      </w:r>
      <w:r w:rsidR="00B23795" w:rsidRPr="00D7227A">
        <w:rPr>
          <w:sz w:val="22"/>
          <w:szCs w:val="22"/>
        </w:rPr>
        <w:t>r=0.5mm.</w:t>
      </w:r>
      <w:r w:rsidR="004D2366" w:rsidRPr="00D7227A">
        <w:rPr>
          <w:sz w:val="22"/>
          <w:szCs w:val="22"/>
        </w:rPr>
        <w:t xml:space="preserve"> Two data sets were recorded, one with included Coulomb repulsion between electrons and the other without</w:t>
      </w:r>
      <w:r w:rsidR="001E786D">
        <w:rPr>
          <w:sz w:val="22"/>
          <w:szCs w:val="22"/>
        </w:rPr>
        <w:t xml:space="preserve"> it</w:t>
      </w:r>
      <w:r w:rsidR="004D2366" w:rsidRPr="00D7227A">
        <w:rPr>
          <w:sz w:val="22"/>
          <w:szCs w:val="22"/>
        </w:rPr>
        <w:t xml:space="preserve">. </w:t>
      </w:r>
      <w:r w:rsidR="001E786D">
        <w:rPr>
          <w:sz w:val="22"/>
          <w:szCs w:val="22"/>
        </w:rPr>
        <w:t xml:space="preserve">Figure </w:t>
      </w:r>
      <w:r w:rsidR="00EB6949">
        <w:rPr>
          <w:sz w:val="22"/>
          <w:szCs w:val="22"/>
        </w:rPr>
        <w:t>4</w:t>
      </w:r>
      <w:r w:rsidR="005F1581">
        <w:rPr>
          <w:sz w:val="22"/>
          <w:szCs w:val="22"/>
        </w:rPr>
        <w:t xml:space="preserve"> (right)</w:t>
      </w:r>
      <w:r w:rsidR="00B36736">
        <w:rPr>
          <w:sz w:val="22"/>
          <w:szCs w:val="22"/>
        </w:rPr>
        <w:t xml:space="preserve"> </w:t>
      </w:r>
      <w:r w:rsidR="004D2366" w:rsidRPr="00D7227A">
        <w:rPr>
          <w:sz w:val="22"/>
          <w:szCs w:val="22"/>
        </w:rPr>
        <w:t xml:space="preserve">shows that </w:t>
      </w:r>
      <w:r w:rsidR="001E786D">
        <w:rPr>
          <w:sz w:val="22"/>
          <w:szCs w:val="22"/>
        </w:rPr>
        <w:t xml:space="preserve">the </w:t>
      </w:r>
      <w:r w:rsidR="004D2366" w:rsidRPr="00D7227A">
        <w:rPr>
          <w:sz w:val="22"/>
          <w:szCs w:val="22"/>
        </w:rPr>
        <w:t xml:space="preserve">beam radius is much smaller </w:t>
      </w:r>
      <w:r w:rsidR="001E786D">
        <w:rPr>
          <w:sz w:val="22"/>
          <w:szCs w:val="22"/>
        </w:rPr>
        <w:t xml:space="preserve">when the </w:t>
      </w:r>
      <w:r w:rsidR="004D2366" w:rsidRPr="00D7227A">
        <w:rPr>
          <w:sz w:val="22"/>
          <w:szCs w:val="22"/>
        </w:rPr>
        <w:t>Coulom</w:t>
      </w:r>
      <w:r w:rsidR="00DF4824" w:rsidRPr="00D7227A">
        <w:rPr>
          <w:sz w:val="22"/>
          <w:szCs w:val="22"/>
        </w:rPr>
        <w:t>b repulsion</w:t>
      </w:r>
      <w:r w:rsidR="001E786D">
        <w:rPr>
          <w:sz w:val="22"/>
          <w:szCs w:val="22"/>
        </w:rPr>
        <w:t xml:space="preserve"> is</w:t>
      </w:r>
      <w:r w:rsidR="009A7C93">
        <w:rPr>
          <w:sz w:val="22"/>
          <w:szCs w:val="22"/>
        </w:rPr>
        <w:t xml:space="preserve"> not included in the simulation</w:t>
      </w:r>
      <w:r w:rsidR="00DF4824" w:rsidRPr="00D7227A">
        <w:rPr>
          <w:sz w:val="22"/>
          <w:szCs w:val="22"/>
        </w:rPr>
        <w:t>.</w:t>
      </w:r>
    </w:p>
    <w:p w:rsidR="00450600" w:rsidRDefault="003C366B" w:rsidP="003329DA">
      <w:pPr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D7227A">
        <w:rPr>
          <w:sz w:val="22"/>
          <w:szCs w:val="22"/>
        </w:rPr>
        <w:t xml:space="preserve">Pulsed mode </w:t>
      </w:r>
      <w:r w:rsidR="005F1581">
        <w:rPr>
          <w:sz w:val="22"/>
          <w:szCs w:val="22"/>
        </w:rPr>
        <w:t xml:space="preserve">of </w:t>
      </w:r>
      <w:r w:rsidR="00D7227A">
        <w:rPr>
          <w:sz w:val="22"/>
          <w:szCs w:val="22"/>
        </w:rPr>
        <w:t xml:space="preserve">operation was </w:t>
      </w:r>
      <w:r w:rsidR="005F1581">
        <w:rPr>
          <w:sz w:val="22"/>
          <w:szCs w:val="22"/>
        </w:rPr>
        <w:t>achieved</w:t>
      </w:r>
      <w:r w:rsidR="00991DC0">
        <w:rPr>
          <w:sz w:val="22"/>
          <w:szCs w:val="22"/>
        </w:rPr>
        <w:t xml:space="preserve"> by applying </w:t>
      </w:r>
      <w:r w:rsidR="005F1581">
        <w:rPr>
          <w:sz w:val="22"/>
          <w:szCs w:val="22"/>
        </w:rPr>
        <w:t xml:space="preserve">a </w:t>
      </w:r>
      <w:r w:rsidR="00991DC0">
        <w:rPr>
          <w:sz w:val="22"/>
          <w:szCs w:val="22"/>
        </w:rPr>
        <w:t>time dependent voltage on</w:t>
      </w:r>
      <w:r w:rsidR="00B36736">
        <w:rPr>
          <w:sz w:val="22"/>
          <w:szCs w:val="22"/>
        </w:rPr>
        <w:t xml:space="preserve"> </w:t>
      </w:r>
      <w:r w:rsidR="005F1581">
        <w:rPr>
          <w:sz w:val="22"/>
          <w:szCs w:val="22"/>
        </w:rPr>
        <w:t xml:space="preserve">the </w:t>
      </w:r>
      <w:r w:rsidR="00991DC0">
        <w:rPr>
          <w:sz w:val="22"/>
          <w:szCs w:val="22"/>
        </w:rPr>
        <w:t>Wenelt electrode E</w:t>
      </w:r>
      <w:r w:rsidR="00C73318">
        <w:rPr>
          <w:sz w:val="22"/>
          <w:szCs w:val="22"/>
        </w:rPr>
        <w:t>1</w:t>
      </w:r>
      <w:r w:rsidR="002D4A7A">
        <w:rPr>
          <w:sz w:val="22"/>
          <w:szCs w:val="22"/>
        </w:rPr>
        <w:t xml:space="preserve">. Voltage on this electrode has </w:t>
      </w:r>
      <w:r w:rsidR="005F1581">
        <w:rPr>
          <w:sz w:val="22"/>
          <w:szCs w:val="22"/>
        </w:rPr>
        <w:t xml:space="preserve">a </w:t>
      </w:r>
      <w:r w:rsidR="002D4A7A">
        <w:rPr>
          <w:sz w:val="22"/>
          <w:szCs w:val="22"/>
        </w:rPr>
        <w:t xml:space="preserve">pulsed time </w:t>
      </w:r>
      <w:r w:rsidR="005F1581">
        <w:rPr>
          <w:sz w:val="22"/>
          <w:szCs w:val="22"/>
        </w:rPr>
        <w:t>dependence</w:t>
      </w:r>
      <w:r w:rsidR="002D4A7A">
        <w:rPr>
          <w:sz w:val="22"/>
          <w:szCs w:val="22"/>
        </w:rPr>
        <w:t xml:space="preserve"> in order to simulate pulsed operation mode and is shown on </w:t>
      </w:r>
      <w:r w:rsidR="005F1581">
        <w:rPr>
          <w:sz w:val="22"/>
          <w:szCs w:val="22"/>
        </w:rPr>
        <w:t xml:space="preserve">Figure </w:t>
      </w:r>
      <w:r w:rsidR="009A7C93">
        <w:rPr>
          <w:sz w:val="22"/>
          <w:szCs w:val="22"/>
        </w:rPr>
        <w:t>4</w:t>
      </w:r>
      <w:r w:rsidR="00290B1D">
        <w:rPr>
          <w:sz w:val="22"/>
          <w:szCs w:val="22"/>
        </w:rPr>
        <w:t xml:space="preserve"> (left)</w:t>
      </w:r>
      <w:r w:rsidR="002D4A7A">
        <w:rPr>
          <w:sz w:val="22"/>
          <w:szCs w:val="22"/>
        </w:rPr>
        <w:t>.</w:t>
      </w:r>
    </w:p>
    <w:p w:rsidR="002F2D6C" w:rsidRDefault="003329DA" w:rsidP="002F2D6C">
      <w:pPr>
        <w:autoSpaceDE w:val="0"/>
        <w:spacing w:line="276" w:lineRule="auto"/>
        <w:ind w:firstLine="720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en-US"/>
        </w:rPr>
        <w:drawing>
          <wp:inline distT="0" distB="0" distL="0" distR="0">
            <wp:extent cx="2455200" cy="1872000"/>
            <wp:effectExtent l="0" t="0" r="2540" b="0"/>
            <wp:docPr id="7" name="Picture 6" descr="graph1 - pulse_sig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1 - pulse_signal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5200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77E1">
        <w:rPr>
          <w:noProof/>
          <w:sz w:val="22"/>
          <w:szCs w:val="22"/>
          <w:lang w:eastAsia="en-US"/>
        </w:rPr>
        <w:drawing>
          <wp:inline distT="0" distB="0" distL="0" distR="0">
            <wp:extent cx="2682000" cy="1872000"/>
            <wp:effectExtent l="0" t="0" r="4445" b="0"/>
            <wp:docPr id="6" name="Picture 8" descr="graph7 - slope_grades_100eV_20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7 - slope_grades_100eV_20ns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000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C91" w:rsidRDefault="005F1581" w:rsidP="000704B5">
      <w:pPr>
        <w:autoSpaceDE w:val="0"/>
        <w:spacing w:line="276" w:lineRule="auto"/>
        <w:jc w:val="both"/>
        <w:rPr>
          <w:i/>
          <w:sz w:val="20"/>
          <w:szCs w:val="20"/>
        </w:rPr>
      </w:pPr>
      <w:r w:rsidRPr="000704B5">
        <w:rPr>
          <w:b/>
          <w:sz w:val="20"/>
          <w:szCs w:val="20"/>
        </w:rPr>
        <w:t xml:space="preserve">Figure </w:t>
      </w:r>
      <w:r w:rsidR="00EB7A93">
        <w:rPr>
          <w:b/>
          <w:sz w:val="20"/>
          <w:szCs w:val="20"/>
        </w:rPr>
        <w:t>4</w:t>
      </w:r>
      <w:r w:rsidRPr="000704B5">
        <w:rPr>
          <w:b/>
          <w:sz w:val="20"/>
          <w:szCs w:val="20"/>
        </w:rPr>
        <w:t>.</w:t>
      </w:r>
      <w:r w:rsidR="00E377E1">
        <w:rPr>
          <w:i/>
          <w:sz w:val="20"/>
          <w:szCs w:val="20"/>
        </w:rPr>
        <w:t xml:space="preserve">Left: </w:t>
      </w:r>
      <w:r w:rsidR="00D370F9" w:rsidRPr="00D370F9">
        <w:rPr>
          <w:i/>
          <w:sz w:val="20"/>
          <w:szCs w:val="20"/>
        </w:rPr>
        <w:t xml:space="preserve">Pulsed voltage time shape of </w:t>
      </w:r>
      <w:r w:rsidR="002F2D6C" w:rsidRPr="00D370F9">
        <w:rPr>
          <w:i/>
          <w:sz w:val="20"/>
          <w:szCs w:val="20"/>
        </w:rPr>
        <w:t xml:space="preserve">one full </w:t>
      </w:r>
      <w:r w:rsidR="003D6C51" w:rsidRPr="00D370F9">
        <w:rPr>
          <w:i/>
          <w:sz w:val="20"/>
          <w:szCs w:val="20"/>
        </w:rPr>
        <w:t>period</w:t>
      </w:r>
      <w:r w:rsidR="00D370F9" w:rsidRPr="00D370F9">
        <w:rPr>
          <w:i/>
          <w:sz w:val="20"/>
          <w:szCs w:val="20"/>
        </w:rPr>
        <w:t xml:space="preserve"> of 1M</w:t>
      </w:r>
      <w:r w:rsidR="00364406">
        <w:rPr>
          <w:i/>
          <w:sz w:val="20"/>
          <w:szCs w:val="20"/>
        </w:rPr>
        <w:t>H</w:t>
      </w:r>
      <w:r w:rsidR="00D370F9" w:rsidRPr="00D370F9">
        <w:rPr>
          <w:i/>
          <w:sz w:val="20"/>
          <w:szCs w:val="20"/>
        </w:rPr>
        <w:t>z pulse</w:t>
      </w:r>
      <w:r w:rsidR="006D094C">
        <w:rPr>
          <w:i/>
          <w:sz w:val="20"/>
          <w:szCs w:val="20"/>
        </w:rPr>
        <w:t xml:space="preserve"> on electrode E2</w:t>
      </w:r>
      <w:r w:rsidR="00D370F9" w:rsidRPr="00D370F9">
        <w:rPr>
          <w:i/>
          <w:sz w:val="20"/>
          <w:szCs w:val="20"/>
        </w:rPr>
        <w:t xml:space="preserve">. Voltages </w:t>
      </w:r>
      <w:r w:rsidR="00486E81">
        <w:rPr>
          <w:i/>
          <w:sz w:val="20"/>
          <w:szCs w:val="20"/>
        </w:rPr>
        <w:t>b</w:t>
      </w:r>
      <w:r w:rsidR="00D370F9" w:rsidRPr="00D370F9">
        <w:rPr>
          <w:i/>
          <w:sz w:val="20"/>
          <w:szCs w:val="20"/>
        </w:rPr>
        <w:t xml:space="preserve"> and </w:t>
      </w:r>
      <w:r w:rsidR="00486E81">
        <w:rPr>
          <w:i/>
          <w:sz w:val="20"/>
          <w:szCs w:val="20"/>
        </w:rPr>
        <w:t>a</w:t>
      </w:r>
      <w:r w:rsidR="00D370F9">
        <w:rPr>
          <w:i/>
          <w:sz w:val="20"/>
          <w:szCs w:val="20"/>
        </w:rPr>
        <w:t xml:space="preserve"> are ar</w:t>
      </w:r>
      <w:r w:rsidR="00486E81">
        <w:rPr>
          <w:i/>
          <w:sz w:val="20"/>
          <w:szCs w:val="20"/>
        </w:rPr>
        <w:t>bitrary on</w:t>
      </w:r>
      <w:r w:rsidR="00D370F9">
        <w:rPr>
          <w:i/>
          <w:sz w:val="20"/>
          <w:szCs w:val="20"/>
        </w:rPr>
        <w:t xml:space="preserve"> and o</w:t>
      </w:r>
      <w:r w:rsidR="00486E81">
        <w:rPr>
          <w:i/>
          <w:sz w:val="20"/>
          <w:szCs w:val="20"/>
        </w:rPr>
        <w:t xml:space="preserve">ff </w:t>
      </w:r>
      <w:r w:rsidR="00D370F9">
        <w:rPr>
          <w:i/>
          <w:sz w:val="20"/>
          <w:szCs w:val="20"/>
        </w:rPr>
        <w:t>trigger voltages</w:t>
      </w:r>
      <w:r w:rsidR="00D370F9" w:rsidRPr="00D370F9">
        <w:rPr>
          <w:i/>
          <w:sz w:val="20"/>
          <w:szCs w:val="20"/>
        </w:rPr>
        <w:t xml:space="preserve"> respectively</w:t>
      </w:r>
      <w:r w:rsidR="00D370F9">
        <w:rPr>
          <w:i/>
          <w:sz w:val="20"/>
          <w:szCs w:val="20"/>
        </w:rPr>
        <w:t>. Pulse width and slope grades</w:t>
      </w:r>
      <w:r w:rsidR="00B36736">
        <w:rPr>
          <w:i/>
          <w:sz w:val="20"/>
          <w:szCs w:val="20"/>
        </w:rPr>
        <w:t xml:space="preserve"> </w:t>
      </w:r>
      <w:r w:rsidR="003D6C51">
        <w:rPr>
          <w:i/>
          <w:sz w:val="20"/>
          <w:szCs w:val="20"/>
        </w:rPr>
        <w:t xml:space="preserve">are defined </w:t>
      </w:r>
      <w:r w:rsidR="00486E81">
        <w:rPr>
          <w:i/>
          <w:sz w:val="20"/>
          <w:szCs w:val="20"/>
        </w:rPr>
        <w:t>with</w:t>
      </w:r>
      <w:r w:rsidR="00B36736">
        <w:rPr>
          <w:i/>
          <w:sz w:val="20"/>
          <w:szCs w:val="20"/>
        </w:rPr>
        <w:t xml:space="preserve"> </w:t>
      </w:r>
      <w:r w:rsidR="00A2186E">
        <w:rPr>
          <w:i/>
          <w:sz w:val="20"/>
          <w:szCs w:val="20"/>
        </w:rPr>
        <w:t>simulation variable</w:t>
      </w:r>
      <w:r w:rsidR="00486E81">
        <w:rPr>
          <w:i/>
          <w:sz w:val="20"/>
          <w:szCs w:val="20"/>
        </w:rPr>
        <w:t>s t</w:t>
      </w:r>
      <w:r w:rsidR="00486E81">
        <w:rPr>
          <w:i/>
          <w:sz w:val="20"/>
          <w:szCs w:val="20"/>
          <w:vertAlign w:val="subscript"/>
        </w:rPr>
        <w:t>1</w:t>
      </w:r>
      <w:r w:rsidR="00486E81">
        <w:rPr>
          <w:i/>
          <w:sz w:val="20"/>
          <w:szCs w:val="20"/>
        </w:rPr>
        <w:t>, t</w:t>
      </w:r>
      <w:r w:rsidR="00486E81">
        <w:rPr>
          <w:i/>
          <w:sz w:val="20"/>
          <w:szCs w:val="20"/>
          <w:vertAlign w:val="subscript"/>
        </w:rPr>
        <w:t>2</w:t>
      </w:r>
      <w:r w:rsidR="00486E81">
        <w:rPr>
          <w:i/>
          <w:sz w:val="20"/>
          <w:szCs w:val="20"/>
        </w:rPr>
        <w:t>, t</w:t>
      </w:r>
      <w:r w:rsidR="00486E81">
        <w:rPr>
          <w:i/>
          <w:sz w:val="20"/>
          <w:szCs w:val="20"/>
          <w:vertAlign w:val="subscript"/>
        </w:rPr>
        <w:t>3</w:t>
      </w:r>
      <w:r w:rsidR="00486E81">
        <w:rPr>
          <w:i/>
          <w:sz w:val="20"/>
          <w:szCs w:val="20"/>
        </w:rPr>
        <w:t xml:space="preserve"> and t</w:t>
      </w:r>
      <w:r w:rsidR="00486E81">
        <w:rPr>
          <w:i/>
          <w:sz w:val="20"/>
          <w:szCs w:val="20"/>
          <w:vertAlign w:val="subscript"/>
        </w:rPr>
        <w:t>4</w:t>
      </w:r>
      <w:r w:rsidR="00982C91">
        <w:rPr>
          <w:i/>
          <w:sz w:val="20"/>
          <w:szCs w:val="20"/>
        </w:rPr>
        <w:t>.</w:t>
      </w:r>
      <w:r w:rsidR="00B36736">
        <w:rPr>
          <w:i/>
          <w:sz w:val="20"/>
          <w:szCs w:val="20"/>
        </w:rPr>
        <w:t xml:space="preserve"> </w:t>
      </w:r>
      <w:r w:rsidR="00E377E1">
        <w:rPr>
          <w:i/>
          <w:sz w:val="20"/>
          <w:szCs w:val="20"/>
        </w:rPr>
        <w:t>Right: Slope grades for 1001 electrons starting</w:t>
      </w:r>
      <w:r w:rsidR="002972FC">
        <w:rPr>
          <w:i/>
          <w:sz w:val="20"/>
          <w:szCs w:val="20"/>
        </w:rPr>
        <w:t xml:space="preserve"> random</w:t>
      </w:r>
      <w:r w:rsidR="00E377E1">
        <w:rPr>
          <w:i/>
          <w:sz w:val="20"/>
          <w:szCs w:val="20"/>
        </w:rPr>
        <w:t xml:space="preserve"> from 0.5mm disc with </w:t>
      </w:r>
      <w:r w:rsidR="003D6C51">
        <w:rPr>
          <w:i/>
          <w:sz w:val="20"/>
          <w:szCs w:val="20"/>
        </w:rPr>
        <w:t xml:space="preserve">a </w:t>
      </w:r>
      <w:r w:rsidR="00E377E1">
        <w:rPr>
          <w:i/>
          <w:sz w:val="20"/>
          <w:szCs w:val="20"/>
        </w:rPr>
        <w:t xml:space="preserve">time delay of 0.01ns, for </w:t>
      </w:r>
      <w:r w:rsidR="003D6C51">
        <w:rPr>
          <w:i/>
          <w:sz w:val="20"/>
          <w:szCs w:val="20"/>
        </w:rPr>
        <w:t xml:space="preserve">a </w:t>
      </w:r>
      <w:r w:rsidR="00E377E1">
        <w:rPr>
          <w:i/>
          <w:sz w:val="20"/>
          <w:szCs w:val="20"/>
        </w:rPr>
        <w:t xml:space="preserve">20ns pulse width and </w:t>
      </w:r>
      <w:r w:rsidR="003D6C51">
        <w:rPr>
          <w:i/>
          <w:sz w:val="20"/>
          <w:szCs w:val="20"/>
        </w:rPr>
        <w:t xml:space="preserve">the </w:t>
      </w:r>
      <w:r w:rsidR="00E377E1">
        <w:rPr>
          <w:i/>
          <w:sz w:val="20"/>
          <w:szCs w:val="20"/>
        </w:rPr>
        <w:t>electron energy of 100eV, for slope grades of 1%, 5% and 20%.</w:t>
      </w:r>
    </w:p>
    <w:p w:rsidR="00982C91" w:rsidRDefault="00982C91" w:rsidP="00982C91">
      <w:pPr>
        <w:autoSpaceDE w:val="0"/>
        <w:spacing w:line="276" w:lineRule="auto"/>
        <w:ind w:firstLine="720"/>
        <w:jc w:val="both"/>
        <w:rPr>
          <w:i/>
          <w:sz w:val="20"/>
          <w:szCs w:val="20"/>
        </w:rPr>
      </w:pPr>
    </w:p>
    <w:p w:rsidR="000C799F" w:rsidRDefault="00290B1D" w:rsidP="00982C91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The f</w:t>
      </w:r>
      <w:r w:rsidR="00982C91">
        <w:rPr>
          <w:sz w:val="22"/>
          <w:szCs w:val="22"/>
        </w:rPr>
        <w:t xml:space="preserve">ull period is T=1µs, </w:t>
      </w:r>
      <w:r>
        <w:rPr>
          <w:sz w:val="22"/>
          <w:szCs w:val="22"/>
        </w:rPr>
        <w:t xml:space="preserve">the </w:t>
      </w:r>
      <w:r w:rsidR="00982C91">
        <w:rPr>
          <w:sz w:val="22"/>
          <w:szCs w:val="22"/>
        </w:rPr>
        <w:t>electron pulse width is defined with Tp and</w:t>
      </w:r>
      <w:r>
        <w:rPr>
          <w:sz w:val="22"/>
          <w:szCs w:val="22"/>
        </w:rPr>
        <w:t xml:space="preserve"> the</w:t>
      </w:r>
      <w:r w:rsidR="00982C91">
        <w:rPr>
          <w:sz w:val="22"/>
          <w:szCs w:val="22"/>
        </w:rPr>
        <w:t xml:space="preserve"> p</w:t>
      </w:r>
      <w:r w:rsidR="002D4A7A">
        <w:rPr>
          <w:sz w:val="22"/>
          <w:szCs w:val="22"/>
        </w:rPr>
        <w:t xml:space="preserve">ulse signal slope grades were defined </w:t>
      </w:r>
      <w:r w:rsidR="003C366B">
        <w:rPr>
          <w:sz w:val="22"/>
          <w:szCs w:val="22"/>
        </w:rPr>
        <w:t>by</w:t>
      </w:r>
      <w:r>
        <w:rPr>
          <w:sz w:val="22"/>
          <w:szCs w:val="22"/>
        </w:rPr>
        <w:t xml:space="preserve">a </w:t>
      </w:r>
      <w:r w:rsidR="002D4A7A">
        <w:rPr>
          <w:sz w:val="22"/>
          <w:szCs w:val="22"/>
        </w:rPr>
        <w:t xml:space="preserve">raise and </w:t>
      </w:r>
      <w:r>
        <w:rPr>
          <w:sz w:val="22"/>
          <w:szCs w:val="22"/>
        </w:rPr>
        <w:t xml:space="preserve">a </w:t>
      </w:r>
      <w:r w:rsidR="002D4A7A">
        <w:rPr>
          <w:sz w:val="22"/>
          <w:szCs w:val="22"/>
        </w:rPr>
        <w:t>fall time</w:t>
      </w:r>
      <w:r>
        <w:rPr>
          <w:sz w:val="22"/>
          <w:szCs w:val="22"/>
        </w:rPr>
        <w:t>:</w:t>
      </w:r>
      <w:r w:rsidR="00B36736">
        <w:rPr>
          <w:sz w:val="22"/>
          <w:szCs w:val="22"/>
        </w:rPr>
        <w:t xml:space="preserve"> </w:t>
      </w:r>
      <w:r w:rsidR="00982C91">
        <w:rPr>
          <w:sz w:val="22"/>
          <w:szCs w:val="22"/>
        </w:rPr>
        <w:t>Tr</w:t>
      </w:r>
      <w:r w:rsidR="00B36736">
        <w:rPr>
          <w:sz w:val="22"/>
          <w:szCs w:val="22"/>
        </w:rPr>
        <w:t xml:space="preserve"> </w:t>
      </w:r>
      <w:r w:rsidR="00982C91">
        <w:rPr>
          <w:sz w:val="22"/>
          <w:szCs w:val="22"/>
        </w:rPr>
        <w:t>and</w:t>
      </w:r>
      <w:r w:rsidR="00B36736">
        <w:rPr>
          <w:sz w:val="22"/>
          <w:szCs w:val="22"/>
        </w:rPr>
        <w:t xml:space="preserve"> </w:t>
      </w:r>
      <w:r w:rsidR="00982C91">
        <w:rPr>
          <w:sz w:val="22"/>
          <w:szCs w:val="22"/>
        </w:rPr>
        <w:t>Tf</w:t>
      </w:r>
      <w:r w:rsidRPr="000704B5">
        <w:rPr>
          <w:sz w:val="22"/>
          <w:szCs w:val="22"/>
        </w:rPr>
        <w:t>,</w:t>
      </w:r>
      <w:r w:rsidR="00B36736">
        <w:rPr>
          <w:sz w:val="22"/>
          <w:szCs w:val="22"/>
        </w:rPr>
        <w:t xml:space="preserve"> </w:t>
      </w:r>
      <w:r w:rsidR="00982C91">
        <w:rPr>
          <w:sz w:val="22"/>
          <w:szCs w:val="22"/>
        </w:rPr>
        <w:t>respectively:</w:t>
      </w:r>
    </w:p>
    <w:p w:rsidR="000704B5" w:rsidRDefault="000704B5" w:rsidP="00982C91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</w:p>
    <w:p w:rsidR="00982C91" w:rsidRPr="000704B5" w:rsidRDefault="000C799F" w:rsidP="000C799F">
      <w:pPr>
        <w:autoSpaceDE w:val="0"/>
        <w:spacing w:line="276" w:lineRule="auto"/>
        <w:ind w:firstLine="720"/>
        <w:jc w:val="center"/>
        <w:rPr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Tp=t3-t2, T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  <w:vertAlign w:val="subscript"/>
            </w:rPr>
            <m:t>r</m:t>
          </m:r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t2-t1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2"/>
                  <w:szCs w:val="22"/>
                </w:rPr>
                <m:t>Tp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[%] and T</m:t>
          </m:r>
          <m:r>
            <m:rPr>
              <m:sty m:val="p"/>
            </m:rPr>
            <w:rPr>
              <w:rFonts w:ascii="Cambria Math" w:hAnsi="Cambria Math"/>
              <w:sz w:val="22"/>
              <w:szCs w:val="22"/>
              <w:vertAlign w:val="subscript"/>
            </w:rPr>
            <m:t>f</m:t>
          </m:r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t4-t3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2"/>
                  <w:szCs w:val="22"/>
                </w:rPr>
                <m:t>Tp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[%].</m:t>
          </m:r>
        </m:oMath>
      </m:oMathPara>
    </w:p>
    <w:p w:rsidR="000704B5" w:rsidRDefault="000704B5" w:rsidP="000C799F">
      <w:pPr>
        <w:autoSpaceDE w:val="0"/>
        <w:spacing w:line="276" w:lineRule="auto"/>
        <w:ind w:firstLine="720"/>
        <w:jc w:val="center"/>
        <w:rPr>
          <w:sz w:val="22"/>
          <w:szCs w:val="22"/>
        </w:rPr>
      </w:pPr>
    </w:p>
    <w:p w:rsidR="00877946" w:rsidRDefault="00290B1D" w:rsidP="00877946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The s</w:t>
      </w:r>
      <w:r w:rsidR="00877946">
        <w:rPr>
          <w:sz w:val="22"/>
          <w:szCs w:val="22"/>
        </w:rPr>
        <w:t xml:space="preserve">lope grades were introduced into </w:t>
      </w:r>
      <w:r>
        <w:rPr>
          <w:sz w:val="22"/>
          <w:szCs w:val="22"/>
        </w:rPr>
        <w:t xml:space="preserve">the </w:t>
      </w:r>
      <w:r w:rsidR="00877946">
        <w:rPr>
          <w:sz w:val="22"/>
          <w:szCs w:val="22"/>
        </w:rPr>
        <w:t xml:space="preserve">pulse signal to </w:t>
      </w:r>
      <w:r>
        <w:rPr>
          <w:sz w:val="22"/>
          <w:szCs w:val="22"/>
        </w:rPr>
        <w:t>approximately</w:t>
      </w:r>
      <w:r w:rsidR="00B36736">
        <w:rPr>
          <w:sz w:val="22"/>
          <w:szCs w:val="22"/>
        </w:rPr>
        <w:t xml:space="preserve"> </w:t>
      </w:r>
      <w:r w:rsidR="00877946">
        <w:rPr>
          <w:sz w:val="22"/>
          <w:szCs w:val="22"/>
        </w:rPr>
        <w:t xml:space="preserve">study the influence of </w:t>
      </w:r>
      <w:r>
        <w:rPr>
          <w:sz w:val="22"/>
          <w:szCs w:val="22"/>
        </w:rPr>
        <w:t xml:space="preserve">the </w:t>
      </w:r>
      <w:r w:rsidR="00877946">
        <w:rPr>
          <w:sz w:val="22"/>
          <w:szCs w:val="22"/>
        </w:rPr>
        <w:t xml:space="preserve">pulse generator signal quality, at low pulse widths </w:t>
      </w:r>
      <w:r>
        <w:rPr>
          <w:sz w:val="22"/>
          <w:szCs w:val="22"/>
        </w:rPr>
        <w:t>of</w:t>
      </w:r>
      <w:r w:rsidR="00877946">
        <w:rPr>
          <w:sz w:val="22"/>
          <w:szCs w:val="22"/>
        </w:rPr>
        <w:t xml:space="preserve">the order of nanoseconds. The influence of </w:t>
      </w:r>
      <w:r>
        <w:rPr>
          <w:sz w:val="22"/>
          <w:szCs w:val="22"/>
        </w:rPr>
        <w:t xml:space="preserve">the </w:t>
      </w:r>
      <w:r w:rsidR="00877946">
        <w:rPr>
          <w:sz w:val="22"/>
          <w:szCs w:val="22"/>
        </w:rPr>
        <w:t xml:space="preserve">slope grades on </w:t>
      </w:r>
      <w:r>
        <w:rPr>
          <w:sz w:val="22"/>
          <w:szCs w:val="22"/>
        </w:rPr>
        <w:t xml:space="preserve">the </w:t>
      </w:r>
      <w:r w:rsidR="00877946">
        <w:rPr>
          <w:sz w:val="22"/>
          <w:szCs w:val="22"/>
        </w:rPr>
        <w:t xml:space="preserve">electron pulse is shown </w:t>
      </w:r>
      <w:r>
        <w:rPr>
          <w:sz w:val="22"/>
          <w:szCs w:val="22"/>
        </w:rPr>
        <w:t xml:space="preserve">in Figure </w:t>
      </w:r>
      <w:r w:rsidR="00EB7A93">
        <w:rPr>
          <w:sz w:val="22"/>
          <w:szCs w:val="22"/>
        </w:rPr>
        <w:t>4</w:t>
      </w:r>
      <w:r>
        <w:rPr>
          <w:sz w:val="22"/>
          <w:szCs w:val="22"/>
        </w:rPr>
        <w:t xml:space="preserve"> (right).</w:t>
      </w:r>
    </w:p>
    <w:p w:rsidR="00EB7A93" w:rsidRDefault="00EB7A93" w:rsidP="00877946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For </w:t>
      </w:r>
      <w:r w:rsidR="00213003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fixed slope grade of 1% and </w:t>
      </w:r>
      <w:r w:rsidR="00213003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electron energy of 100eV, different electron pulse widths were recorded </w:t>
      </w:r>
      <w:r w:rsidR="0061179C">
        <w:rPr>
          <w:sz w:val="22"/>
          <w:szCs w:val="22"/>
        </w:rPr>
        <w:t xml:space="preserve">for 1001 electrons </w:t>
      </w:r>
      <w:r>
        <w:rPr>
          <w:sz w:val="22"/>
          <w:szCs w:val="22"/>
        </w:rPr>
        <w:t xml:space="preserve">and displayed in </w:t>
      </w:r>
      <w:r w:rsidR="009A7C93">
        <w:rPr>
          <w:sz w:val="22"/>
          <w:szCs w:val="22"/>
        </w:rPr>
        <w:t>F</w:t>
      </w:r>
      <w:r>
        <w:rPr>
          <w:sz w:val="22"/>
          <w:szCs w:val="22"/>
        </w:rPr>
        <w:t>igure 5.</w:t>
      </w:r>
      <w:r w:rsidR="008B3450">
        <w:rPr>
          <w:sz w:val="22"/>
          <w:szCs w:val="22"/>
        </w:rPr>
        <w:t xml:space="preserve"> TOB is time of </w:t>
      </w:r>
      <w:r w:rsidR="0061179C">
        <w:rPr>
          <w:sz w:val="22"/>
          <w:szCs w:val="22"/>
        </w:rPr>
        <w:t xml:space="preserve">electrons </w:t>
      </w:r>
      <w:r w:rsidR="008B3450">
        <w:rPr>
          <w:sz w:val="22"/>
          <w:szCs w:val="22"/>
        </w:rPr>
        <w:t>birth, while TOF is time of electrons flight.</w:t>
      </w:r>
    </w:p>
    <w:p w:rsidR="00EB7A93" w:rsidRDefault="003D1C4C" w:rsidP="00877946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  <w:r>
        <w:rPr>
          <w:noProof/>
          <w:sz w:val="22"/>
          <w:szCs w:val="22"/>
          <w:lang w:eastAsia="en-US"/>
        </w:rPr>
        <w:drawing>
          <wp:inline distT="0" distB="0" distL="0" distR="0">
            <wp:extent cx="2563500" cy="1790700"/>
            <wp:effectExtent l="19050" t="0" r="8250" b="0"/>
            <wp:docPr id="12" name="Picture 11" descr="graph4 - TOB_vs_TOF_100eV_5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4 - TOB_vs_TOF_100eV_5ns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0165" cy="179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2"/>
          <w:szCs w:val="22"/>
          <w:lang w:eastAsia="en-US"/>
        </w:rPr>
        <w:drawing>
          <wp:inline distT="0" distB="0" distL="0" distR="0">
            <wp:extent cx="2562225" cy="1789810"/>
            <wp:effectExtent l="19050" t="0" r="9525" b="0"/>
            <wp:docPr id="13" name="Picture 12" descr="graph6 - TOB_vs_TOF_100eV_10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6 - TOB_vs_TOF_100eV_10ns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5183" cy="179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3031" w:rsidRDefault="008B3450" w:rsidP="008B3450">
      <w:pPr>
        <w:autoSpaceDE w:val="0"/>
        <w:spacing w:line="276" w:lineRule="auto"/>
        <w:ind w:firstLine="720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en-US"/>
        </w:rPr>
        <w:drawing>
          <wp:inline distT="0" distB="0" distL="0" distR="0">
            <wp:extent cx="2564130" cy="1791143"/>
            <wp:effectExtent l="19050" t="0" r="7620" b="0"/>
            <wp:docPr id="15" name="Picture 14" descr="graph5 - TOB_vs_TOF_100eV_20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5 - TOB_vs_TOF_100eV_20ns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8255" cy="1794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450" w:rsidRDefault="008B3450" w:rsidP="008B3450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  <w:r w:rsidRPr="000704B5">
        <w:rPr>
          <w:b/>
          <w:sz w:val="20"/>
          <w:szCs w:val="20"/>
        </w:rPr>
        <w:t xml:space="preserve">Figure </w:t>
      </w:r>
      <w:r w:rsidR="00C75658">
        <w:rPr>
          <w:b/>
          <w:sz w:val="20"/>
          <w:szCs w:val="20"/>
        </w:rPr>
        <w:t>5</w:t>
      </w:r>
      <w:r w:rsidRPr="000704B5">
        <w:rPr>
          <w:b/>
          <w:sz w:val="20"/>
          <w:szCs w:val="20"/>
        </w:rPr>
        <w:t>.</w:t>
      </w:r>
      <w:r>
        <w:rPr>
          <w:i/>
          <w:sz w:val="20"/>
          <w:szCs w:val="20"/>
        </w:rPr>
        <w:t xml:space="preserve">Electron pulse for </w:t>
      </w:r>
      <w:r w:rsidR="00213003">
        <w:rPr>
          <w:i/>
          <w:sz w:val="20"/>
          <w:szCs w:val="20"/>
        </w:rPr>
        <w:t xml:space="preserve">the </w:t>
      </w:r>
      <w:r>
        <w:rPr>
          <w:i/>
          <w:sz w:val="20"/>
          <w:szCs w:val="20"/>
        </w:rPr>
        <w:t xml:space="preserve">fixed energy of 100eV and </w:t>
      </w:r>
      <w:r w:rsidR="00213003">
        <w:rPr>
          <w:i/>
          <w:sz w:val="20"/>
          <w:szCs w:val="20"/>
        </w:rPr>
        <w:t xml:space="preserve">the </w:t>
      </w:r>
      <w:r>
        <w:rPr>
          <w:i/>
          <w:sz w:val="20"/>
          <w:szCs w:val="20"/>
        </w:rPr>
        <w:t>slope grade of 1%, for 1001 electrons starting from 0.5mm radius disc</w:t>
      </w:r>
      <w:r w:rsidR="00C75658">
        <w:rPr>
          <w:i/>
          <w:sz w:val="20"/>
          <w:szCs w:val="20"/>
        </w:rPr>
        <w:t xml:space="preserve"> with </w:t>
      </w:r>
      <w:r w:rsidR="00213003">
        <w:rPr>
          <w:i/>
          <w:sz w:val="20"/>
          <w:szCs w:val="20"/>
        </w:rPr>
        <w:t xml:space="preserve">the </w:t>
      </w:r>
      <w:r w:rsidR="00C75658">
        <w:rPr>
          <w:i/>
          <w:sz w:val="20"/>
          <w:szCs w:val="20"/>
        </w:rPr>
        <w:t>time delay of 0.01ns:</w:t>
      </w:r>
      <w:r w:rsidR="00B36736">
        <w:rPr>
          <w:i/>
          <w:sz w:val="20"/>
          <w:szCs w:val="20"/>
        </w:rPr>
        <w:t xml:space="preserve"> a)5ns pulse width, b)</w:t>
      </w:r>
      <w:r w:rsidR="00C75658">
        <w:rPr>
          <w:i/>
          <w:sz w:val="20"/>
          <w:szCs w:val="20"/>
        </w:rPr>
        <w:t xml:space="preserve">10ns pulse width </w:t>
      </w:r>
      <w:r w:rsidR="00B36736">
        <w:rPr>
          <w:i/>
          <w:sz w:val="20"/>
          <w:szCs w:val="20"/>
        </w:rPr>
        <w:t xml:space="preserve">and </w:t>
      </w:r>
      <w:r>
        <w:rPr>
          <w:i/>
          <w:sz w:val="20"/>
          <w:szCs w:val="20"/>
        </w:rPr>
        <w:t>c)</w:t>
      </w:r>
      <w:r w:rsidR="00C75658">
        <w:rPr>
          <w:i/>
          <w:sz w:val="20"/>
          <w:szCs w:val="20"/>
        </w:rPr>
        <w:t>20ns pulse width.</w:t>
      </w:r>
    </w:p>
    <w:p w:rsidR="00173F94" w:rsidRDefault="00173F94" w:rsidP="003D1C4C">
      <w:pPr>
        <w:autoSpaceDE w:val="0"/>
        <w:spacing w:line="276" w:lineRule="auto"/>
        <w:rPr>
          <w:sz w:val="22"/>
          <w:szCs w:val="22"/>
        </w:rPr>
      </w:pPr>
    </w:p>
    <w:p w:rsidR="00503CFA" w:rsidRDefault="00503CFA" w:rsidP="00503CFA">
      <w:pPr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CONCLUSIONS</w:t>
      </w:r>
    </w:p>
    <w:p w:rsidR="00503CFA" w:rsidRDefault="00503CFA" w:rsidP="00503CFA">
      <w:pPr>
        <w:autoSpaceDE w:val="0"/>
        <w:spacing w:line="276" w:lineRule="auto"/>
        <w:jc w:val="both"/>
        <w:rPr>
          <w:sz w:val="22"/>
          <w:szCs w:val="22"/>
        </w:rPr>
      </w:pPr>
    </w:p>
    <w:p w:rsidR="00465475" w:rsidRDefault="00290B1D" w:rsidP="00D24CA6">
      <w:pPr>
        <w:autoSpaceDE w:val="0"/>
        <w:spacing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4474E6">
        <w:rPr>
          <w:sz w:val="22"/>
          <w:szCs w:val="22"/>
        </w:rPr>
        <w:t xml:space="preserve">rogram SIMION8[1] was used for simulation of </w:t>
      </w:r>
      <w:r>
        <w:rPr>
          <w:sz w:val="22"/>
          <w:szCs w:val="22"/>
        </w:rPr>
        <w:t>a commercial</w:t>
      </w:r>
      <w:r w:rsidR="004474E6">
        <w:rPr>
          <w:sz w:val="22"/>
          <w:szCs w:val="22"/>
        </w:rPr>
        <w:t xml:space="preserve"> electron gun </w:t>
      </w:r>
      <w:r>
        <w:rPr>
          <w:sz w:val="22"/>
          <w:szCs w:val="22"/>
        </w:rPr>
        <w:t>working in both continuous and pulsed mode. We investigated a possibility of obtaining a fixed focal point in a wide energy range by tuning only one electrode potential. Also, w</w:t>
      </w:r>
      <w:r w:rsidR="004474E6">
        <w:rPr>
          <w:sz w:val="22"/>
          <w:szCs w:val="22"/>
        </w:rPr>
        <w:t xml:space="preserve">e presented in this study </w:t>
      </w:r>
      <w:r>
        <w:rPr>
          <w:sz w:val="22"/>
          <w:szCs w:val="22"/>
        </w:rPr>
        <w:t>a</w:t>
      </w:r>
      <w:r w:rsidR="00A07759">
        <w:rPr>
          <w:sz w:val="22"/>
          <w:szCs w:val="22"/>
        </w:rPr>
        <w:t xml:space="preserve"> </w:t>
      </w:r>
      <w:r>
        <w:rPr>
          <w:sz w:val="22"/>
          <w:szCs w:val="22"/>
        </w:rPr>
        <w:t>possibility</w:t>
      </w:r>
      <w:r w:rsidR="004474E6">
        <w:rPr>
          <w:sz w:val="22"/>
          <w:szCs w:val="22"/>
        </w:rPr>
        <w:t xml:space="preserve"> of turning from </w:t>
      </w:r>
      <w:r>
        <w:rPr>
          <w:sz w:val="22"/>
          <w:szCs w:val="22"/>
        </w:rPr>
        <w:t xml:space="preserve">the </w:t>
      </w:r>
      <w:r w:rsidR="004474E6">
        <w:rPr>
          <w:sz w:val="22"/>
          <w:szCs w:val="22"/>
        </w:rPr>
        <w:t xml:space="preserve">continuous into </w:t>
      </w:r>
      <w:r>
        <w:rPr>
          <w:sz w:val="22"/>
          <w:szCs w:val="22"/>
        </w:rPr>
        <w:t xml:space="preserve">the </w:t>
      </w:r>
      <w:r w:rsidR="004474E6">
        <w:rPr>
          <w:sz w:val="22"/>
          <w:szCs w:val="22"/>
        </w:rPr>
        <w:t xml:space="preserve">pulsed mode </w:t>
      </w:r>
      <w:r>
        <w:rPr>
          <w:sz w:val="22"/>
          <w:szCs w:val="22"/>
        </w:rPr>
        <w:t xml:space="preserve">of </w:t>
      </w:r>
      <w:r w:rsidR="004474E6">
        <w:rPr>
          <w:sz w:val="22"/>
          <w:szCs w:val="22"/>
        </w:rPr>
        <w:t xml:space="preserve">operation by setting </w:t>
      </w:r>
      <w:r>
        <w:rPr>
          <w:sz w:val="22"/>
          <w:szCs w:val="22"/>
        </w:rPr>
        <w:t xml:space="preserve">a </w:t>
      </w:r>
      <w:r w:rsidR="004474E6">
        <w:rPr>
          <w:sz w:val="22"/>
          <w:szCs w:val="22"/>
        </w:rPr>
        <w:t xml:space="preserve">pulsed voltage on </w:t>
      </w:r>
      <w:r>
        <w:rPr>
          <w:sz w:val="22"/>
          <w:szCs w:val="22"/>
        </w:rPr>
        <w:t xml:space="preserve">the </w:t>
      </w:r>
      <w:r w:rsidR="004474E6">
        <w:rPr>
          <w:sz w:val="22"/>
          <w:szCs w:val="22"/>
        </w:rPr>
        <w:t>Wenelt electrode E</w:t>
      </w:r>
      <w:r w:rsidR="00C73318">
        <w:rPr>
          <w:sz w:val="22"/>
          <w:szCs w:val="22"/>
        </w:rPr>
        <w:t>1</w:t>
      </w:r>
      <w:r w:rsidR="004474E6">
        <w:rPr>
          <w:sz w:val="22"/>
          <w:szCs w:val="22"/>
        </w:rPr>
        <w:t>, down to nanosecond pulse width and 1MHz repetition period.</w:t>
      </w:r>
    </w:p>
    <w:p w:rsidR="00213003" w:rsidRDefault="00213003" w:rsidP="00213003">
      <w:pPr>
        <w:autoSpaceDE w:val="0"/>
        <w:spacing w:line="276" w:lineRule="auto"/>
        <w:jc w:val="both"/>
        <w:rPr>
          <w:sz w:val="22"/>
          <w:szCs w:val="22"/>
        </w:rPr>
      </w:pPr>
    </w:p>
    <w:p w:rsidR="00213003" w:rsidRDefault="00F53C40" w:rsidP="00213003">
      <w:pPr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ACKNOWLEDGME</w:t>
      </w:r>
      <w:r w:rsidR="00213003">
        <w:rPr>
          <w:sz w:val="22"/>
          <w:szCs w:val="22"/>
        </w:rPr>
        <w:t>NTS</w:t>
      </w:r>
    </w:p>
    <w:p w:rsidR="00213003" w:rsidRDefault="00213003" w:rsidP="00213003">
      <w:pPr>
        <w:autoSpaceDE w:val="0"/>
        <w:spacing w:line="276" w:lineRule="auto"/>
        <w:jc w:val="both"/>
        <w:rPr>
          <w:sz w:val="22"/>
          <w:szCs w:val="22"/>
        </w:rPr>
      </w:pPr>
    </w:p>
    <w:p w:rsidR="00213003" w:rsidRDefault="00213003" w:rsidP="00213003">
      <w:pPr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  <w:lang w:val="en-GB"/>
        </w:rPr>
        <w:t xml:space="preserve">The work is supported </w:t>
      </w:r>
      <w:r w:rsidRPr="00213003">
        <w:rPr>
          <w:sz w:val="22"/>
          <w:szCs w:val="22"/>
          <w:lang w:val="en-GB"/>
        </w:rPr>
        <w:t xml:space="preserve">by the Ministry of Education, Science and </w:t>
      </w:r>
      <w:r>
        <w:rPr>
          <w:sz w:val="22"/>
          <w:szCs w:val="22"/>
          <w:lang w:val="en-GB"/>
        </w:rPr>
        <w:t>T</w:t>
      </w:r>
      <w:r w:rsidRPr="00213003">
        <w:rPr>
          <w:sz w:val="22"/>
          <w:szCs w:val="22"/>
          <w:lang w:val="en-GB"/>
        </w:rPr>
        <w:t>echnical development of Republic of Serbia (Project No. 171020)</w:t>
      </w:r>
      <w:r>
        <w:rPr>
          <w:sz w:val="22"/>
          <w:szCs w:val="22"/>
          <w:lang w:val="en-GB"/>
        </w:rPr>
        <w:t xml:space="preserve"> and </w:t>
      </w:r>
      <w:r w:rsidRPr="00213003">
        <w:rPr>
          <w:sz w:val="22"/>
          <w:szCs w:val="22"/>
        </w:rPr>
        <w:t xml:space="preserve">partially by </w:t>
      </w:r>
      <w:r>
        <w:rPr>
          <w:sz w:val="22"/>
          <w:szCs w:val="22"/>
        </w:rPr>
        <w:t xml:space="preserve">the </w:t>
      </w:r>
      <w:r w:rsidRPr="00213003">
        <w:rPr>
          <w:sz w:val="22"/>
          <w:szCs w:val="22"/>
        </w:rPr>
        <w:t>“Pavle</w:t>
      </w:r>
      <w:r w:rsidR="00C24465">
        <w:rPr>
          <w:sz w:val="22"/>
          <w:szCs w:val="22"/>
        </w:rPr>
        <w:t xml:space="preserve"> </w:t>
      </w:r>
      <w:r w:rsidRPr="00213003">
        <w:rPr>
          <w:sz w:val="22"/>
          <w:szCs w:val="22"/>
        </w:rPr>
        <w:t>Savic” project of bilateral scientific collaboration between Serbia and France</w:t>
      </w:r>
      <w:r>
        <w:rPr>
          <w:sz w:val="22"/>
          <w:szCs w:val="22"/>
        </w:rPr>
        <w:t xml:space="preserve"> (No. </w:t>
      </w:r>
      <w:r w:rsidRPr="00213003">
        <w:rPr>
          <w:sz w:val="22"/>
          <w:szCs w:val="22"/>
        </w:rPr>
        <w:t>680-00-132/2012-09/06</w:t>
      </w:r>
      <w:r>
        <w:rPr>
          <w:sz w:val="22"/>
          <w:szCs w:val="22"/>
        </w:rPr>
        <w:t>).</w:t>
      </w:r>
    </w:p>
    <w:p w:rsidR="00465475" w:rsidRDefault="00465475">
      <w:pPr>
        <w:autoSpaceDE w:val="0"/>
        <w:jc w:val="both"/>
        <w:rPr>
          <w:sz w:val="22"/>
          <w:szCs w:val="22"/>
        </w:rPr>
      </w:pPr>
    </w:p>
    <w:p w:rsidR="00465475" w:rsidRDefault="00465475">
      <w:pPr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REFERENCES</w:t>
      </w:r>
    </w:p>
    <w:p w:rsidR="00C12DE6" w:rsidRDefault="00C12DE6" w:rsidP="00A63559">
      <w:pPr>
        <w:autoSpaceDE w:val="0"/>
        <w:jc w:val="both"/>
        <w:rPr>
          <w:sz w:val="22"/>
          <w:szCs w:val="22"/>
        </w:rPr>
      </w:pPr>
    </w:p>
    <w:p w:rsidR="00465475" w:rsidRPr="00A63559" w:rsidRDefault="00EC04EA" w:rsidP="00A63559">
      <w:pPr>
        <w:autoSpaceDE w:val="0"/>
        <w:jc w:val="both"/>
        <w:rPr>
          <w:sz w:val="22"/>
          <w:szCs w:val="22"/>
        </w:rPr>
      </w:pPr>
      <w:r w:rsidRPr="00EC04EA">
        <w:rPr>
          <w:sz w:val="22"/>
          <w:szCs w:val="22"/>
        </w:rPr>
        <w:t>[1] D. J. Manura and D. A. Dahl, SIMION Version 8.0, User Manual, Scientific Instruments Services, Inc. (2007)</w:t>
      </w:r>
    </w:p>
    <w:sectPr w:rsidR="00465475" w:rsidRPr="00A63559" w:rsidSect="00DA212C">
      <w:headerReference w:type="default" r:id="rId15"/>
      <w:footerReference w:type="default" r:id="rId1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CE3" w:rsidRDefault="00EB1CE3" w:rsidP="00A9779B">
      <w:r>
        <w:separator/>
      </w:r>
    </w:p>
  </w:endnote>
  <w:endnote w:type="continuationSeparator" w:id="1">
    <w:p w:rsidR="00EB1CE3" w:rsidRDefault="00EB1CE3" w:rsidP="00A97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490501"/>
      <w:docPartObj>
        <w:docPartGallery w:val="Page Numbers (Bottom of Page)"/>
        <w:docPartUnique/>
      </w:docPartObj>
    </w:sdtPr>
    <w:sdtContent>
      <w:p w:rsidR="003C366B" w:rsidRDefault="005E61D8">
        <w:pPr>
          <w:pStyle w:val="Footer"/>
          <w:jc w:val="right"/>
        </w:pPr>
        <w:r>
          <w:fldChar w:fldCharType="begin"/>
        </w:r>
        <w:r w:rsidR="00693F02">
          <w:instrText xml:space="preserve"> PAGE   \* MERGEFORMAT </w:instrText>
        </w:r>
        <w:r>
          <w:fldChar w:fldCharType="separate"/>
        </w:r>
        <w:r w:rsidR="002028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366B" w:rsidRDefault="003C36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CE3" w:rsidRDefault="00EB1CE3" w:rsidP="00A9779B">
      <w:r>
        <w:separator/>
      </w:r>
    </w:p>
  </w:footnote>
  <w:footnote w:type="continuationSeparator" w:id="1">
    <w:p w:rsidR="00EB1CE3" w:rsidRDefault="00EB1CE3" w:rsidP="00A977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66B" w:rsidRPr="00A9779B" w:rsidRDefault="003C366B" w:rsidP="00A9779B">
    <w:pPr>
      <w:autoSpaceDE w:val="0"/>
      <w:autoSpaceDN w:val="0"/>
      <w:adjustRightInd w:val="0"/>
      <w:jc w:val="center"/>
      <w:rPr>
        <w:color w:val="000000"/>
      </w:rPr>
    </w:pPr>
    <w:r w:rsidRPr="00A9779B">
      <w:rPr>
        <w:color w:val="000000"/>
      </w:rPr>
      <w:t>3rd National Conference on Electronic, Atomic</w:t>
    </w:r>
    <w:r>
      <w:rPr>
        <w:color w:val="000000"/>
      </w:rPr>
      <w:t>,</w:t>
    </w:r>
    <w:r w:rsidRPr="00A9779B">
      <w:rPr>
        <w:color w:val="000000"/>
      </w:rPr>
      <w:t xml:space="preserve"> Molecular and Photonic Physics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5B3122"/>
    <w:rsid w:val="00011A46"/>
    <w:rsid w:val="00012B3E"/>
    <w:rsid w:val="0002313B"/>
    <w:rsid w:val="00043A63"/>
    <w:rsid w:val="00053ECC"/>
    <w:rsid w:val="00061E15"/>
    <w:rsid w:val="00066633"/>
    <w:rsid w:val="000704B5"/>
    <w:rsid w:val="00083712"/>
    <w:rsid w:val="000A61EC"/>
    <w:rsid w:val="000C799F"/>
    <w:rsid w:val="00102C24"/>
    <w:rsid w:val="001342DF"/>
    <w:rsid w:val="00143D43"/>
    <w:rsid w:val="001560D7"/>
    <w:rsid w:val="001719C1"/>
    <w:rsid w:val="00173F94"/>
    <w:rsid w:val="001811F4"/>
    <w:rsid w:val="001A381D"/>
    <w:rsid w:val="001B26B5"/>
    <w:rsid w:val="001E786D"/>
    <w:rsid w:val="001F7CB3"/>
    <w:rsid w:val="0020283F"/>
    <w:rsid w:val="00206E2F"/>
    <w:rsid w:val="00213003"/>
    <w:rsid w:val="00216DC0"/>
    <w:rsid w:val="002317F1"/>
    <w:rsid w:val="002445DC"/>
    <w:rsid w:val="00290B1D"/>
    <w:rsid w:val="00291464"/>
    <w:rsid w:val="002972FC"/>
    <w:rsid w:val="002A0EA7"/>
    <w:rsid w:val="002A39E8"/>
    <w:rsid w:val="002B2FAA"/>
    <w:rsid w:val="002C61B6"/>
    <w:rsid w:val="002D4A7A"/>
    <w:rsid w:val="002D6082"/>
    <w:rsid w:val="002D7AA1"/>
    <w:rsid w:val="002F2D6C"/>
    <w:rsid w:val="002F6253"/>
    <w:rsid w:val="00310F8C"/>
    <w:rsid w:val="00317F8F"/>
    <w:rsid w:val="00327747"/>
    <w:rsid w:val="003329DA"/>
    <w:rsid w:val="00362566"/>
    <w:rsid w:val="00364406"/>
    <w:rsid w:val="0036708C"/>
    <w:rsid w:val="003907F9"/>
    <w:rsid w:val="00392DA7"/>
    <w:rsid w:val="00394404"/>
    <w:rsid w:val="003A5A9B"/>
    <w:rsid w:val="003C366B"/>
    <w:rsid w:val="003D1C4C"/>
    <w:rsid w:val="003D6C51"/>
    <w:rsid w:val="00417F8C"/>
    <w:rsid w:val="0042206E"/>
    <w:rsid w:val="00441AE3"/>
    <w:rsid w:val="004474E6"/>
    <w:rsid w:val="00450600"/>
    <w:rsid w:val="00464D3F"/>
    <w:rsid w:val="00465475"/>
    <w:rsid w:val="00481B61"/>
    <w:rsid w:val="00486E81"/>
    <w:rsid w:val="00492ED1"/>
    <w:rsid w:val="00496097"/>
    <w:rsid w:val="004D2366"/>
    <w:rsid w:val="004E688E"/>
    <w:rsid w:val="00503CFA"/>
    <w:rsid w:val="0055294A"/>
    <w:rsid w:val="005933D6"/>
    <w:rsid w:val="005B3122"/>
    <w:rsid w:val="005C66C2"/>
    <w:rsid w:val="005E61D8"/>
    <w:rsid w:val="005E7033"/>
    <w:rsid w:val="005F056F"/>
    <w:rsid w:val="005F103F"/>
    <w:rsid w:val="005F1581"/>
    <w:rsid w:val="00603157"/>
    <w:rsid w:val="0061179C"/>
    <w:rsid w:val="00643031"/>
    <w:rsid w:val="00693F02"/>
    <w:rsid w:val="006C022D"/>
    <w:rsid w:val="006C6319"/>
    <w:rsid w:val="006D094C"/>
    <w:rsid w:val="006F5191"/>
    <w:rsid w:val="0072304B"/>
    <w:rsid w:val="00740329"/>
    <w:rsid w:val="00742163"/>
    <w:rsid w:val="007631D0"/>
    <w:rsid w:val="00763227"/>
    <w:rsid w:val="00786FD5"/>
    <w:rsid w:val="00791A69"/>
    <w:rsid w:val="007E0535"/>
    <w:rsid w:val="00834183"/>
    <w:rsid w:val="008472E7"/>
    <w:rsid w:val="00853765"/>
    <w:rsid w:val="00856620"/>
    <w:rsid w:val="00877946"/>
    <w:rsid w:val="00880C40"/>
    <w:rsid w:val="008B3450"/>
    <w:rsid w:val="008E1FAF"/>
    <w:rsid w:val="008E6B2B"/>
    <w:rsid w:val="008F17BB"/>
    <w:rsid w:val="008F5C82"/>
    <w:rsid w:val="0091143C"/>
    <w:rsid w:val="009560B5"/>
    <w:rsid w:val="00961DE7"/>
    <w:rsid w:val="00982C91"/>
    <w:rsid w:val="009904E4"/>
    <w:rsid w:val="00991DC0"/>
    <w:rsid w:val="00991F6C"/>
    <w:rsid w:val="009A1AD9"/>
    <w:rsid w:val="009A7C93"/>
    <w:rsid w:val="009D7D71"/>
    <w:rsid w:val="00A07759"/>
    <w:rsid w:val="00A2186E"/>
    <w:rsid w:val="00A44862"/>
    <w:rsid w:val="00A52A8D"/>
    <w:rsid w:val="00A6005C"/>
    <w:rsid w:val="00A602A6"/>
    <w:rsid w:val="00A63559"/>
    <w:rsid w:val="00A73DBB"/>
    <w:rsid w:val="00A902E5"/>
    <w:rsid w:val="00A9779B"/>
    <w:rsid w:val="00AD1FA1"/>
    <w:rsid w:val="00AF0BE1"/>
    <w:rsid w:val="00B23795"/>
    <w:rsid w:val="00B36736"/>
    <w:rsid w:val="00B427EA"/>
    <w:rsid w:val="00B45520"/>
    <w:rsid w:val="00B539DE"/>
    <w:rsid w:val="00B74B6D"/>
    <w:rsid w:val="00B76948"/>
    <w:rsid w:val="00BA1F6F"/>
    <w:rsid w:val="00BF1ABC"/>
    <w:rsid w:val="00BF263B"/>
    <w:rsid w:val="00BF7377"/>
    <w:rsid w:val="00C12DE6"/>
    <w:rsid w:val="00C1785D"/>
    <w:rsid w:val="00C2146E"/>
    <w:rsid w:val="00C24465"/>
    <w:rsid w:val="00C7306C"/>
    <w:rsid w:val="00C73318"/>
    <w:rsid w:val="00C75658"/>
    <w:rsid w:val="00CB74EF"/>
    <w:rsid w:val="00CD5E0C"/>
    <w:rsid w:val="00CF628A"/>
    <w:rsid w:val="00D14D3B"/>
    <w:rsid w:val="00D24CA6"/>
    <w:rsid w:val="00D27B4F"/>
    <w:rsid w:val="00D370F9"/>
    <w:rsid w:val="00D56BA7"/>
    <w:rsid w:val="00D7227A"/>
    <w:rsid w:val="00D828E8"/>
    <w:rsid w:val="00DA212C"/>
    <w:rsid w:val="00DB754D"/>
    <w:rsid w:val="00DF4824"/>
    <w:rsid w:val="00DF61EE"/>
    <w:rsid w:val="00DF6DED"/>
    <w:rsid w:val="00E377E1"/>
    <w:rsid w:val="00E47DF3"/>
    <w:rsid w:val="00E91FAD"/>
    <w:rsid w:val="00EA40EC"/>
    <w:rsid w:val="00EB1CE3"/>
    <w:rsid w:val="00EB6949"/>
    <w:rsid w:val="00EB7A93"/>
    <w:rsid w:val="00EC04EA"/>
    <w:rsid w:val="00ED1ADA"/>
    <w:rsid w:val="00F0028F"/>
    <w:rsid w:val="00F01208"/>
    <w:rsid w:val="00F07714"/>
    <w:rsid w:val="00F1079A"/>
    <w:rsid w:val="00F53C40"/>
    <w:rsid w:val="00F56274"/>
    <w:rsid w:val="00F72163"/>
    <w:rsid w:val="00FD22FD"/>
    <w:rsid w:val="00FE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8F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F0028F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BodyText">
    <w:name w:val="Body Text"/>
    <w:basedOn w:val="Normal"/>
    <w:rsid w:val="00F0028F"/>
    <w:pPr>
      <w:spacing w:after="120"/>
    </w:pPr>
  </w:style>
  <w:style w:type="paragraph" w:styleId="List">
    <w:name w:val="List"/>
    <w:basedOn w:val="BodyText"/>
    <w:rsid w:val="00F0028F"/>
    <w:rPr>
      <w:rFonts w:cs="Lucida Sans"/>
    </w:rPr>
  </w:style>
  <w:style w:type="paragraph" w:styleId="Caption">
    <w:name w:val="caption"/>
    <w:basedOn w:val="Normal"/>
    <w:qFormat/>
    <w:rsid w:val="00F0028F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rsid w:val="00F0028F"/>
    <w:pPr>
      <w:suppressLineNumbers/>
    </w:pPr>
    <w:rPr>
      <w:rFonts w:cs="Lucida Sans"/>
    </w:rPr>
  </w:style>
  <w:style w:type="character" w:styleId="Strong">
    <w:name w:val="Strong"/>
    <w:basedOn w:val="DefaultParagraphFont"/>
    <w:uiPriority w:val="22"/>
    <w:qFormat/>
    <w:rsid w:val="00492ED1"/>
    <w:rPr>
      <w:b/>
      <w:bCs/>
    </w:rPr>
  </w:style>
  <w:style w:type="character" w:styleId="Hyperlink">
    <w:name w:val="Hyperlink"/>
    <w:basedOn w:val="DefaultParagraphFont"/>
    <w:uiPriority w:val="99"/>
    <w:unhideWhenUsed/>
    <w:rsid w:val="00B455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7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79B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A97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79B"/>
    <w:rPr>
      <w:sz w:val="24"/>
      <w:szCs w:val="24"/>
      <w:lang w:eastAsia="ar-SA"/>
    </w:rPr>
  </w:style>
  <w:style w:type="paragraph" w:customStyle="1" w:styleId="Default">
    <w:name w:val="Default"/>
    <w:rsid w:val="008F17B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3A5A9B"/>
  </w:style>
  <w:style w:type="character" w:styleId="Emphasis">
    <w:name w:val="Emphasis"/>
    <w:basedOn w:val="DefaultParagraphFont"/>
    <w:uiPriority w:val="20"/>
    <w:qFormat/>
    <w:rsid w:val="003A5A9B"/>
    <w:rPr>
      <w:i/>
      <w:iCs/>
    </w:rPr>
  </w:style>
  <w:style w:type="character" w:customStyle="1" w:styleId="weak">
    <w:name w:val="weak"/>
    <w:basedOn w:val="DefaultParagraphFont"/>
    <w:rsid w:val="003A5A9B"/>
  </w:style>
  <w:style w:type="paragraph" w:styleId="BalloonText">
    <w:name w:val="Balloon Text"/>
    <w:basedOn w:val="Normal"/>
    <w:link w:val="BalloonTextChar"/>
    <w:uiPriority w:val="99"/>
    <w:semiHidden/>
    <w:unhideWhenUsed/>
    <w:rsid w:val="002F2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D6C"/>
    <w:rPr>
      <w:rFonts w:ascii="Tahoma" w:hAnsi="Tahoma" w:cs="Tahoma"/>
      <w:sz w:val="16"/>
      <w:szCs w:val="16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90B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B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B1D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B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B1D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8F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rsid w:val="00F0028F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BodyText">
    <w:name w:val="Body Text"/>
    <w:basedOn w:val="Normal"/>
    <w:rsid w:val="00F0028F"/>
    <w:pPr>
      <w:spacing w:after="120"/>
    </w:pPr>
  </w:style>
  <w:style w:type="paragraph" w:styleId="List">
    <w:name w:val="List"/>
    <w:basedOn w:val="BodyText"/>
    <w:rsid w:val="00F0028F"/>
    <w:rPr>
      <w:rFonts w:cs="Lucida Sans"/>
    </w:rPr>
  </w:style>
  <w:style w:type="paragraph" w:styleId="Caption">
    <w:name w:val="caption"/>
    <w:basedOn w:val="Normal"/>
    <w:qFormat/>
    <w:rsid w:val="00F0028F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rsid w:val="00F0028F"/>
    <w:pPr>
      <w:suppressLineNumbers/>
    </w:pPr>
    <w:rPr>
      <w:rFonts w:cs="Lucida Sans"/>
    </w:rPr>
  </w:style>
  <w:style w:type="character" w:styleId="Strong">
    <w:name w:val="Strong"/>
    <w:basedOn w:val="DefaultParagraphFont"/>
    <w:uiPriority w:val="22"/>
    <w:qFormat/>
    <w:rsid w:val="00492ED1"/>
    <w:rPr>
      <w:b/>
      <w:bCs/>
    </w:rPr>
  </w:style>
  <w:style w:type="character" w:styleId="Hyperlink">
    <w:name w:val="Hyperlink"/>
    <w:basedOn w:val="DefaultParagraphFont"/>
    <w:uiPriority w:val="99"/>
    <w:unhideWhenUsed/>
    <w:rsid w:val="00B4552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77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79B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A97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79B"/>
    <w:rPr>
      <w:sz w:val="24"/>
      <w:szCs w:val="24"/>
      <w:lang w:eastAsia="ar-SA"/>
    </w:rPr>
  </w:style>
  <w:style w:type="paragraph" w:customStyle="1" w:styleId="Default">
    <w:name w:val="Default"/>
    <w:rsid w:val="008F17B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3A5A9B"/>
  </w:style>
  <w:style w:type="character" w:styleId="Emphasis">
    <w:name w:val="Emphasis"/>
    <w:basedOn w:val="DefaultParagraphFont"/>
    <w:uiPriority w:val="20"/>
    <w:qFormat/>
    <w:rsid w:val="003A5A9B"/>
    <w:rPr>
      <w:i/>
      <w:iCs/>
    </w:rPr>
  </w:style>
  <w:style w:type="character" w:customStyle="1" w:styleId="weak">
    <w:name w:val="weak"/>
    <w:basedOn w:val="DefaultParagraphFont"/>
    <w:rsid w:val="003A5A9B"/>
  </w:style>
  <w:style w:type="paragraph" w:styleId="BalloonText">
    <w:name w:val="Balloon Text"/>
    <w:basedOn w:val="Normal"/>
    <w:link w:val="BalloonTextChar"/>
    <w:uiPriority w:val="99"/>
    <w:semiHidden/>
    <w:unhideWhenUsed/>
    <w:rsid w:val="002F2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D6C"/>
    <w:rPr>
      <w:rFonts w:ascii="Tahoma" w:hAnsi="Tahoma" w:cs="Tahoma"/>
      <w:sz w:val="16"/>
      <w:szCs w:val="16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90B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B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B1D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B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B1D"/>
    <w:rPr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prepare an abstract for ISCOM</vt:lpstr>
    </vt:vector>
  </TitlesOfParts>
  <Company>y</Company>
  <LinksUpToDate>false</LinksUpToDate>
  <CharactersWithSpaces>7884</CharactersWithSpaces>
  <SharedDoc>false</SharedDoc>
  <HLinks>
    <vt:vector size="6" baseType="variant">
      <vt:variant>
        <vt:i4>1769479</vt:i4>
      </vt:variant>
      <vt:variant>
        <vt:i4>0</vt:i4>
      </vt:variant>
      <vt:variant>
        <vt:i4>0</vt:i4>
      </vt:variant>
      <vt:variant>
        <vt:i4>5</vt:i4>
      </vt:variant>
      <vt:variant>
        <vt:lpwstr>mailto:Goran_Poparic@ff.bg.ac.rs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prepare an abstract for ISCOM</dc:title>
  <dc:creator>User</dc:creator>
  <cp:lastModifiedBy>rane</cp:lastModifiedBy>
  <cp:revision>9</cp:revision>
  <cp:lastPrinted>2014-02-26T10:58:00Z</cp:lastPrinted>
  <dcterms:created xsi:type="dcterms:W3CDTF">2013-07-09T10:20:00Z</dcterms:created>
  <dcterms:modified xsi:type="dcterms:W3CDTF">2014-02-26T11:07:00Z</dcterms:modified>
</cp:coreProperties>
</file>