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3FF" w:rsidRPr="003473FF" w:rsidRDefault="003473FF" w:rsidP="001A7D70">
      <w:pPr>
        <w:shd w:val="clear" w:color="auto" w:fill="FFFFFF" w:themeFill="background1"/>
        <w:spacing w:after="0" w:line="336" w:lineRule="atLeast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3473F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Дискусија на форуму ИФ: Иницијатива за преиспитивање рада сервиса електронске поште</w:t>
      </w:r>
    </w:p>
    <w:p w:rsidR="003473FF" w:rsidRDefault="003473FF" w:rsidP="001A7D70">
      <w:pPr>
        <w:shd w:val="clear" w:color="auto" w:fill="FFFFFF" w:themeFill="background1"/>
        <w:spacing w:after="0" w:line="336" w:lineRule="atLeast"/>
        <w:rPr>
          <w:rFonts w:ascii="Trebuchet MS" w:eastAsia="Times New Roman" w:hAnsi="Trebuchet MS" w:cs="Times New Roman"/>
          <w:sz w:val="20"/>
          <w:szCs w:val="20"/>
        </w:rPr>
      </w:pPr>
    </w:p>
    <w:p w:rsidR="001A7D70" w:rsidRPr="001A7D70" w:rsidRDefault="001A7D70" w:rsidP="001A7D70">
      <w:pPr>
        <w:shd w:val="clear" w:color="auto" w:fill="FFFFFF" w:themeFill="background1"/>
        <w:spacing w:after="0" w:line="336" w:lineRule="atLeast"/>
        <w:rPr>
          <w:rFonts w:ascii="Trebuchet MS" w:eastAsia="Times New Roman" w:hAnsi="Trebuchet MS" w:cs="Times New Roman"/>
          <w:sz w:val="20"/>
          <w:szCs w:val="20"/>
        </w:rPr>
      </w:pPr>
      <w:proofErr w:type="gramStart"/>
      <w:r w:rsidRPr="001A7D70">
        <w:rPr>
          <w:rFonts w:ascii="Trebuchet MS" w:eastAsia="Times New Roman" w:hAnsi="Trebuchet MS" w:cs="Times New Roman"/>
          <w:sz w:val="20"/>
          <w:szCs w:val="20"/>
        </w:rPr>
        <w:t>За три године колико обављам дужност Председника Научног већа обратио ми се већи број чланова већа изражавајући неповерење у рад институтског и-мејла.</w:t>
      </w:r>
      <w:proofErr w:type="gramEnd"/>
      <w:r w:rsidRPr="001A7D70">
        <w:rPr>
          <w:rFonts w:ascii="Trebuchet MS" w:eastAsia="Times New Roman" w:hAnsi="Trebuchet MS" w:cs="Times New Roman"/>
          <w:sz w:val="20"/>
          <w:szCs w:val="20"/>
        </w:rPr>
        <w:t xml:space="preserve"> </w:t>
      </w:r>
      <w:proofErr w:type="gramStart"/>
      <w:r w:rsidRPr="001A7D70">
        <w:rPr>
          <w:rFonts w:ascii="Trebuchet MS" w:eastAsia="Times New Roman" w:hAnsi="Trebuchet MS" w:cs="Times New Roman"/>
          <w:sz w:val="20"/>
          <w:szCs w:val="20"/>
        </w:rPr>
        <w:t>Ово питање ми се чини веома важним и због тога што Научно веће користи и-мејл у свом раду.</w:t>
      </w:r>
      <w:proofErr w:type="gramEnd"/>
      <w:r w:rsidRPr="001A7D70">
        <w:rPr>
          <w:rFonts w:ascii="Trebuchet MS" w:eastAsia="Times New Roman" w:hAnsi="Trebuchet MS" w:cs="Times New Roman"/>
          <w:sz w:val="20"/>
          <w:szCs w:val="20"/>
        </w:rPr>
        <w:t xml:space="preserve"> </w:t>
      </w:r>
      <w:proofErr w:type="gramStart"/>
      <w:r w:rsidRPr="001A7D70">
        <w:rPr>
          <w:rFonts w:ascii="Trebuchet MS" w:eastAsia="Times New Roman" w:hAnsi="Trebuchet MS" w:cs="Times New Roman"/>
          <w:sz w:val="20"/>
          <w:szCs w:val="20"/>
        </w:rPr>
        <w:t>Да подсетим, Пословником о раду Научног већа регулисано је гласање путем и-мејла, чак и у оним ситуацијама када се захтева тајно гласање.</w:t>
      </w:r>
      <w:proofErr w:type="gramEnd"/>
      <w:r w:rsidRPr="001A7D70">
        <w:rPr>
          <w:rFonts w:ascii="Trebuchet MS" w:eastAsia="Times New Roman" w:hAnsi="Trebuchet MS" w:cs="Times New Roman"/>
          <w:sz w:val="20"/>
          <w:szCs w:val="20"/>
        </w:rPr>
        <w:t xml:space="preserve"> </w:t>
      </w:r>
      <w:proofErr w:type="gramStart"/>
      <w:r w:rsidRPr="001A7D70">
        <w:rPr>
          <w:rFonts w:ascii="Trebuchet MS" w:eastAsia="Times New Roman" w:hAnsi="Trebuchet MS" w:cs="Times New Roman"/>
          <w:sz w:val="20"/>
          <w:szCs w:val="20"/>
        </w:rPr>
        <w:t>Због тога сматрам да функционисање овог сервиса треба преиспитати и учинити потпуно транспарентним, као и то да би Институт морао да има документ којим се прецизно регулише руковање овим сервисом.</w:t>
      </w:r>
      <w:proofErr w:type="gramEnd"/>
    </w:p>
    <w:p w:rsidR="001A7D70" w:rsidRPr="001A7D70" w:rsidRDefault="001A7D70" w:rsidP="001A7D70">
      <w:pPr>
        <w:shd w:val="clear" w:color="auto" w:fill="FFFFFF" w:themeFill="background1"/>
        <w:spacing w:after="0" w:line="225" w:lineRule="atLeast"/>
        <w:rPr>
          <w:rFonts w:ascii="Verdana" w:eastAsia="Times New Roman" w:hAnsi="Verdana" w:cs="Times New Roman"/>
          <w:sz w:val="17"/>
          <w:szCs w:val="17"/>
        </w:rPr>
      </w:pPr>
      <w:r w:rsidRPr="001A7D70">
        <w:rPr>
          <w:rFonts w:ascii="Verdana" w:eastAsia="Times New Roman" w:hAnsi="Verdana" w:cs="Times New Roman"/>
          <w:sz w:val="17"/>
          <w:szCs w:val="17"/>
        </w:rPr>
        <w:t>ЉУБИНКО ИГЊАТОВИЋ</w:t>
      </w:r>
      <w:r w:rsidRPr="001A7D70">
        <w:rPr>
          <w:rFonts w:ascii="Verdana" w:eastAsia="Times New Roman" w:hAnsi="Verdana" w:cs="Times New Roman"/>
          <w:sz w:val="17"/>
          <w:szCs w:val="17"/>
        </w:rPr>
        <w:br/>
      </w:r>
      <w:hyperlink r:id="rId5" w:history="1">
        <w:r w:rsidRPr="001A7D70">
          <w:rPr>
            <w:rFonts w:ascii="Verdana" w:eastAsia="Times New Roman" w:hAnsi="Verdana" w:cs="Times New Roman"/>
            <w:sz w:val="17"/>
            <w:u w:val="single"/>
          </w:rPr>
          <w:t>http://www.ipb.ac.rs/~ljuba/</w:t>
        </w:r>
      </w:hyperlink>
    </w:p>
    <w:p w:rsidR="001A7D70" w:rsidRPr="001A7D70" w:rsidRDefault="00106437" w:rsidP="001A7D70">
      <w:pPr>
        <w:pBdr>
          <w:left w:val="single" w:sz="6" w:space="0" w:color="FFFFFF"/>
        </w:pBdr>
        <w:shd w:val="clear" w:color="auto" w:fill="FFFFFF" w:themeFill="background1"/>
        <w:spacing w:after="0" w:line="288" w:lineRule="atLeast"/>
        <w:ind w:left="120"/>
        <w:rPr>
          <w:rFonts w:ascii="Verdana" w:eastAsia="Times New Roman" w:hAnsi="Verdana" w:cs="Times New Roman"/>
          <w:sz w:val="15"/>
          <w:szCs w:val="15"/>
        </w:rPr>
      </w:pPr>
      <w:hyperlink r:id="rId6" w:history="1">
        <w:r w:rsidR="001A7D70" w:rsidRPr="001A7D70">
          <w:rPr>
            <w:rFonts w:ascii="Verdana" w:eastAsia="Times New Roman" w:hAnsi="Verdana" w:cs="Times New Roman"/>
            <w:b/>
            <w:bCs/>
            <w:sz w:val="15"/>
            <w:u w:val="single"/>
          </w:rPr>
          <w:t>ljubinko.ignjatovic</w:t>
        </w:r>
      </w:hyperlink>
    </w:p>
    <w:p w:rsidR="001A7D70" w:rsidRPr="001A7D70" w:rsidRDefault="001A7D70" w:rsidP="001A7D70">
      <w:pPr>
        <w:pBdr>
          <w:left w:val="single" w:sz="6" w:space="0" w:color="FFFFFF"/>
        </w:pBdr>
        <w:shd w:val="clear" w:color="auto" w:fill="FFFFFF" w:themeFill="background1"/>
        <w:spacing w:after="0" w:line="288" w:lineRule="atLeast"/>
        <w:ind w:left="720"/>
        <w:rPr>
          <w:rFonts w:ascii="Verdana" w:eastAsia="Times New Roman" w:hAnsi="Verdana" w:cs="Times New Roman"/>
          <w:sz w:val="15"/>
          <w:szCs w:val="15"/>
        </w:rPr>
      </w:pPr>
      <w:r w:rsidRPr="001A7D70">
        <w:rPr>
          <w:rFonts w:ascii="Verdana" w:eastAsia="Times New Roman" w:hAnsi="Verdana" w:cs="Times New Roman"/>
          <w:sz w:val="15"/>
          <w:szCs w:val="15"/>
        </w:rPr>
        <w:t> </w:t>
      </w:r>
    </w:p>
    <w:p w:rsidR="001A7D70" w:rsidRPr="001A7D70" w:rsidRDefault="001A7D70" w:rsidP="001A7D70">
      <w:pPr>
        <w:pBdr>
          <w:left w:val="single" w:sz="6" w:space="0" w:color="FFFFFF"/>
        </w:pBdr>
        <w:shd w:val="clear" w:color="auto" w:fill="FFFFFF" w:themeFill="background1"/>
        <w:spacing w:after="0" w:line="288" w:lineRule="atLeast"/>
        <w:ind w:left="720"/>
        <w:rPr>
          <w:rFonts w:ascii="Verdana" w:eastAsia="Times New Roman" w:hAnsi="Verdana" w:cs="Times New Roman"/>
          <w:sz w:val="15"/>
          <w:szCs w:val="15"/>
        </w:rPr>
      </w:pPr>
      <w:r w:rsidRPr="001A7D70">
        <w:rPr>
          <w:rFonts w:ascii="Verdana" w:eastAsia="Times New Roman" w:hAnsi="Verdana" w:cs="Times New Roman"/>
          <w:sz w:val="15"/>
        </w:rPr>
        <w:t>Postovi: </w:t>
      </w:r>
      <w:r w:rsidRPr="001A7D70">
        <w:rPr>
          <w:rFonts w:ascii="Verdana" w:eastAsia="Times New Roman" w:hAnsi="Verdana" w:cs="Times New Roman"/>
          <w:sz w:val="15"/>
          <w:szCs w:val="15"/>
        </w:rPr>
        <w:t>16</w:t>
      </w:r>
    </w:p>
    <w:p w:rsidR="001A7D70" w:rsidRPr="001A7D70" w:rsidRDefault="001A7D70" w:rsidP="001A7D70">
      <w:pPr>
        <w:pBdr>
          <w:left w:val="single" w:sz="6" w:space="0" w:color="FFFFFF"/>
        </w:pBdr>
        <w:shd w:val="clear" w:color="auto" w:fill="FFFFFF" w:themeFill="background1"/>
        <w:spacing w:after="0" w:line="288" w:lineRule="atLeast"/>
        <w:ind w:left="720"/>
        <w:rPr>
          <w:rFonts w:ascii="Verdana" w:eastAsia="Times New Roman" w:hAnsi="Verdana" w:cs="Times New Roman"/>
          <w:sz w:val="15"/>
          <w:szCs w:val="15"/>
        </w:rPr>
      </w:pPr>
      <w:r w:rsidRPr="001A7D70">
        <w:rPr>
          <w:rFonts w:ascii="Verdana" w:eastAsia="Times New Roman" w:hAnsi="Verdana" w:cs="Times New Roman"/>
          <w:sz w:val="15"/>
        </w:rPr>
        <w:t>Pridružio se: </w:t>
      </w:r>
      <w:r w:rsidRPr="001A7D70">
        <w:rPr>
          <w:rFonts w:ascii="Verdana" w:eastAsia="Times New Roman" w:hAnsi="Verdana" w:cs="Times New Roman"/>
          <w:sz w:val="15"/>
          <w:szCs w:val="15"/>
        </w:rPr>
        <w:t>12 Dec 2012 18:33</w:t>
      </w:r>
    </w:p>
    <w:p w:rsidR="001A7D70" w:rsidRPr="001A7D70" w:rsidRDefault="00106437" w:rsidP="001A7D70">
      <w:pPr>
        <w:shd w:val="clear" w:color="auto" w:fill="FFFFFF" w:themeFill="background1"/>
        <w:spacing w:beforeAutospacing="1" w:after="0" w:afterAutospacing="1" w:line="270" w:lineRule="atLeast"/>
        <w:outlineLvl w:val="2"/>
        <w:rPr>
          <w:rFonts w:ascii="Trebuchet MS" w:eastAsia="Times New Roman" w:hAnsi="Trebuchet MS" w:cs="Times New Roman"/>
          <w:b/>
          <w:bCs/>
          <w:sz w:val="23"/>
          <w:szCs w:val="23"/>
        </w:rPr>
      </w:pPr>
      <w:hyperlink r:id="rId7" w:anchor="p114" w:history="1">
        <w:r w:rsidR="001A7D70" w:rsidRPr="001A7D70">
          <w:rPr>
            <w:rFonts w:ascii="Trebuchet MS" w:eastAsia="Times New Roman" w:hAnsi="Trebuchet MS" w:cs="Times New Roman"/>
            <w:b/>
            <w:bCs/>
            <w:sz w:val="23"/>
            <w:u w:val="single"/>
          </w:rPr>
          <w:t>Re: Иницијативе за преиспитивање рада електронске пошт</w:t>
        </w:r>
      </w:hyperlink>
    </w:p>
    <w:p w:rsidR="001A7D70" w:rsidRPr="001A7D70" w:rsidRDefault="001A7D70" w:rsidP="001A7D70">
      <w:pPr>
        <w:shd w:val="clear" w:color="auto" w:fill="FFFFFF" w:themeFill="background1"/>
        <w:spacing w:after="0" w:line="288" w:lineRule="atLeast"/>
        <w:ind w:right="3600"/>
        <w:rPr>
          <w:rFonts w:ascii="Verdana" w:eastAsia="Times New Roman" w:hAnsi="Verdana" w:cs="Times New Roman"/>
          <w:sz w:val="15"/>
          <w:szCs w:val="15"/>
        </w:rPr>
      </w:pPr>
      <w:r w:rsidRPr="001A7D70">
        <w:rPr>
          <w:rFonts w:ascii="Verdana" w:eastAsia="Times New Roman" w:hAnsi="Verdana" w:cs="Times New Roman"/>
          <w:noProof/>
          <w:sz w:val="15"/>
          <w:szCs w:val="15"/>
        </w:rPr>
        <w:drawing>
          <wp:inline distT="0" distB="0" distL="0" distR="0">
            <wp:extent cx="104775" cy="85725"/>
            <wp:effectExtent l="19050" t="0" r="9525" b="0"/>
            <wp:docPr id="1" name="Picture 1" descr="Post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st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1A7D70">
        <w:rPr>
          <w:rFonts w:ascii="Verdana" w:eastAsia="Times New Roman" w:hAnsi="Verdana" w:cs="Times New Roman"/>
          <w:sz w:val="15"/>
          <w:szCs w:val="15"/>
        </w:rPr>
        <w:t>od</w:t>
      </w:r>
      <w:proofErr w:type="gramEnd"/>
      <w:r w:rsidRPr="001A7D70">
        <w:rPr>
          <w:rFonts w:ascii="Verdana" w:eastAsia="Times New Roman" w:hAnsi="Verdana" w:cs="Times New Roman"/>
          <w:sz w:val="15"/>
        </w:rPr>
        <w:t> </w:t>
      </w:r>
      <w:hyperlink r:id="rId10" w:history="1">
        <w:r w:rsidRPr="001A7D70">
          <w:rPr>
            <w:rFonts w:ascii="Verdana" w:eastAsia="Times New Roman" w:hAnsi="Verdana" w:cs="Times New Roman"/>
            <w:b/>
            <w:bCs/>
            <w:sz w:val="15"/>
            <w:u w:val="single"/>
          </w:rPr>
          <w:t>ljubinko.ignjatovic</w:t>
        </w:r>
      </w:hyperlink>
      <w:r w:rsidRPr="001A7D70">
        <w:rPr>
          <w:rFonts w:ascii="Verdana" w:eastAsia="Times New Roman" w:hAnsi="Verdana" w:cs="Times New Roman"/>
          <w:sz w:val="15"/>
        </w:rPr>
        <w:t> </w:t>
      </w:r>
      <w:r w:rsidRPr="001A7D70">
        <w:rPr>
          <w:rFonts w:ascii="Verdana" w:eastAsia="Times New Roman" w:hAnsi="Verdana" w:cs="Times New Roman"/>
          <w:sz w:val="15"/>
          <w:szCs w:val="15"/>
        </w:rPr>
        <w:t>» 29 Sep 2013 11:45</w:t>
      </w:r>
    </w:p>
    <w:p w:rsidR="001A7D70" w:rsidRDefault="001A7D70" w:rsidP="001A7D70">
      <w:pPr>
        <w:shd w:val="clear" w:color="auto" w:fill="FFFFFF" w:themeFill="background1"/>
        <w:spacing w:after="0" w:line="336" w:lineRule="atLeast"/>
        <w:rPr>
          <w:rFonts w:ascii="Trebuchet MS" w:eastAsia="Times New Roman" w:hAnsi="Trebuchet MS" w:cs="Times New Roman"/>
          <w:sz w:val="20"/>
          <w:szCs w:val="20"/>
        </w:rPr>
      </w:pPr>
      <w:proofErr w:type="gramStart"/>
      <w:r w:rsidRPr="001A7D70">
        <w:rPr>
          <w:rFonts w:ascii="Trebuchet MS" w:eastAsia="Times New Roman" w:hAnsi="Trebuchet MS" w:cs="Times New Roman"/>
          <w:sz w:val="20"/>
          <w:szCs w:val="20"/>
        </w:rPr>
        <w:t>Основна примедба на садашње функционисање институтског и-мејла је да не постоји интерни правни акт којим се уређује рад овог сервиса, као ни било какав начин контроле рада овог сервиса.</w:t>
      </w:r>
      <w:proofErr w:type="gramEnd"/>
      <w:r w:rsidRPr="001A7D70">
        <w:rPr>
          <w:rFonts w:ascii="Trebuchet MS" w:eastAsia="Times New Roman" w:hAnsi="Trebuchet MS" w:cs="Times New Roman"/>
          <w:sz w:val="20"/>
          <w:szCs w:val="20"/>
        </w:rPr>
        <w:t xml:space="preserve"> </w:t>
      </w:r>
      <w:proofErr w:type="gramStart"/>
      <w:r w:rsidRPr="001A7D70">
        <w:rPr>
          <w:rFonts w:ascii="Trebuchet MS" w:eastAsia="Times New Roman" w:hAnsi="Trebuchet MS" w:cs="Times New Roman"/>
          <w:sz w:val="20"/>
          <w:szCs w:val="20"/>
        </w:rPr>
        <w:t>Због тога сервис електронске поште, овакав какав је сада, садржи системску могућност за злоупотребу и никакву одговорност за администраторе.</w:t>
      </w:r>
      <w:proofErr w:type="gramEnd"/>
      <w:r w:rsidRPr="001A7D70">
        <w:rPr>
          <w:rFonts w:ascii="Trebuchet MS" w:eastAsia="Times New Roman" w:hAnsi="Trebuchet MS" w:cs="Times New Roman"/>
          <w:sz w:val="20"/>
        </w:rPr>
        <w:t> </w:t>
      </w:r>
      <w:r w:rsidRPr="001A7D70">
        <w:rPr>
          <w:rFonts w:ascii="Trebuchet MS" w:eastAsia="Times New Roman" w:hAnsi="Trebuchet MS" w:cs="Times New Roman"/>
          <w:sz w:val="20"/>
          <w:szCs w:val="20"/>
        </w:rPr>
        <w:br/>
      </w:r>
      <w:r w:rsidRPr="001A7D70">
        <w:rPr>
          <w:rFonts w:ascii="Trebuchet MS" w:eastAsia="Times New Roman" w:hAnsi="Trebuchet MS" w:cs="Times New Roman"/>
          <w:sz w:val="20"/>
          <w:szCs w:val="20"/>
        </w:rPr>
        <w:br/>
      </w:r>
      <w:proofErr w:type="gramStart"/>
      <w:r w:rsidRPr="001A7D70">
        <w:rPr>
          <w:rFonts w:ascii="Trebuchet MS" w:eastAsia="Times New Roman" w:hAnsi="Trebuchet MS" w:cs="Times New Roman"/>
          <w:sz w:val="20"/>
          <w:szCs w:val="20"/>
        </w:rPr>
        <w:t>Институтски и-мејл сада је очигледно базиран на неограниченом поверењу у колеге које га одржавају, али у будућности, ближој или даљој, биће то неки други људи, а и менаџмент ће чинити неки други људи.</w:t>
      </w:r>
      <w:proofErr w:type="gramEnd"/>
      <w:r w:rsidRPr="001A7D70">
        <w:rPr>
          <w:rFonts w:ascii="Trebuchet MS" w:eastAsia="Times New Roman" w:hAnsi="Trebuchet MS" w:cs="Times New Roman"/>
          <w:sz w:val="20"/>
          <w:szCs w:val="20"/>
        </w:rPr>
        <w:t xml:space="preserve"> </w:t>
      </w:r>
      <w:proofErr w:type="gramStart"/>
      <w:r w:rsidRPr="001A7D70">
        <w:rPr>
          <w:rFonts w:ascii="Trebuchet MS" w:eastAsia="Times New Roman" w:hAnsi="Trebuchet MS" w:cs="Times New Roman"/>
          <w:sz w:val="20"/>
          <w:szCs w:val="20"/>
        </w:rPr>
        <w:t>Иницијатива коју сам покренуо служи томе да покушамо да се договоримо о условима под којима ћемо користити наш и-мејл и дођемо до одговарајућих системских решења која би чинила `Правилник о функционисању електронске поште`.</w:t>
      </w:r>
      <w:proofErr w:type="gramEnd"/>
      <w:r w:rsidRPr="001A7D70">
        <w:rPr>
          <w:rFonts w:ascii="Trebuchet MS" w:eastAsia="Times New Roman" w:hAnsi="Trebuchet MS" w:cs="Times New Roman"/>
          <w:sz w:val="20"/>
          <w:szCs w:val="20"/>
        </w:rPr>
        <w:t xml:space="preserve"> Набацићу пар ствари које би по мом мишљењу тај Правилник требало да садржи</w:t>
      </w:r>
      <w:proofErr w:type="gramStart"/>
      <w:r w:rsidRPr="001A7D70">
        <w:rPr>
          <w:rFonts w:ascii="Trebuchet MS" w:eastAsia="Times New Roman" w:hAnsi="Trebuchet MS" w:cs="Times New Roman"/>
          <w:sz w:val="20"/>
          <w:szCs w:val="20"/>
        </w:rPr>
        <w:t>:</w:t>
      </w:r>
      <w:proofErr w:type="gramEnd"/>
      <w:r w:rsidRPr="001A7D70">
        <w:rPr>
          <w:rFonts w:ascii="Trebuchet MS" w:eastAsia="Times New Roman" w:hAnsi="Trebuchet MS" w:cs="Times New Roman"/>
          <w:sz w:val="20"/>
          <w:szCs w:val="20"/>
        </w:rPr>
        <w:br/>
      </w:r>
      <w:r w:rsidRPr="001A7D70">
        <w:rPr>
          <w:rFonts w:ascii="Trebuchet MS" w:eastAsia="Times New Roman" w:hAnsi="Trebuchet MS" w:cs="Times New Roman"/>
          <w:sz w:val="20"/>
          <w:szCs w:val="20"/>
        </w:rPr>
        <w:br/>
        <w:t>- добро би било да администратор који опслужује и-мејл не буде из реда научног кадра Института. У ситуацији какву имамо сада, без обзира на поверење које имамо у рад колега, хтели ми то или не, постоји сукоб интереса;</w:t>
      </w:r>
      <w:r w:rsidRPr="001A7D70">
        <w:rPr>
          <w:rFonts w:ascii="Trebuchet MS" w:eastAsia="Times New Roman" w:hAnsi="Trebuchet MS" w:cs="Times New Roman"/>
          <w:sz w:val="20"/>
          <w:szCs w:val="20"/>
        </w:rPr>
        <w:br/>
      </w:r>
      <w:r w:rsidRPr="001A7D70">
        <w:rPr>
          <w:rFonts w:ascii="Trebuchet MS" w:eastAsia="Times New Roman" w:hAnsi="Trebuchet MS" w:cs="Times New Roman"/>
          <w:sz w:val="20"/>
          <w:szCs w:val="20"/>
        </w:rPr>
        <w:br/>
        <w:t xml:space="preserve">- добро би било да администратор буде службено задужен за сервис електронске поште тако да сви у Институту, у сваком тренутку, знамо ко је одговоран за рад сервиса електронске поште. </w:t>
      </w:r>
      <w:proofErr w:type="gramStart"/>
      <w:r w:rsidRPr="001A7D70">
        <w:rPr>
          <w:rFonts w:ascii="Trebuchet MS" w:eastAsia="Times New Roman" w:hAnsi="Trebuchet MS" w:cs="Times New Roman"/>
          <w:sz w:val="20"/>
          <w:szCs w:val="20"/>
        </w:rPr>
        <w:t>Сматрам да треба да постоји само један администратор одговоран за рад и-мејла.</w:t>
      </w:r>
      <w:proofErr w:type="gramEnd"/>
      <w:r w:rsidRPr="001A7D70">
        <w:rPr>
          <w:rFonts w:ascii="Trebuchet MS" w:eastAsia="Times New Roman" w:hAnsi="Trebuchet MS" w:cs="Times New Roman"/>
          <w:sz w:val="20"/>
          <w:szCs w:val="20"/>
        </w:rPr>
        <w:t xml:space="preserve"> Под тиме подразумевам да се у складу са одређеном процедуром више људи могу смењивати на том послу, </w:t>
      </w:r>
      <w:r w:rsidRPr="001A7D70">
        <w:rPr>
          <w:rFonts w:ascii="Trebuchet MS" w:eastAsia="Times New Roman" w:hAnsi="Trebuchet MS" w:cs="Times New Roman"/>
          <w:sz w:val="20"/>
          <w:szCs w:val="20"/>
        </w:rPr>
        <w:lastRenderedPageBreak/>
        <w:t>али је увек</w:t>
      </w:r>
      <w:r w:rsidRPr="001A7D70">
        <w:rPr>
          <w:rFonts w:ascii="Trebuchet MS" w:eastAsia="Times New Roman" w:hAnsi="Trebuchet MS" w:cs="Times New Roman"/>
          <w:sz w:val="20"/>
        </w:rPr>
        <w:t> </w:t>
      </w:r>
      <w:r w:rsidRPr="001A7D70">
        <w:rPr>
          <w:rFonts w:ascii="Trebuchet MS" w:eastAsia="Times New Roman" w:hAnsi="Trebuchet MS" w:cs="Times New Roman"/>
          <w:b/>
          <w:bCs/>
          <w:sz w:val="20"/>
          <w:szCs w:val="20"/>
        </w:rPr>
        <w:t>један и само један одговоран</w:t>
      </w:r>
      <w:r w:rsidRPr="001A7D70">
        <w:rPr>
          <w:rFonts w:ascii="Trebuchet MS" w:eastAsia="Times New Roman" w:hAnsi="Trebuchet MS" w:cs="Times New Roman"/>
          <w:sz w:val="20"/>
          <w:szCs w:val="20"/>
        </w:rPr>
        <w:t>;</w:t>
      </w:r>
      <w:r w:rsidRPr="001A7D70">
        <w:rPr>
          <w:rFonts w:ascii="Trebuchet MS" w:eastAsia="Times New Roman" w:hAnsi="Trebuchet MS" w:cs="Times New Roman"/>
          <w:sz w:val="20"/>
          <w:szCs w:val="20"/>
        </w:rPr>
        <w:br/>
      </w:r>
      <w:r w:rsidRPr="001A7D70">
        <w:rPr>
          <w:rFonts w:ascii="Trebuchet MS" w:eastAsia="Times New Roman" w:hAnsi="Trebuchet MS" w:cs="Times New Roman"/>
          <w:sz w:val="20"/>
          <w:szCs w:val="20"/>
        </w:rPr>
        <w:br/>
        <w:t>- добро би било да администратор приликом преузимања дужности потпише изјаву да је</w:t>
      </w:r>
      <w:r w:rsidRPr="001A7D70">
        <w:rPr>
          <w:rFonts w:ascii="Trebuchet MS" w:eastAsia="Times New Roman" w:hAnsi="Trebuchet MS" w:cs="Times New Roman"/>
          <w:sz w:val="20"/>
        </w:rPr>
        <w:t> </w:t>
      </w:r>
      <w:r w:rsidRPr="001A7D70">
        <w:rPr>
          <w:rFonts w:ascii="Trebuchet MS" w:eastAsia="Times New Roman" w:hAnsi="Trebuchet MS" w:cs="Times New Roman"/>
          <w:b/>
          <w:bCs/>
          <w:sz w:val="20"/>
          <w:szCs w:val="20"/>
        </w:rPr>
        <w:t>свесан чињенице да је тајност преписке загарантована Уставом и да је повреда тајности преписке тешка повреда радне дисциплине и кривично дело</w:t>
      </w:r>
      <w:r w:rsidRPr="001A7D70">
        <w:rPr>
          <w:rFonts w:ascii="Trebuchet MS" w:eastAsia="Times New Roman" w:hAnsi="Trebuchet MS" w:cs="Times New Roman"/>
          <w:sz w:val="20"/>
          <w:szCs w:val="20"/>
        </w:rPr>
        <w:t>;</w:t>
      </w:r>
      <w:r w:rsidRPr="001A7D70">
        <w:rPr>
          <w:rFonts w:ascii="Trebuchet MS" w:eastAsia="Times New Roman" w:hAnsi="Trebuchet MS" w:cs="Times New Roman"/>
          <w:sz w:val="20"/>
          <w:szCs w:val="20"/>
        </w:rPr>
        <w:br/>
      </w:r>
      <w:r w:rsidRPr="001A7D70">
        <w:rPr>
          <w:rFonts w:ascii="Trebuchet MS" w:eastAsia="Times New Roman" w:hAnsi="Trebuchet MS" w:cs="Times New Roman"/>
          <w:sz w:val="20"/>
          <w:szCs w:val="20"/>
        </w:rPr>
        <w:br/>
        <w:t>- добро би било да Правилник изричито каже у којим ситуацијама је могуће нарушити тајност преписке (рецимо, сумња на тероризам) и да дефинише процедуре како се то ради;</w:t>
      </w:r>
      <w:r w:rsidRPr="001A7D70">
        <w:rPr>
          <w:rFonts w:ascii="Trebuchet MS" w:eastAsia="Times New Roman" w:hAnsi="Trebuchet MS" w:cs="Times New Roman"/>
          <w:sz w:val="20"/>
          <w:szCs w:val="20"/>
        </w:rPr>
        <w:br/>
      </w:r>
      <w:r w:rsidRPr="001A7D70">
        <w:rPr>
          <w:rFonts w:ascii="Trebuchet MS" w:eastAsia="Times New Roman" w:hAnsi="Trebuchet MS" w:cs="Times New Roman"/>
          <w:sz w:val="20"/>
          <w:szCs w:val="20"/>
        </w:rPr>
        <w:br/>
        <w:t>- добро би било да Правилником буду предвиђене могућности за контролу рада администратора;</w:t>
      </w:r>
    </w:p>
    <w:p w:rsidR="001A7D70" w:rsidRPr="001A7D70" w:rsidRDefault="001A7D70" w:rsidP="001A7D70">
      <w:pPr>
        <w:shd w:val="clear" w:color="auto" w:fill="FFFFFF" w:themeFill="background1"/>
        <w:spacing w:after="0" w:line="336" w:lineRule="atLeast"/>
        <w:rPr>
          <w:rFonts w:ascii="Trebuchet MS" w:eastAsia="Times New Roman" w:hAnsi="Trebuchet MS" w:cs="Times New Roman"/>
          <w:sz w:val="20"/>
          <w:szCs w:val="20"/>
        </w:rPr>
      </w:pPr>
    </w:p>
    <w:p w:rsidR="001A7D70" w:rsidRPr="001A7D70" w:rsidRDefault="001A7D70" w:rsidP="001A7D70">
      <w:pPr>
        <w:shd w:val="clear" w:color="auto" w:fill="FFFFFF" w:themeFill="background1"/>
        <w:spacing w:after="0" w:line="225" w:lineRule="atLeast"/>
        <w:rPr>
          <w:rFonts w:ascii="Verdana" w:eastAsia="Times New Roman" w:hAnsi="Verdana" w:cs="Times New Roman"/>
          <w:sz w:val="17"/>
          <w:szCs w:val="17"/>
        </w:rPr>
      </w:pPr>
      <w:r w:rsidRPr="001A7D70">
        <w:rPr>
          <w:rFonts w:ascii="Verdana" w:eastAsia="Times New Roman" w:hAnsi="Verdana" w:cs="Times New Roman"/>
          <w:sz w:val="17"/>
          <w:szCs w:val="17"/>
        </w:rPr>
        <w:t>ЉУБИНКО ИГЊАТОВИЋ</w:t>
      </w:r>
      <w:r w:rsidRPr="001A7D70">
        <w:rPr>
          <w:rFonts w:ascii="Verdana" w:eastAsia="Times New Roman" w:hAnsi="Verdana" w:cs="Times New Roman"/>
          <w:sz w:val="17"/>
          <w:szCs w:val="17"/>
        </w:rPr>
        <w:br/>
      </w:r>
      <w:hyperlink r:id="rId11" w:history="1">
        <w:r w:rsidRPr="001A7D70">
          <w:rPr>
            <w:rFonts w:ascii="Verdana" w:eastAsia="Times New Roman" w:hAnsi="Verdana" w:cs="Times New Roman"/>
            <w:sz w:val="17"/>
            <w:u w:val="single"/>
          </w:rPr>
          <w:t>http://www.ipb.ac.rs/~ljuba/</w:t>
        </w:r>
      </w:hyperlink>
    </w:p>
    <w:p w:rsidR="001A7D70" w:rsidRPr="001A7D70" w:rsidRDefault="00106437" w:rsidP="001A7D70">
      <w:pPr>
        <w:pBdr>
          <w:left w:val="single" w:sz="6" w:space="0" w:color="FFFFFF"/>
        </w:pBdr>
        <w:shd w:val="clear" w:color="auto" w:fill="FFFFFF" w:themeFill="background1"/>
        <w:spacing w:after="0" w:line="288" w:lineRule="atLeast"/>
        <w:ind w:left="120"/>
        <w:rPr>
          <w:rFonts w:ascii="Verdana" w:eastAsia="Times New Roman" w:hAnsi="Verdana" w:cs="Times New Roman"/>
          <w:sz w:val="15"/>
          <w:szCs w:val="15"/>
        </w:rPr>
      </w:pPr>
      <w:hyperlink r:id="rId12" w:history="1">
        <w:r w:rsidR="001A7D70" w:rsidRPr="001A7D70">
          <w:rPr>
            <w:rFonts w:ascii="Verdana" w:eastAsia="Times New Roman" w:hAnsi="Verdana" w:cs="Times New Roman"/>
            <w:b/>
            <w:bCs/>
            <w:sz w:val="15"/>
            <w:u w:val="single"/>
          </w:rPr>
          <w:t>ljubinko.ignjatovic</w:t>
        </w:r>
      </w:hyperlink>
    </w:p>
    <w:p w:rsidR="001A7D70" w:rsidRPr="001A7D70" w:rsidRDefault="001A7D70" w:rsidP="001A7D70">
      <w:pPr>
        <w:pBdr>
          <w:left w:val="single" w:sz="6" w:space="0" w:color="FFFFFF"/>
        </w:pBdr>
        <w:shd w:val="clear" w:color="auto" w:fill="FFFFFF" w:themeFill="background1"/>
        <w:spacing w:after="0" w:line="288" w:lineRule="atLeast"/>
        <w:ind w:left="720"/>
        <w:rPr>
          <w:rFonts w:ascii="Verdana" w:eastAsia="Times New Roman" w:hAnsi="Verdana" w:cs="Times New Roman"/>
          <w:sz w:val="15"/>
          <w:szCs w:val="15"/>
        </w:rPr>
      </w:pPr>
      <w:r w:rsidRPr="001A7D70">
        <w:rPr>
          <w:rFonts w:ascii="Verdana" w:eastAsia="Times New Roman" w:hAnsi="Verdana" w:cs="Times New Roman"/>
          <w:sz w:val="15"/>
          <w:szCs w:val="15"/>
        </w:rPr>
        <w:t> </w:t>
      </w:r>
    </w:p>
    <w:p w:rsidR="001A7D70" w:rsidRPr="001A7D70" w:rsidRDefault="001A7D70" w:rsidP="001A7D70">
      <w:pPr>
        <w:pBdr>
          <w:left w:val="single" w:sz="6" w:space="0" w:color="FFFFFF"/>
        </w:pBdr>
        <w:shd w:val="clear" w:color="auto" w:fill="FFFFFF" w:themeFill="background1"/>
        <w:spacing w:after="0" w:line="288" w:lineRule="atLeast"/>
        <w:ind w:left="720"/>
        <w:rPr>
          <w:rFonts w:ascii="Verdana" w:eastAsia="Times New Roman" w:hAnsi="Verdana" w:cs="Times New Roman"/>
          <w:sz w:val="15"/>
          <w:szCs w:val="15"/>
        </w:rPr>
      </w:pPr>
      <w:r w:rsidRPr="001A7D70">
        <w:rPr>
          <w:rFonts w:ascii="Verdana" w:eastAsia="Times New Roman" w:hAnsi="Verdana" w:cs="Times New Roman"/>
          <w:sz w:val="15"/>
        </w:rPr>
        <w:t>Postovi: </w:t>
      </w:r>
      <w:r w:rsidRPr="001A7D70">
        <w:rPr>
          <w:rFonts w:ascii="Verdana" w:eastAsia="Times New Roman" w:hAnsi="Verdana" w:cs="Times New Roman"/>
          <w:sz w:val="15"/>
          <w:szCs w:val="15"/>
        </w:rPr>
        <w:t>16</w:t>
      </w:r>
    </w:p>
    <w:p w:rsidR="001A7D70" w:rsidRPr="001A7D70" w:rsidRDefault="001A7D70" w:rsidP="001A7D70">
      <w:pPr>
        <w:pBdr>
          <w:left w:val="single" w:sz="6" w:space="0" w:color="FFFFFF"/>
        </w:pBdr>
        <w:shd w:val="clear" w:color="auto" w:fill="FFFFFF" w:themeFill="background1"/>
        <w:spacing w:after="0" w:line="288" w:lineRule="atLeast"/>
        <w:ind w:left="720"/>
        <w:rPr>
          <w:rFonts w:ascii="Verdana" w:eastAsia="Times New Roman" w:hAnsi="Verdana" w:cs="Times New Roman"/>
          <w:sz w:val="15"/>
          <w:szCs w:val="15"/>
        </w:rPr>
      </w:pPr>
      <w:r w:rsidRPr="001A7D70">
        <w:rPr>
          <w:rFonts w:ascii="Verdana" w:eastAsia="Times New Roman" w:hAnsi="Verdana" w:cs="Times New Roman"/>
          <w:sz w:val="15"/>
        </w:rPr>
        <w:t>Pridružio se: </w:t>
      </w:r>
      <w:r w:rsidRPr="001A7D70">
        <w:rPr>
          <w:rFonts w:ascii="Verdana" w:eastAsia="Times New Roman" w:hAnsi="Verdana" w:cs="Times New Roman"/>
          <w:sz w:val="15"/>
          <w:szCs w:val="15"/>
        </w:rPr>
        <w:t>12 Dec 2012 18:33</w:t>
      </w:r>
    </w:p>
    <w:p w:rsidR="001A7D70" w:rsidRPr="001A7D70" w:rsidRDefault="00106437" w:rsidP="001A7D70">
      <w:pPr>
        <w:shd w:val="clear" w:color="auto" w:fill="FFFFFF" w:themeFill="background1"/>
        <w:spacing w:beforeAutospacing="1" w:after="0" w:afterAutospacing="1" w:line="270" w:lineRule="atLeast"/>
        <w:outlineLvl w:val="2"/>
        <w:rPr>
          <w:rFonts w:ascii="Trebuchet MS" w:eastAsia="Times New Roman" w:hAnsi="Trebuchet MS" w:cs="Times New Roman"/>
          <w:b/>
          <w:bCs/>
          <w:sz w:val="23"/>
          <w:szCs w:val="23"/>
        </w:rPr>
      </w:pPr>
      <w:hyperlink r:id="rId13" w:anchor="p115" w:history="1">
        <w:r w:rsidR="001A7D70" w:rsidRPr="001A7D70">
          <w:rPr>
            <w:rFonts w:ascii="Trebuchet MS" w:eastAsia="Times New Roman" w:hAnsi="Trebuchet MS" w:cs="Times New Roman"/>
            <w:b/>
            <w:bCs/>
            <w:sz w:val="23"/>
            <w:u w:val="single"/>
          </w:rPr>
          <w:t>Re: Иницијативе за преиспитивање рада електронске пошт</w:t>
        </w:r>
      </w:hyperlink>
    </w:p>
    <w:p w:rsidR="001A7D70" w:rsidRPr="001A7D70" w:rsidRDefault="001A7D70" w:rsidP="001A7D70">
      <w:pPr>
        <w:shd w:val="clear" w:color="auto" w:fill="FFFFFF" w:themeFill="background1"/>
        <w:spacing w:after="0" w:line="288" w:lineRule="atLeast"/>
        <w:ind w:right="3600"/>
        <w:rPr>
          <w:rFonts w:ascii="Verdana" w:eastAsia="Times New Roman" w:hAnsi="Verdana" w:cs="Times New Roman"/>
          <w:sz w:val="15"/>
          <w:szCs w:val="15"/>
        </w:rPr>
      </w:pPr>
      <w:r w:rsidRPr="001A7D70">
        <w:rPr>
          <w:rFonts w:ascii="Verdana" w:eastAsia="Times New Roman" w:hAnsi="Verdana" w:cs="Times New Roman"/>
          <w:noProof/>
          <w:sz w:val="15"/>
          <w:szCs w:val="15"/>
        </w:rPr>
        <w:drawing>
          <wp:inline distT="0" distB="0" distL="0" distR="0">
            <wp:extent cx="104775" cy="85725"/>
            <wp:effectExtent l="19050" t="0" r="9525" b="0"/>
            <wp:docPr id="2" name="Picture 2" descr="Post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st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1A7D70">
        <w:rPr>
          <w:rFonts w:ascii="Verdana" w:eastAsia="Times New Roman" w:hAnsi="Verdana" w:cs="Times New Roman"/>
          <w:sz w:val="15"/>
          <w:szCs w:val="15"/>
        </w:rPr>
        <w:t>od</w:t>
      </w:r>
      <w:proofErr w:type="gramEnd"/>
      <w:r w:rsidRPr="001A7D70">
        <w:rPr>
          <w:rFonts w:ascii="Verdana" w:eastAsia="Times New Roman" w:hAnsi="Verdana" w:cs="Times New Roman"/>
          <w:sz w:val="15"/>
        </w:rPr>
        <w:t> </w:t>
      </w:r>
      <w:hyperlink r:id="rId15" w:history="1">
        <w:r w:rsidRPr="001A7D70">
          <w:rPr>
            <w:rFonts w:ascii="Verdana" w:eastAsia="Times New Roman" w:hAnsi="Verdana" w:cs="Times New Roman"/>
            <w:b/>
            <w:bCs/>
            <w:sz w:val="15"/>
            <w:u w:val="single"/>
          </w:rPr>
          <w:t>ljubinko.ignjatovic</w:t>
        </w:r>
      </w:hyperlink>
      <w:r w:rsidRPr="001A7D70">
        <w:rPr>
          <w:rFonts w:ascii="Verdana" w:eastAsia="Times New Roman" w:hAnsi="Verdana" w:cs="Times New Roman"/>
          <w:sz w:val="15"/>
        </w:rPr>
        <w:t> </w:t>
      </w:r>
      <w:r w:rsidRPr="001A7D70">
        <w:rPr>
          <w:rFonts w:ascii="Verdana" w:eastAsia="Times New Roman" w:hAnsi="Verdana" w:cs="Times New Roman"/>
          <w:sz w:val="15"/>
          <w:szCs w:val="15"/>
        </w:rPr>
        <w:t>» 02 Okt 2013 11:52</w:t>
      </w:r>
    </w:p>
    <w:p w:rsidR="001A7D70" w:rsidRPr="001A7D70" w:rsidRDefault="001A7D70" w:rsidP="001A7D70">
      <w:pPr>
        <w:shd w:val="clear" w:color="auto" w:fill="FFFFFF" w:themeFill="background1"/>
        <w:spacing w:after="0" w:line="336" w:lineRule="atLeast"/>
        <w:rPr>
          <w:rFonts w:ascii="Trebuchet MS" w:eastAsia="Times New Roman" w:hAnsi="Trebuchet MS" w:cs="Times New Roman"/>
          <w:sz w:val="20"/>
          <w:szCs w:val="20"/>
        </w:rPr>
      </w:pPr>
      <w:proofErr w:type="gramStart"/>
      <w:r w:rsidRPr="001A7D70">
        <w:rPr>
          <w:rFonts w:ascii="Trebuchet MS" w:eastAsia="Times New Roman" w:hAnsi="Trebuchet MS" w:cs="Times New Roman"/>
          <w:b/>
          <w:bCs/>
          <w:sz w:val="20"/>
          <w:szCs w:val="20"/>
        </w:rPr>
        <w:t>О надлежности Научног већа да се бави питањем функционисања сервиса електронске поште</w:t>
      </w:r>
      <w:r w:rsidRPr="001A7D70">
        <w:rPr>
          <w:rFonts w:ascii="Trebuchet MS" w:eastAsia="Times New Roman" w:hAnsi="Trebuchet MS" w:cs="Times New Roman"/>
          <w:sz w:val="20"/>
          <w:szCs w:val="20"/>
        </w:rPr>
        <w:br/>
      </w:r>
      <w:r w:rsidRPr="001A7D70">
        <w:rPr>
          <w:rFonts w:ascii="Trebuchet MS" w:eastAsia="Times New Roman" w:hAnsi="Trebuchet MS" w:cs="Times New Roman"/>
          <w:sz w:val="20"/>
          <w:szCs w:val="20"/>
        </w:rPr>
        <w:br/>
        <w:t>Радећи у интересу Института Директор и веће се допуњују у раду.</w:t>
      </w:r>
      <w:proofErr w:type="gramEnd"/>
      <w:r w:rsidRPr="001A7D70">
        <w:rPr>
          <w:rFonts w:ascii="Trebuchet MS" w:eastAsia="Times New Roman" w:hAnsi="Trebuchet MS" w:cs="Times New Roman"/>
          <w:sz w:val="20"/>
          <w:szCs w:val="20"/>
        </w:rPr>
        <w:t xml:space="preserve"> </w:t>
      </w:r>
      <w:proofErr w:type="gramStart"/>
      <w:r w:rsidRPr="001A7D70">
        <w:rPr>
          <w:rFonts w:ascii="Trebuchet MS" w:eastAsia="Times New Roman" w:hAnsi="Trebuchet MS" w:cs="Times New Roman"/>
          <w:sz w:val="20"/>
          <w:szCs w:val="20"/>
        </w:rPr>
        <w:t>При том, Директор не може да доноси одлуке из надлежности Научног већа, а Научно веће не може да доноси одлуке из надлежности Директора Института.</w:t>
      </w:r>
      <w:r w:rsidRPr="001A7D70">
        <w:rPr>
          <w:rFonts w:ascii="Trebuchet MS" w:eastAsia="Times New Roman" w:hAnsi="Trebuchet MS" w:cs="Times New Roman"/>
          <w:sz w:val="20"/>
        </w:rPr>
        <w:t> </w:t>
      </w:r>
      <w:r w:rsidRPr="001A7D70">
        <w:rPr>
          <w:rFonts w:ascii="Trebuchet MS" w:eastAsia="Times New Roman" w:hAnsi="Trebuchet MS" w:cs="Times New Roman"/>
          <w:b/>
          <w:bCs/>
          <w:sz w:val="20"/>
          <w:szCs w:val="20"/>
        </w:rPr>
        <w:t>То је разграничење надлежности</w:t>
      </w:r>
      <w:r w:rsidRPr="001A7D70">
        <w:rPr>
          <w:rFonts w:ascii="Trebuchet MS" w:eastAsia="Times New Roman" w:hAnsi="Trebuchet MS" w:cs="Times New Roman"/>
          <w:sz w:val="20"/>
          <w:szCs w:val="20"/>
        </w:rPr>
        <w:t>.</w:t>
      </w:r>
      <w:proofErr w:type="gramEnd"/>
      <w:r w:rsidRPr="001A7D70">
        <w:rPr>
          <w:rFonts w:ascii="Trebuchet MS" w:eastAsia="Times New Roman" w:hAnsi="Trebuchet MS" w:cs="Times New Roman"/>
          <w:sz w:val="20"/>
          <w:szCs w:val="20"/>
        </w:rPr>
        <w:br/>
      </w:r>
      <w:r w:rsidRPr="001A7D70">
        <w:rPr>
          <w:rFonts w:ascii="Trebuchet MS" w:eastAsia="Times New Roman" w:hAnsi="Trebuchet MS" w:cs="Times New Roman"/>
          <w:sz w:val="20"/>
          <w:szCs w:val="20"/>
        </w:rPr>
        <w:br/>
        <w:t>Но, хтели ми то или не, Научно веће је тело које окупља највећи број запослених у Институту. Управо због тога се Директор обраћа већу</w:t>
      </w:r>
      <w:r w:rsidRPr="001A7D70">
        <w:rPr>
          <w:rFonts w:ascii="Trebuchet MS" w:eastAsia="Times New Roman" w:hAnsi="Trebuchet MS" w:cs="Times New Roman"/>
          <w:sz w:val="20"/>
        </w:rPr>
        <w:t> </w:t>
      </w:r>
      <w:r w:rsidRPr="001A7D70">
        <w:rPr>
          <w:rFonts w:ascii="Trebuchet MS" w:eastAsia="Times New Roman" w:hAnsi="Trebuchet MS" w:cs="Times New Roman"/>
          <w:b/>
          <w:bCs/>
          <w:sz w:val="20"/>
          <w:szCs w:val="20"/>
        </w:rPr>
        <w:t>на седници већа</w:t>
      </w:r>
      <w:r w:rsidRPr="001A7D70">
        <w:rPr>
          <w:rFonts w:ascii="Trebuchet MS" w:eastAsia="Times New Roman" w:hAnsi="Trebuchet MS" w:cs="Times New Roman"/>
          <w:sz w:val="20"/>
          <w:szCs w:val="20"/>
        </w:rPr>
        <w:t xml:space="preserve">: не зато што је Научно веће компетентно да суди о проблему неисправне инсталације у котларници, већ зато што импозантан број запослених жели да чује ствари из домена пословне политике за које су животно заинтересовани. </w:t>
      </w:r>
      <w:proofErr w:type="gramStart"/>
      <w:r w:rsidRPr="001A7D70">
        <w:rPr>
          <w:rFonts w:ascii="Trebuchet MS" w:eastAsia="Times New Roman" w:hAnsi="Trebuchet MS" w:cs="Times New Roman"/>
          <w:sz w:val="20"/>
          <w:szCs w:val="20"/>
        </w:rPr>
        <w:t>Директор им се тада обраћа као запосленима, а не као стручњацима.</w:t>
      </w:r>
      <w:proofErr w:type="gramEnd"/>
      <w:r w:rsidRPr="001A7D70">
        <w:rPr>
          <w:rFonts w:ascii="Trebuchet MS" w:eastAsia="Times New Roman" w:hAnsi="Trebuchet MS" w:cs="Times New Roman"/>
          <w:sz w:val="20"/>
          <w:szCs w:val="20"/>
        </w:rPr>
        <w:t xml:space="preserve"> </w:t>
      </w:r>
      <w:proofErr w:type="gramStart"/>
      <w:r w:rsidRPr="001A7D70">
        <w:rPr>
          <w:rFonts w:ascii="Trebuchet MS" w:eastAsia="Times New Roman" w:hAnsi="Trebuchet MS" w:cs="Times New Roman"/>
          <w:sz w:val="20"/>
          <w:szCs w:val="20"/>
        </w:rPr>
        <w:t>Није ли онда логично да исти канал комуникације ради и у супротном смеру?</w:t>
      </w:r>
      <w:proofErr w:type="gramEnd"/>
      <w:r w:rsidRPr="001A7D70">
        <w:rPr>
          <w:rFonts w:ascii="Trebuchet MS" w:eastAsia="Times New Roman" w:hAnsi="Trebuchet MS" w:cs="Times New Roman"/>
          <w:sz w:val="20"/>
          <w:szCs w:val="20"/>
        </w:rPr>
        <w:t xml:space="preserve"> </w:t>
      </w:r>
      <w:proofErr w:type="gramStart"/>
      <w:r w:rsidRPr="001A7D70">
        <w:rPr>
          <w:rFonts w:ascii="Trebuchet MS" w:eastAsia="Times New Roman" w:hAnsi="Trebuchet MS" w:cs="Times New Roman"/>
          <w:sz w:val="20"/>
          <w:szCs w:val="20"/>
        </w:rPr>
        <w:t>Коначно, ако Научно веће не може да критикује рад неког институтског сервиса и не може да поради на његовом унапређењу – ко може?</w:t>
      </w:r>
      <w:proofErr w:type="gramEnd"/>
      <w:r w:rsidRPr="001A7D70">
        <w:rPr>
          <w:rFonts w:ascii="Trebuchet MS" w:eastAsia="Times New Roman" w:hAnsi="Trebuchet MS" w:cs="Times New Roman"/>
          <w:sz w:val="20"/>
          <w:szCs w:val="20"/>
        </w:rPr>
        <w:br/>
      </w:r>
      <w:r w:rsidRPr="001A7D70">
        <w:rPr>
          <w:rFonts w:ascii="Trebuchet MS" w:eastAsia="Times New Roman" w:hAnsi="Trebuchet MS" w:cs="Times New Roman"/>
          <w:sz w:val="20"/>
          <w:szCs w:val="20"/>
        </w:rPr>
        <w:br/>
        <w:t xml:space="preserve">Поставља се питање: Може ли Научно веће да расправља и одлучује у области у којој није компетентно? Подсетићу на случај `Правилника о изборима у научна звања`.Научно веће је више седница посветило тој теми за коју је животно заинтересовано, али за коју није компетентно, јер `Правилник о изборима у научна звања` је правни документ par excellence. </w:t>
      </w:r>
      <w:proofErr w:type="gramStart"/>
      <w:r w:rsidRPr="001A7D70">
        <w:rPr>
          <w:rFonts w:ascii="Trebuchet MS" w:eastAsia="Times New Roman" w:hAnsi="Trebuchet MS" w:cs="Times New Roman"/>
          <w:sz w:val="20"/>
          <w:szCs w:val="20"/>
        </w:rPr>
        <w:t xml:space="preserve">Научно веће је тада </w:t>
      </w:r>
      <w:r w:rsidRPr="001A7D70">
        <w:rPr>
          <w:rFonts w:ascii="Trebuchet MS" w:eastAsia="Times New Roman" w:hAnsi="Trebuchet MS" w:cs="Times New Roman"/>
          <w:sz w:val="20"/>
          <w:szCs w:val="20"/>
        </w:rPr>
        <w:lastRenderedPageBreak/>
        <w:t>дискутовало о Правилнику, формирало радно тело које је закључке преточило у документ, донело одговарајуће одлуке и послало надлежном Министарству -</w:t>
      </w:r>
      <w:r w:rsidRPr="001A7D70">
        <w:rPr>
          <w:rFonts w:ascii="Trebuchet MS" w:eastAsia="Times New Roman" w:hAnsi="Trebuchet MS" w:cs="Times New Roman"/>
          <w:sz w:val="20"/>
        </w:rPr>
        <w:t> </w:t>
      </w:r>
      <w:r w:rsidRPr="001A7D70">
        <w:rPr>
          <w:rFonts w:ascii="Trebuchet MS" w:eastAsia="Times New Roman" w:hAnsi="Trebuchet MS" w:cs="Times New Roman"/>
          <w:b/>
          <w:bCs/>
          <w:sz w:val="20"/>
          <w:szCs w:val="20"/>
        </w:rPr>
        <w:t>као документ Научног већа</w:t>
      </w:r>
      <w:r w:rsidRPr="001A7D70">
        <w:rPr>
          <w:rFonts w:ascii="Trebuchet MS" w:eastAsia="Times New Roman" w:hAnsi="Trebuchet MS" w:cs="Times New Roman"/>
          <w:sz w:val="20"/>
          <w:szCs w:val="20"/>
        </w:rPr>
        <w:t>.</w:t>
      </w:r>
      <w:proofErr w:type="gramEnd"/>
      <w:r w:rsidRPr="001A7D70">
        <w:rPr>
          <w:rFonts w:ascii="Trebuchet MS" w:eastAsia="Times New Roman" w:hAnsi="Trebuchet MS" w:cs="Times New Roman"/>
          <w:sz w:val="20"/>
          <w:szCs w:val="20"/>
        </w:rPr>
        <w:br/>
      </w:r>
      <w:r w:rsidRPr="001A7D70">
        <w:rPr>
          <w:rFonts w:ascii="Trebuchet MS" w:eastAsia="Times New Roman" w:hAnsi="Trebuchet MS" w:cs="Times New Roman"/>
          <w:sz w:val="20"/>
          <w:szCs w:val="20"/>
        </w:rPr>
        <w:br/>
      </w:r>
      <w:proofErr w:type="gramStart"/>
      <w:r w:rsidRPr="001A7D70">
        <w:rPr>
          <w:rFonts w:ascii="Trebuchet MS" w:eastAsia="Times New Roman" w:hAnsi="Trebuchet MS" w:cs="Times New Roman"/>
          <w:sz w:val="20"/>
          <w:szCs w:val="20"/>
        </w:rPr>
        <w:t>У смислу свега горе реченог сматрам да је функционисање сервиса електронске поште у Институту за физику легитимна тема за седницу Научног већа, пре свега због тога што Научно веће користи и-мејл у свом раду (и јавно и тајно гласање могу да се обаве путем и-мејла).</w:t>
      </w:r>
      <w:proofErr w:type="gramEnd"/>
      <w:r w:rsidRPr="001A7D70">
        <w:rPr>
          <w:rFonts w:ascii="Trebuchet MS" w:eastAsia="Times New Roman" w:hAnsi="Trebuchet MS" w:cs="Times New Roman"/>
          <w:sz w:val="20"/>
          <w:szCs w:val="20"/>
        </w:rPr>
        <w:t xml:space="preserve"> </w:t>
      </w:r>
      <w:proofErr w:type="gramStart"/>
      <w:r w:rsidRPr="001A7D70">
        <w:rPr>
          <w:rFonts w:ascii="Trebuchet MS" w:eastAsia="Times New Roman" w:hAnsi="Trebuchet MS" w:cs="Times New Roman"/>
          <w:sz w:val="20"/>
          <w:szCs w:val="20"/>
        </w:rPr>
        <w:t>Као у претходном случају Правилника о изборима у научна звања, сматрам да Научно веће може да размотри функционисање институтског и-мејла, формулише закључке, преточи их у</w:t>
      </w:r>
      <w:r w:rsidRPr="001A7D70">
        <w:rPr>
          <w:rFonts w:ascii="Trebuchet MS" w:eastAsia="Times New Roman" w:hAnsi="Trebuchet MS" w:cs="Times New Roman"/>
          <w:sz w:val="20"/>
        </w:rPr>
        <w:t> </w:t>
      </w:r>
      <w:r w:rsidRPr="001A7D70">
        <w:rPr>
          <w:rFonts w:ascii="Trebuchet MS" w:eastAsia="Times New Roman" w:hAnsi="Trebuchet MS" w:cs="Times New Roman"/>
          <w:b/>
          <w:bCs/>
          <w:sz w:val="20"/>
          <w:szCs w:val="20"/>
        </w:rPr>
        <w:t>документ Научног већа</w:t>
      </w:r>
      <w:r w:rsidRPr="001A7D70">
        <w:rPr>
          <w:rFonts w:ascii="Trebuchet MS" w:eastAsia="Times New Roman" w:hAnsi="Trebuchet MS" w:cs="Times New Roman"/>
          <w:sz w:val="20"/>
        </w:rPr>
        <w:t> </w:t>
      </w:r>
      <w:r w:rsidRPr="001A7D70">
        <w:rPr>
          <w:rFonts w:ascii="Trebuchet MS" w:eastAsia="Times New Roman" w:hAnsi="Trebuchet MS" w:cs="Times New Roman"/>
          <w:sz w:val="20"/>
          <w:szCs w:val="20"/>
        </w:rPr>
        <w:t>и понуди Директору да га имплементира.</w:t>
      </w:r>
      <w:proofErr w:type="gramEnd"/>
    </w:p>
    <w:p w:rsidR="001A7D70" w:rsidRPr="001A7D70" w:rsidRDefault="001A7D70" w:rsidP="001A7D70">
      <w:pPr>
        <w:shd w:val="clear" w:color="auto" w:fill="FFFFFF" w:themeFill="background1"/>
        <w:spacing w:after="0" w:line="225" w:lineRule="atLeast"/>
        <w:rPr>
          <w:rFonts w:ascii="Verdana" w:eastAsia="Times New Roman" w:hAnsi="Verdana" w:cs="Times New Roman"/>
          <w:sz w:val="17"/>
          <w:szCs w:val="17"/>
        </w:rPr>
      </w:pPr>
      <w:r w:rsidRPr="001A7D70">
        <w:rPr>
          <w:rFonts w:ascii="Verdana" w:eastAsia="Times New Roman" w:hAnsi="Verdana" w:cs="Times New Roman"/>
          <w:sz w:val="17"/>
          <w:szCs w:val="17"/>
        </w:rPr>
        <w:t>ЉУБИНКО ИГЊАТОВИЋ</w:t>
      </w:r>
      <w:r w:rsidRPr="001A7D70">
        <w:rPr>
          <w:rFonts w:ascii="Verdana" w:eastAsia="Times New Roman" w:hAnsi="Verdana" w:cs="Times New Roman"/>
          <w:sz w:val="17"/>
          <w:szCs w:val="17"/>
        </w:rPr>
        <w:br/>
      </w:r>
      <w:hyperlink r:id="rId16" w:history="1">
        <w:r w:rsidRPr="001A7D70">
          <w:rPr>
            <w:rFonts w:ascii="Verdana" w:eastAsia="Times New Roman" w:hAnsi="Verdana" w:cs="Times New Roman"/>
            <w:sz w:val="17"/>
            <w:u w:val="single"/>
          </w:rPr>
          <w:t>http://www.ipb.ac.rs/~ljuba/</w:t>
        </w:r>
      </w:hyperlink>
    </w:p>
    <w:p w:rsidR="001A7D70" w:rsidRPr="001A7D70" w:rsidRDefault="00106437" w:rsidP="001A7D70">
      <w:pPr>
        <w:pBdr>
          <w:left w:val="single" w:sz="6" w:space="0" w:color="FFFFFF"/>
        </w:pBdr>
        <w:shd w:val="clear" w:color="auto" w:fill="FFFFFF" w:themeFill="background1"/>
        <w:spacing w:after="0" w:line="288" w:lineRule="atLeast"/>
        <w:ind w:left="120"/>
        <w:rPr>
          <w:rFonts w:ascii="Verdana" w:eastAsia="Times New Roman" w:hAnsi="Verdana" w:cs="Times New Roman"/>
          <w:sz w:val="15"/>
          <w:szCs w:val="15"/>
        </w:rPr>
      </w:pPr>
      <w:hyperlink r:id="rId17" w:history="1">
        <w:r w:rsidR="001A7D70" w:rsidRPr="001A7D70">
          <w:rPr>
            <w:rFonts w:ascii="Verdana" w:eastAsia="Times New Roman" w:hAnsi="Verdana" w:cs="Times New Roman"/>
            <w:b/>
            <w:bCs/>
            <w:sz w:val="15"/>
            <w:u w:val="single"/>
          </w:rPr>
          <w:t>ljubinko.ignjatovic</w:t>
        </w:r>
      </w:hyperlink>
    </w:p>
    <w:p w:rsidR="001A7D70" w:rsidRPr="001A7D70" w:rsidRDefault="001A7D70" w:rsidP="001A7D70">
      <w:pPr>
        <w:pBdr>
          <w:left w:val="single" w:sz="6" w:space="0" w:color="FFFFFF"/>
        </w:pBdr>
        <w:shd w:val="clear" w:color="auto" w:fill="FFFFFF" w:themeFill="background1"/>
        <w:spacing w:after="0" w:line="288" w:lineRule="atLeast"/>
        <w:ind w:left="720"/>
        <w:rPr>
          <w:rFonts w:ascii="Verdana" w:eastAsia="Times New Roman" w:hAnsi="Verdana" w:cs="Times New Roman"/>
          <w:sz w:val="15"/>
          <w:szCs w:val="15"/>
        </w:rPr>
      </w:pPr>
      <w:r w:rsidRPr="001A7D70">
        <w:rPr>
          <w:rFonts w:ascii="Verdana" w:eastAsia="Times New Roman" w:hAnsi="Verdana" w:cs="Times New Roman"/>
          <w:sz w:val="15"/>
          <w:szCs w:val="15"/>
        </w:rPr>
        <w:t> </w:t>
      </w:r>
    </w:p>
    <w:p w:rsidR="001A7D70" w:rsidRPr="001A7D70" w:rsidRDefault="001A7D70" w:rsidP="001A7D70">
      <w:pPr>
        <w:pBdr>
          <w:left w:val="single" w:sz="6" w:space="0" w:color="FFFFFF"/>
        </w:pBdr>
        <w:shd w:val="clear" w:color="auto" w:fill="FFFFFF" w:themeFill="background1"/>
        <w:spacing w:after="0" w:line="288" w:lineRule="atLeast"/>
        <w:ind w:left="720"/>
        <w:rPr>
          <w:rFonts w:ascii="Verdana" w:eastAsia="Times New Roman" w:hAnsi="Verdana" w:cs="Times New Roman"/>
          <w:sz w:val="15"/>
          <w:szCs w:val="15"/>
        </w:rPr>
      </w:pPr>
      <w:r w:rsidRPr="001A7D70">
        <w:rPr>
          <w:rFonts w:ascii="Verdana" w:eastAsia="Times New Roman" w:hAnsi="Verdana" w:cs="Times New Roman"/>
          <w:sz w:val="15"/>
        </w:rPr>
        <w:t>Postovi: </w:t>
      </w:r>
      <w:r w:rsidRPr="001A7D70">
        <w:rPr>
          <w:rFonts w:ascii="Verdana" w:eastAsia="Times New Roman" w:hAnsi="Verdana" w:cs="Times New Roman"/>
          <w:sz w:val="15"/>
          <w:szCs w:val="15"/>
        </w:rPr>
        <w:t>16</w:t>
      </w:r>
    </w:p>
    <w:p w:rsidR="001A7D70" w:rsidRPr="001A7D70" w:rsidRDefault="001A7D70" w:rsidP="001A7D70">
      <w:pPr>
        <w:pBdr>
          <w:left w:val="single" w:sz="6" w:space="0" w:color="FFFFFF"/>
        </w:pBdr>
        <w:shd w:val="clear" w:color="auto" w:fill="FFFFFF" w:themeFill="background1"/>
        <w:spacing w:after="0" w:line="288" w:lineRule="atLeast"/>
        <w:ind w:left="720"/>
        <w:rPr>
          <w:rFonts w:ascii="Verdana" w:eastAsia="Times New Roman" w:hAnsi="Verdana" w:cs="Times New Roman"/>
          <w:sz w:val="15"/>
          <w:szCs w:val="15"/>
        </w:rPr>
      </w:pPr>
      <w:r w:rsidRPr="001A7D70">
        <w:rPr>
          <w:rFonts w:ascii="Verdana" w:eastAsia="Times New Roman" w:hAnsi="Verdana" w:cs="Times New Roman"/>
          <w:sz w:val="15"/>
        </w:rPr>
        <w:t>Pridružio se: </w:t>
      </w:r>
      <w:r w:rsidRPr="001A7D70">
        <w:rPr>
          <w:rFonts w:ascii="Verdana" w:eastAsia="Times New Roman" w:hAnsi="Verdana" w:cs="Times New Roman"/>
          <w:sz w:val="15"/>
          <w:szCs w:val="15"/>
        </w:rPr>
        <w:t>12 Dec 2012 18:33</w:t>
      </w:r>
    </w:p>
    <w:p w:rsidR="001A7D70" w:rsidRPr="001A7D70" w:rsidRDefault="001A7D70" w:rsidP="001A7D70">
      <w:pPr>
        <w:pBdr>
          <w:left w:val="single" w:sz="6" w:space="0" w:color="FFFFFF"/>
        </w:pBdr>
        <w:shd w:val="clear" w:color="auto" w:fill="FFFFFF" w:themeFill="background1"/>
        <w:spacing w:after="0" w:line="288" w:lineRule="atLeast"/>
        <w:ind w:left="720"/>
        <w:rPr>
          <w:rFonts w:ascii="Verdana" w:eastAsia="Times New Roman" w:hAnsi="Verdana" w:cs="Times New Roman"/>
          <w:sz w:val="15"/>
          <w:szCs w:val="15"/>
        </w:rPr>
      </w:pPr>
    </w:p>
    <w:p w:rsidR="001A7D70" w:rsidRPr="001A7D70" w:rsidRDefault="00106437" w:rsidP="001A7D70">
      <w:pPr>
        <w:shd w:val="clear" w:color="auto" w:fill="FFFFFF" w:themeFill="background1"/>
        <w:spacing w:beforeAutospacing="1" w:after="0" w:afterAutospacing="1" w:line="270" w:lineRule="atLeast"/>
        <w:outlineLvl w:val="2"/>
        <w:rPr>
          <w:rFonts w:ascii="Trebuchet MS" w:eastAsia="Times New Roman" w:hAnsi="Trebuchet MS" w:cs="Times New Roman"/>
          <w:b/>
          <w:bCs/>
          <w:sz w:val="23"/>
          <w:szCs w:val="23"/>
        </w:rPr>
      </w:pPr>
      <w:hyperlink r:id="rId18" w:anchor="p117" w:history="1">
        <w:r w:rsidR="001A7D70" w:rsidRPr="001A7D70">
          <w:rPr>
            <w:rFonts w:ascii="Trebuchet MS" w:eastAsia="Times New Roman" w:hAnsi="Trebuchet MS" w:cs="Times New Roman"/>
            <w:b/>
            <w:bCs/>
            <w:sz w:val="23"/>
            <w:u w:val="single"/>
          </w:rPr>
          <w:t>Re: Иницијативе за преиспитивање рада електронске пошт</w:t>
        </w:r>
      </w:hyperlink>
    </w:p>
    <w:p w:rsidR="001A7D70" w:rsidRPr="001A7D70" w:rsidRDefault="001A7D70" w:rsidP="001A7D70">
      <w:pPr>
        <w:shd w:val="clear" w:color="auto" w:fill="FFFFFF" w:themeFill="background1"/>
        <w:spacing w:after="0" w:line="288" w:lineRule="atLeast"/>
        <w:ind w:right="3600"/>
        <w:rPr>
          <w:rFonts w:ascii="Verdana" w:eastAsia="Times New Roman" w:hAnsi="Verdana" w:cs="Times New Roman"/>
          <w:sz w:val="15"/>
          <w:szCs w:val="15"/>
        </w:rPr>
      </w:pPr>
      <w:r w:rsidRPr="001A7D70">
        <w:rPr>
          <w:rFonts w:ascii="Verdana" w:eastAsia="Times New Roman" w:hAnsi="Verdana" w:cs="Times New Roman"/>
          <w:noProof/>
          <w:sz w:val="15"/>
          <w:szCs w:val="15"/>
        </w:rPr>
        <w:drawing>
          <wp:inline distT="0" distB="0" distL="0" distR="0">
            <wp:extent cx="104775" cy="85725"/>
            <wp:effectExtent l="19050" t="0" r="9525" b="0"/>
            <wp:docPr id="4" name="Picture 4" descr="Post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ost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1A7D70">
        <w:rPr>
          <w:rFonts w:ascii="Verdana" w:eastAsia="Times New Roman" w:hAnsi="Verdana" w:cs="Times New Roman"/>
          <w:sz w:val="15"/>
          <w:szCs w:val="15"/>
        </w:rPr>
        <w:t>od</w:t>
      </w:r>
      <w:proofErr w:type="gramEnd"/>
      <w:r w:rsidRPr="001A7D70">
        <w:rPr>
          <w:rFonts w:ascii="Verdana" w:eastAsia="Times New Roman" w:hAnsi="Verdana" w:cs="Times New Roman"/>
          <w:sz w:val="15"/>
        </w:rPr>
        <w:t> </w:t>
      </w:r>
      <w:hyperlink r:id="rId20" w:history="1">
        <w:r w:rsidRPr="001A7D70">
          <w:rPr>
            <w:rFonts w:ascii="Verdana" w:eastAsia="Times New Roman" w:hAnsi="Verdana" w:cs="Times New Roman"/>
            <w:b/>
            <w:bCs/>
            <w:sz w:val="15"/>
            <w:u w:val="single"/>
          </w:rPr>
          <w:t>Rada</w:t>
        </w:r>
      </w:hyperlink>
      <w:r w:rsidRPr="001A7D70">
        <w:rPr>
          <w:rFonts w:ascii="Verdana" w:eastAsia="Times New Roman" w:hAnsi="Verdana" w:cs="Times New Roman"/>
          <w:sz w:val="15"/>
        </w:rPr>
        <w:t> </w:t>
      </w:r>
      <w:r w:rsidRPr="001A7D70">
        <w:rPr>
          <w:rFonts w:ascii="Verdana" w:eastAsia="Times New Roman" w:hAnsi="Verdana" w:cs="Times New Roman"/>
          <w:sz w:val="15"/>
          <w:szCs w:val="15"/>
        </w:rPr>
        <w:t>» 02 Okt 2013 12:25</w:t>
      </w:r>
    </w:p>
    <w:p w:rsidR="001A7D70" w:rsidRPr="001A7D70" w:rsidRDefault="001A7D70" w:rsidP="00BD4262">
      <w:pPr>
        <w:shd w:val="clear" w:color="auto" w:fill="EAF1DD" w:themeFill="accent3" w:themeFillTint="33"/>
        <w:spacing w:after="0" w:line="336" w:lineRule="atLeast"/>
        <w:rPr>
          <w:rFonts w:ascii="Trebuchet MS" w:eastAsia="Times New Roman" w:hAnsi="Trebuchet MS" w:cs="Times New Roman"/>
          <w:sz w:val="19"/>
          <w:szCs w:val="19"/>
        </w:rPr>
      </w:pPr>
      <w:proofErr w:type="gramStart"/>
      <w:r w:rsidRPr="001A7D70">
        <w:rPr>
          <w:rFonts w:ascii="Trebuchet MS" w:eastAsia="Times New Roman" w:hAnsi="Trebuchet MS" w:cs="Times New Roman"/>
          <w:b/>
          <w:bCs/>
          <w:sz w:val="17"/>
        </w:rPr>
        <w:t>ljubinko.ignjatovic</w:t>
      </w:r>
      <w:proofErr w:type="gramEnd"/>
      <w:r w:rsidRPr="001A7D70">
        <w:rPr>
          <w:rFonts w:ascii="Trebuchet MS" w:eastAsia="Times New Roman" w:hAnsi="Trebuchet MS" w:cs="Times New Roman"/>
          <w:b/>
          <w:bCs/>
          <w:sz w:val="17"/>
        </w:rPr>
        <w:t xml:space="preserve"> je napisao:</w:t>
      </w:r>
      <w:r w:rsidRPr="001A7D70">
        <w:rPr>
          <w:rFonts w:ascii="Trebuchet MS" w:eastAsia="Times New Roman" w:hAnsi="Trebuchet MS" w:cs="Times New Roman"/>
          <w:sz w:val="19"/>
          <w:szCs w:val="19"/>
        </w:rPr>
        <w:t xml:space="preserve">Основна примедба на садашње функционисање институтског и-мејла је да не постоји интерни правни акт којим се уређује рад овог сервиса, као ни било какав начин контроле рада овог сервиса. </w:t>
      </w:r>
      <w:proofErr w:type="gramStart"/>
      <w:r w:rsidRPr="001A7D70">
        <w:rPr>
          <w:rFonts w:ascii="Trebuchet MS" w:eastAsia="Times New Roman" w:hAnsi="Trebuchet MS" w:cs="Times New Roman"/>
          <w:sz w:val="19"/>
          <w:szCs w:val="19"/>
        </w:rPr>
        <w:t>Због тога сервис електронске поште, овакав какав је сада, садржи системску могућност за злоупотребу и никакву одговорност за администраторе.</w:t>
      </w:r>
      <w:proofErr w:type="gramEnd"/>
      <w:r w:rsidRPr="001A7D70">
        <w:rPr>
          <w:rFonts w:ascii="Trebuchet MS" w:eastAsia="Times New Roman" w:hAnsi="Trebuchet MS" w:cs="Times New Roman"/>
          <w:sz w:val="19"/>
          <w:szCs w:val="19"/>
        </w:rPr>
        <w:br/>
      </w:r>
      <w:r w:rsidRPr="001A7D70">
        <w:rPr>
          <w:rFonts w:ascii="Trebuchet MS" w:eastAsia="Times New Roman" w:hAnsi="Trebuchet MS" w:cs="Times New Roman"/>
          <w:sz w:val="19"/>
          <w:szCs w:val="19"/>
        </w:rPr>
        <w:br/>
      </w:r>
      <w:proofErr w:type="gramStart"/>
      <w:r w:rsidRPr="001A7D70">
        <w:rPr>
          <w:rFonts w:ascii="Trebuchet MS" w:eastAsia="Times New Roman" w:hAnsi="Trebuchet MS" w:cs="Times New Roman"/>
          <w:sz w:val="19"/>
          <w:szCs w:val="19"/>
        </w:rPr>
        <w:t>Aдминистратор који опслужује и-мејл не буде из реда научног кадра Института.</w:t>
      </w:r>
      <w:r w:rsidRPr="001A7D70">
        <w:rPr>
          <w:rFonts w:ascii="Trebuchet MS" w:eastAsia="Times New Roman" w:hAnsi="Trebuchet MS" w:cs="Times New Roman"/>
          <w:sz w:val="19"/>
        </w:rPr>
        <w:t> </w:t>
      </w:r>
      <w:r w:rsidRPr="001A7D70">
        <w:rPr>
          <w:rFonts w:ascii="Trebuchet MS" w:eastAsia="Times New Roman" w:hAnsi="Trebuchet MS" w:cs="Times New Roman"/>
          <w:sz w:val="19"/>
          <w:szCs w:val="19"/>
        </w:rPr>
        <w:br/>
      </w:r>
      <w:r w:rsidRPr="001A7D70">
        <w:rPr>
          <w:rFonts w:ascii="Trebuchet MS" w:eastAsia="Times New Roman" w:hAnsi="Trebuchet MS" w:cs="Times New Roman"/>
          <w:sz w:val="19"/>
          <w:szCs w:val="19"/>
        </w:rPr>
        <w:br/>
        <w:t>Aдминистратор буде службено задужен за сервис електронске поште тако да сви у Институту, у сваком тренутку, знамо ко је одговоран за рад сервиса електронске поште.</w:t>
      </w:r>
      <w:proofErr w:type="gramEnd"/>
      <w:r w:rsidRPr="001A7D70">
        <w:rPr>
          <w:rFonts w:ascii="Trebuchet MS" w:eastAsia="Times New Roman" w:hAnsi="Trebuchet MS" w:cs="Times New Roman"/>
          <w:sz w:val="19"/>
          <w:szCs w:val="19"/>
        </w:rPr>
        <w:t xml:space="preserve"> </w:t>
      </w:r>
      <w:proofErr w:type="gramStart"/>
      <w:r w:rsidRPr="001A7D70">
        <w:rPr>
          <w:rFonts w:ascii="Trebuchet MS" w:eastAsia="Times New Roman" w:hAnsi="Trebuchet MS" w:cs="Times New Roman"/>
          <w:sz w:val="19"/>
          <w:szCs w:val="19"/>
        </w:rPr>
        <w:t>Сматрам да треба да постоји само један администратор одговоран за рад и-мејла.</w:t>
      </w:r>
      <w:proofErr w:type="gramEnd"/>
      <w:r w:rsidRPr="001A7D70">
        <w:rPr>
          <w:rFonts w:ascii="Trebuchet MS" w:eastAsia="Times New Roman" w:hAnsi="Trebuchet MS" w:cs="Times New Roman"/>
          <w:sz w:val="19"/>
          <w:szCs w:val="19"/>
        </w:rPr>
        <w:t xml:space="preserve"> Под тиме подразумевам да се у складу са одређеном процедуром више људи могу смењивати на том послу, али је увек</w:t>
      </w:r>
      <w:r w:rsidRPr="001A7D70">
        <w:rPr>
          <w:rFonts w:ascii="Trebuchet MS" w:eastAsia="Times New Roman" w:hAnsi="Trebuchet MS" w:cs="Times New Roman"/>
          <w:sz w:val="19"/>
        </w:rPr>
        <w:t> </w:t>
      </w:r>
      <w:r w:rsidRPr="001A7D70">
        <w:rPr>
          <w:rFonts w:ascii="Trebuchet MS" w:eastAsia="Times New Roman" w:hAnsi="Trebuchet MS" w:cs="Times New Roman"/>
          <w:b/>
          <w:bCs/>
          <w:sz w:val="19"/>
          <w:szCs w:val="19"/>
        </w:rPr>
        <w:t>један и само један одговоран</w:t>
      </w:r>
      <w:r w:rsidRPr="001A7D70">
        <w:rPr>
          <w:rFonts w:ascii="Trebuchet MS" w:eastAsia="Times New Roman" w:hAnsi="Trebuchet MS" w:cs="Times New Roman"/>
          <w:sz w:val="19"/>
          <w:szCs w:val="19"/>
        </w:rPr>
        <w:t>;</w:t>
      </w:r>
      <w:r w:rsidRPr="001A7D70">
        <w:rPr>
          <w:rFonts w:ascii="Trebuchet MS" w:eastAsia="Times New Roman" w:hAnsi="Trebuchet MS" w:cs="Times New Roman"/>
          <w:sz w:val="19"/>
          <w:szCs w:val="19"/>
        </w:rPr>
        <w:br/>
      </w:r>
      <w:r w:rsidRPr="001A7D70">
        <w:rPr>
          <w:rFonts w:ascii="Trebuchet MS" w:eastAsia="Times New Roman" w:hAnsi="Trebuchet MS" w:cs="Times New Roman"/>
          <w:sz w:val="19"/>
          <w:szCs w:val="19"/>
        </w:rPr>
        <w:br/>
        <w:t>Aдминистратор приликом преузимања дужности потпише изјаву да је</w:t>
      </w:r>
      <w:r w:rsidRPr="001A7D70">
        <w:rPr>
          <w:rFonts w:ascii="Trebuchet MS" w:eastAsia="Times New Roman" w:hAnsi="Trebuchet MS" w:cs="Times New Roman"/>
          <w:sz w:val="19"/>
        </w:rPr>
        <w:t> </w:t>
      </w:r>
      <w:r w:rsidRPr="001A7D70">
        <w:rPr>
          <w:rFonts w:ascii="Trebuchet MS" w:eastAsia="Times New Roman" w:hAnsi="Trebuchet MS" w:cs="Times New Roman"/>
          <w:b/>
          <w:bCs/>
          <w:sz w:val="19"/>
          <w:szCs w:val="19"/>
        </w:rPr>
        <w:t>свесан чињенице да је тајност преписке загарантована Уставом и да је повреда тајности преписке тешка повреда радне дисциплине и кривично дело</w:t>
      </w:r>
      <w:r w:rsidRPr="001A7D70">
        <w:rPr>
          <w:rFonts w:ascii="Trebuchet MS" w:eastAsia="Times New Roman" w:hAnsi="Trebuchet MS" w:cs="Times New Roman"/>
          <w:sz w:val="19"/>
          <w:szCs w:val="19"/>
        </w:rPr>
        <w:t>;</w:t>
      </w:r>
      <w:r w:rsidRPr="001A7D70">
        <w:rPr>
          <w:rFonts w:ascii="Trebuchet MS" w:eastAsia="Times New Roman" w:hAnsi="Trebuchet MS" w:cs="Times New Roman"/>
          <w:sz w:val="19"/>
          <w:szCs w:val="19"/>
        </w:rPr>
        <w:br/>
      </w:r>
      <w:r w:rsidRPr="001A7D70">
        <w:rPr>
          <w:rFonts w:ascii="Trebuchet MS" w:eastAsia="Times New Roman" w:hAnsi="Trebuchet MS" w:cs="Times New Roman"/>
          <w:sz w:val="19"/>
          <w:szCs w:val="19"/>
        </w:rPr>
        <w:br/>
        <w:t>Правилник изричито каже у којим ситуацијама је могуће нарушити тајност преписке (рецимо, сумња на тероризам) и да дефинише процедуре како се то ради;</w:t>
      </w:r>
      <w:r w:rsidRPr="001A7D70">
        <w:rPr>
          <w:rFonts w:ascii="Trebuchet MS" w:eastAsia="Times New Roman" w:hAnsi="Trebuchet MS" w:cs="Times New Roman"/>
          <w:sz w:val="19"/>
          <w:szCs w:val="19"/>
        </w:rPr>
        <w:br/>
      </w:r>
      <w:r w:rsidRPr="001A7D70">
        <w:rPr>
          <w:rFonts w:ascii="Trebuchet MS" w:eastAsia="Times New Roman" w:hAnsi="Trebuchet MS" w:cs="Times New Roman"/>
          <w:sz w:val="19"/>
          <w:szCs w:val="19"/>
        </w:rPr>
        <w:br/>
        <w:t>Правилником буду предвиђене могућности за контролу рада администратора;</w:t>
      </w:r>
    </w:p>
    <w:p w:rsidR="001A7D70" w:rsidRPr="001A7D70" w:rsidRDefault="001A7D70" w:rsidP="001A7D70">
      <w:pPr>
        <w:shd w:val="clear" w:color="auto" w:fill="FFFFFF" w:themeFill="background1"/>
        <w:spacing w:after="0" w:line="336" w:lineRule="atLeast"/>
        <w:rPr>
          <w:rFonts w:ascii="Trebuchet MS" w:eastAsia="Times New Roman" w:hAnsi="Trebuchet MS" w:cs="Times New Roman"/>
          <w:sz w:val="20"/>
          <w:szCs w:val="20"/>
        </w:rPr>
      </w:pPr>
      <w:r w:rsidRPr="001A7D70">
        <w:rPr>
          <w:rFonts w:ascii="Trebuchet MS" w:eastAsia="Times New Roman" w:hAnsi="Trebuchet MS" w:cs="Times New Roman"/>
          <w:sz w:val="20"/>
          <w:szCs w:val="20"/>
        </w:rPr>
        <w:lastRenderedPageBreak/>
        <w:br/>
      </w:r>
      <w:r w:rsidRPr="001A7D70">
        <w:rPr>
          <w:rFonts w:ascii="Trebuchet MS" w:eastAsia="Times New Roman" w:hAnsi="Trebuchet MS" w:cs="Times New Roman"/>
          <w:sz w:val="20"/>
          <w:szCs w:val="20"/>
        </w:rPr>
        <w:br/>
      </w:r>
      <w:r w:rsidRPr="001A7D70">
        <w:rPr>
          <w:rFonts w:ascii="Trebuchet MS" w:eastAsia="Times New Roman" w:hAnsi="Trebuchet MS" w:cs="Times New Roman"/>
          <w:sz w:val="20"/>
          <w:szCs w:val="20"/>
        </w:rPr>
        <w:br/>
      </w:r>
      <w:proofErr w:type="gramStart"/>
      <w:r w:rsidRPr="001A7D70">
        <w:rPr>
          <w:rFonts w:ascii="Trebuchet MS" w:eastAsia="Times New Roman" w:hAnsi="Trebuchet MS" w:cs="Times New Roman"/>
          <w:sz w:val="20"/>
          <w:szCs w:val="20"/>
        </w:rPr>
        <w:t>Lepo formulisano.</w:t>
      </w:r>
      <w:proofErr w:type="gramEnd"/>
      <w:r w:rsidRPr="001A7D70">
        <w:rPr>
          <w:rFonts w:ascii="Trebuchet MS" w:eastAsia="Times New Roman" w:hAnsi="Trebuchet MS" w:cs="Times New Roman"/>
          <w:sz w:val="20"/>
          <w:szCs w:val="20"/>
        </w:rPr>
        <w:t xml:space="preserve"> </w:t>
      </w:r>
      <w:proofErr w:type="gramStart"/>
      <w:r w:rsidRPr="001A7D70">
        <w:rPr>
          <w:rFonts w:ascii="Trebuchet MS" w:eastAsia="Times New Roman" w:hAnsi="Trebuchet MS" w:cs="Times New Roman"/>
          <w:sz w:val="20"/>
          <w:szCs w:val="20"/>
        </w:rPr>
        <w:t>Ovo je trebalo odavno uraditi.</w:t>
      </w:r>
      <w:proofErr w:type="gramEnd"/>
      <w:r w:rsidRPr="001A7D70">
        <w:rPr>
          <w:rFonts w:ascii="Trebuchet MS" w:eastAsia="Times New Roman" w:hAnsi="Trebuchet MS" w:cs="Times New Roman"/>
          <w:sz w:val="20"/>
          <w:szCs w:val="20"/>
        </w:rPr>
        <w:t xml:space="preserve"> </w:t>
      </w:r>
      <w:proofErr w:type="gramStart"/>
      <w:r w:rsidRPr="001A7D70">
        <w:rPr>
          <w:rFonts w:ascii="Trebuchet MS" w:eastAsia="Times New Roman" w:hAnsi="Trebuchet MS" w:cs="Times New Roman"/>
          <w:sz w:val="20"/>
          <w:szCs w:val="20"/>
        </w:rPr>
        <w:t>To je deo normalne (minimalne) organizacije jedne zajedničke službe.</w:t>
      </w:r>
      <w:proofErr w:type="gramEnd"/>
      <w:r w:rsidRPr="001A7D70">
        <w:rPr>
          <w:rFonts w:ascii="Trebuchet MS" w:eastAsia="Times New Roman" w:hAnsi="Trebuchet MS" w:cs="Times New Roman"/>
          <w:sz w:val="20"/>
          <w:szCs w:val="20"/>
        </w:rPr>
        <w:t xml:space="preserve"> Ova služba ne treba da zavisi </w:t>
      </w:r>
      <w:proofErr w:type="gramStart"/>
      <w:r w:rsidRPr="001A7D70">
        <w:rPr>
          <w:rFonts w:ascii="Trebuchet MS" w:eastAsia="Times New Roman" w:hAnsi="Trebuchet MS" w:cs="Times New Roman"/>
          <w:sz w:val="20"/>
          <w:szCs w:val="20"/>
        </w:rPr>
        <w:t>od</w:t>
      </w:r>
      <w:proofErr w:type="gramEnd"/>
      <w:r w:rsidRPr="001A7D70">
        <w:rPr>
          <w:rFonts w:ascii="Trebuchet MS" w:eastAsia="Times New Roman" w:hAnsi="Trebuchet MS" w:cs="Times New Roman"/>
          <w:sz w:val="20"/>
          <w:szCs w:val="20"/>
        </w:rPr>
        <w:t xml:space="preserve"> toga ko je u upravljačkoj strukturi, ko je u kojoj partiji ili na kom projektu!</w:t>
      </w:r>
      <w:r w:rsidRPr="001A7D70">
        <w:rPr>
          <w:rFonts w:ascii="Trebuchet MS" w:eastAsia="Times New Roman" w:hAnsi="Trebuchet MS" w:cs="Times New Roman"/>
          <w:sz w:val="20"/>
          <w:szCs w:val="20"/>
        </w:rPr>
        <w:br/>
        <w:t xml:space="preserve">Samo bih htela da dodam </w:t>
      </w:r>
      <w:proofErr w:type="gramStart"/>
      <w:r w:rsidRPr="001A7D70">
        <w:rPr>
          <w:rFonts w:ascii="Trebuchet MS" w:eastAsia="Times New Roman" w:hAnsi="Trebuchet MS" w:cs="Times New Roman"/>
          <w:sz w:val="20"/>
          <w:szCs w:val="20"/>
        </w:rPr>
        <w:t>na</w:t>
      </w:r>
      <w:proofErr w:type="gramEnd"/>
      <w:r w:rsidRPr="001A7D70">
        <w:rPr>
          <w:rFonts w:ascii="Trebuchet MS" w:eastAsia="Times New Roman" w:hAnsi="Trebuchet MS" w:cs="Times New Roman"/>
          <w:sz w:val="20"/>
          <w:szCs w:val="20"/>
        </w:rPr>
        <w:t xml:space="preserve"> ovo što je Ljubinko rekao da postoji jedna teška anomalija u našoj organizaciji u odnosu na administriranje elektronske pošte, a to je da ta služba propisuje korisnicima šta im treba i šta smeju i ne smeju, bez da ih je ikada konsultovala ili objasnila razloge zbog kojih se izvesne stvari zahtevaju i rade! </w:t>
      </w:r>
      <w:proofErr w:type="gramStart"/>
      <w:r w:rsidRPr="001A7D70">
        <w:rPr>
          <w:rFonts w:ascii="Trebuchet MS" w:eastAsia="Times New Roman" w:hAnsi="Trebuchet MS" w:cs="Times New Roman"/>
          <w:sz w:val="20"/>
          <w:szCs w:val="20"/>
        </w:rPr>
        <w:t>Da podsetim kolege - služba Računskog Centra i Služba administracije elektronske pošte su službe PODRŠKE naučnim radnicima i zaposlenima u Institutut, a ne obrnuto.</w:t>
      </w:r>
      <w:proofErr w:type="gramEnd"/>
      <w:r w:rsidRPr="001A7D70">
        <w:rPr>
          <w:rFonts w:ascii="Trebuchet MS" w:eastAsia="Times New Roman" w:hAnsi="Trebuchet MS" w:cs="Times New Roman"/>
          <w:sz w:val="20"/>
          <w:szCs w:val="20"/>
        </w:rPr>
        <w:t xml:space="preserve"> Dakle, oni treba da slušaju zahteve korisnika i rade </w:t>
      </w:r>
      <w:proofErr w:type="gramStart"/>
      <w:r w:rsidRPr="001A7D70">
        <w:rPr>
          <w:rFonts w:ascii="Trebuchet MS" w:eastAsia="Times New Roman" w:hAnsi="Trebuchet MS" w:cs="Times New Roman"/>
          <w:sz w:val="20"/>
          <w:szCs w:val="20"/>
        </w:rPr>
        <w:t>na</w:t>
      </w:r>
      <w:proofErr w:type="gramEnd"/>
      <w:r w:rsidRPr="001A7D70">
        <w:rPr>
          <w:rFonts w:ascii="Trebuchet MS" w:eastAsia="Times New Roman" w:hAnsi="Trebuchet MS" w:cs="Times New Roman"/>
          <w:sz w:val="20"/>
          <w:szCs w:val="20"/>
        </w:rPr>
        <w:t xml:space="preserve"> što boljem ispunjavanju tih potreba, a ne ograničavanju. Zato je Ljubinkova inicijativa sasvim </w:t>
      </w:r>
      <w:proofErr w:type="gramStart"/>
      <w:r w:rsidRPr="001A7D70">
        <w:rPr>
          <w:rFonts w:ascii="Trebuchet MS" w:eastAsia="Times New Roman" w:hAnsi="Trebuchet MS" w:cs="Times New Roman"/>
          <w:sz w:val="20"/>
          <w:szCs w:val="20"/>
        </w:rPr>
        <w:t>na</w:t>
      </w:r>
      <w:proofErr w:type="gramEnd"/>
      <w:r w:rsidRPr="001A7D70">
        <w:rPr>
          <w:rFonts w:ascii="Trebuchet MS" w:eastAsia="Times New Roman" w:hAnsi="Trebuchet MS" w:cs="Times New Roman"/>
          <w:sz w:val="20"/>
          <w:szCs w:val="20"/>
        </w:rPr>
        <w:t xml:space="preserve"> mestu.</w:t>
      </w:r>
    </w:p>
    <w:p w:rsidR="001A7D70" w:rsidRPr="001A7D70" w:rsidRDefault="001A7D70" w:rsidP="001A7D70">
      <w:pPr>
        <w:pBdr>
          <w:left w:val="single" w:sz="6" w:space="0" w:color="FFFFFF"/>
        </w:pBdr>
        <w:shd w:val="clear" w:color="auto" w:fill="FFFFFF" w:themeFill="background1"/>
        <w:spacing w:after="0" w:line="288" w:lineRule="atLeast"/>
        <w:ind w:left="120"/>
        <w:rPr>
          <w:rFonts w:ascii="Verdana" w:eastAsia="Times New Roman" w:hAnsi="Verdana" w:cs="Times New Roman"/>
          <w:sz w:val="15"/>
          <w:szCs w:val="15"/>
        </w:rPr>
      </w:pPr>
      <w:r w:rsidRPr="001A7D70">
        <w:rPr>
          <w:rFonts w:ascii="Verdana" w:eastAsia="Times New Roman" w:hAnsi="Verdana" w:cs="Times New Roman"/>
          <w:sz w:val="15"/>
          <w:szCs w:val="15"/>
        </w:rPr>
        <w:br/>
      </w:r>
      <w:hyperlink r:id="rId21" w:history="1">
        <w:r w:rsidRPr="001A7D70">
          <w:rPr>
            <w:rFonts w:ascii="Verdana" w:eastAsia="Times New Roman" w:hAnsi="Verdana" w:cs="Times New Roman"/>
            <w:b/>
            <w:bCs/>
            <w:sz w:val="15"/>
            <w:u w:val="single"/>
          </w:rPr>
          <w:t>Rada</w:t>
        </w:r>
      </w:hyperlink>
    </w:p>
    <w:p w:rsidR="001A7D70" w:rsidRPr="001A7D70" w:rsidRDefault="001A7D70" w:rsidP="001A7D70">
      <w:pPr>
        <w:pBdr>
          <w:left w:val="single" w:sz="6" w:space="0" w:color="FFFFFF"/>
        </w:pBdr>
        <w:shd w:val="clear" w:color="auto" w:fill="FFFFFF" w:themeFill="background1"/>
        <w:spacing w:after="0" w:line="288" w:lineRule="atLeast"/>
        <w:ind w:left="720"/>
        <w:rPr>
          <w:rFonts w:ascii="Verdana" w:eastAsia="Times New Roman" w:hAnsi="Verdana" w:cs="Times New Roman"/>
          <w:sz w:val="15"/>
          <w:szCs w:val="15"/>
        </w:rPr>
      </w:pPr>
      <w:r w:rsidRPr="001A7D70">
        <w:rPr>
          <w:rFonts w:ascii="Verdana" w:eastAsia="Times New Roman" w:hAnsi="Verdana" w:cs="Times New Roman"/>
          <w:sz w:val="15"/>
          <w:szCs w:val="15"/>
        </w:rPr>
        <w:t> </w:t>
      </w:r>
    </w:p>
    <w:p w:rsidR="001A7D70" w:rsidRPr="001A7D70" w:rsidRDefault="001A7D70" w:rsidP="001A7D70">
      <w:pPr>
        <w:pBdr>
          <w:left w:val="single" w:sz="6" w:space="0" w:color="FFFFFF"/>
        </w:pBdr>
        <w:shd w:val="clear" w:color="auto" w:fill="FFFFFF" w:themeFill="background1"/>
        <w:spacing w:after="0" w:line="288" w:lineRule="atLeast"/>
        <w:ind w:left="720"/>
        <w:rPr>
          <w:rFonts w:ascii="Verdana" w:eastAsia="Times New Roman" w:hAnsi="Verdana" w:cs="Times New Roman"/>
          <w:sz w:val="15"/>
          <w:szCs w:val="15"/>
        </w:rPr>
      </w:pPr>
      <w:r w:rsidRPr="001A7D70">
        <w:rPr>
          <w:rFonts w:ascii="Verdana" w:eastAsia="Times New Roman" w:hAnsi="Verdana" w:cs="Times New Roman"/>
          <w:sz w:val="15"/>
        </w:rPr>
        <w:t>Postovi: </w:t>
      </w:r>
      <w:r w:rsidRPr="001A7D70">
        <w:rPr>
          <w:rFonts w:ascii="Verdana" w:eastAsia="Times New Roman" w:hAnsi="Verdana" w:cs="Times New Roman"/>
          <w:sz w:val="15"/>
          <w:szCs w:val="15"/>
        </w:rPr>
        <w:t>45</w:t>
      </w:r>
    </w:p>
    <w:p w:rsidR="001A7D70" w:rsidRPr="001A7D70" w:rsidRDefault="001A7D70" w:rsidP="001A7D70">
      <w:pPr>
        <w:pBdr>
          <w:left w:val="single" w:sz="6" w:space="0" w:color="FFFFFF"/>
        </w:pBdr>
        <w:shd w:val="clear" w:color="auto" w:fill="FFFFFF" w:themeFill="background1"/>
        <w:spacing w:after="0" w:line="288" w:lineRule="atLeast"/>
        <w:ind w:left="720"/>
        <w:rPr>
          <w:rFonts w:ascii="Verdana" w:eastAsia="Times New Roman" w:hAnsi="Verdana" w:cs="Times New Roman"/>
          <w:sz w:val="15"/>
          <w:szCs w:val="15"/>
        </w:rPr>
      </w:pPr>
      <w:r w:rsidRPr="001A7D70">
        <w:rPr>
          <w:rFonts w:ascii="Verdana" w:eastAsia="Times New Roman" w:hAnsi="Verdana" w:cs="Times New Roman"/>
          <w:sz w:val="15"/>
        </w:rPr>
        <w:t>Pridružio se: </w:t>
      </w:r>
      <w:r w:rsidRPr="001A7D70">
        <w:rPr>
          <w:rFonts w:ascii="Verdana" w:eastAsia="Times New Roman" w:hAnsi="Verdana" w:cs="Times New Roman"/>
          <w:sz w:val="15"/>
          <w:szCs w:val="15"/>
        </w:rPr>
        <w:t>12 Dec 2012 22:48</w:t>
      </w:r>
    </w:p>
    <w:p w:rsidR="001A7D70" w:rsidRPr="001A7D70" w:rsidRDefault="001A7D70" w:rsidP="001A7D70">
      <w:pPr>
        <w:shd w:val="clear" w:color="auto" w:fill="FFFFFF" w:themeFill="background1"/>
        <w:spacing w:after="0" w:line="355" w:lineRule="atLeast"/>
        <w:rPr>
          <w:rFonts w:ascii="Verdana" w:eastAsia="Times New Roman" w:hAnsi="Verdana" w:cs="Times New Roman"/>
          <w:sz w:val="15"/>
          <w:szCs w:val="15"/>
        </w:rPr>
      </w:pPr>
    </w:p>
    <w:p w:rsidR="001A7D70" w:rsidRPr="001A7D70" w:rsidRDefault="00106437" w:rsidP="001A7D70">
      <w:pPr>
        <w:shd w:val="clear" w:color="auto" w:fill="FFFFFF" w:themeFill="background1"/>
        <w:spacing w:beforeAutospacing="1" w:after="0" w:afterAutospacing="1" w:line="270" w:lineRule="atLeast"/>
        <w:outlineLvl w:val="2"/>
        <w:rPr>
          <w:rFonts w:ascii="Trebuchet MS" w:eastAsia="Times New Roman" w:hAnsi="Trebuchet MS" w:cs="Times New Roman"/>
          <w:b/>
          <w:bCs/>
          <w:sz w:val="23"/>
          <w:szCs w:val="23"/>
        </w:rPr>
      </w:pPr>
      <w:hyperlink r:id="rId22" w:anchor="p118" w:history="1">
        <w:r w:rsidR="001A7D70" w:rsidRPr="001A7D70">
          <w:rPr>
            <w:rFonts w:ascii="Trebuchet MS" w:eastAsia="Times New Roman" w:hAnsi="Trebuchet MS" w:cs="Times New Roman"/>
            <w:b/>
            <w:bCs/>
            <w:sz w:val="23"/>
            <w:u w:val="single"/>
          </w:rPr>
          <w:t>Re: Иницијативе за преиспитивање рада електронске пошт</w:t>
        </w:r>
      </w:hyperlink>
    </w:p>
    <w:p w:rsidR="001A7D70" w:rsidRPr="001A7D70" w:rsidRDefault="001A7D70" w:rsidP="001A7D70">
      <w:pPr>
        <w:shd w:val="clear" w:color="auto" w:fill="FFFFFF" w:themeFill="background1"/>
        <w:spacing w:after="0" w:line="288" w:lineRule="atLeast"/>
        <w:ind w:right="3600"/>
        <w:rPr>
          <w:rFonts w:ascii="Verdana" w:eastAsia="Times New Roman" w:hAnsi="Verdana" w:cs="Times New Roman"/>
          <w:sz w:val="15"/>
          <w:szCs w:val="15"/>
        </w:rPr>
      </w:pPr>
      <w:r w:rsidRPr="001A7D70">
        <w:rPr>
          <w:rFonts w:ascii="Verdana" w:eastAsia="Times New Roman" w:hAnsi="Verdana" w:cs="Times New Roman"/>
          <w:noProof/>
          <w:sz w:val="15"/>
          <w:szCs w:val="15"/>
        </w:rPr>
        <w:drawing>
          <wp:inline distT="0" distB="0" distL="0" distR="0">
            <wp:extent cx="104775" cy="85725"/>
            <wp:effectExtent l="19050" t="0" r="9525" b="0"/>
            <wp:docPr id="6" name="Picture 6" descr="Post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ost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1A7D70">
        <w:rPr>
          <w:rFonts w:ascii="Verdana" w:eastAsia="Times New Roman" w:hAnsi="Verdana" w:cs="Times New Roman"/>
          <w:sz w:val="15"/>
          <w:szCs w:val="15"/>
        </w:rPr>
        <w:t>od</w:t>
      </w:r>
      <w:proofErr w:type="gramEnd"/>
      <w:r w:rsidRPr="001A7D70">
        <w:rPr>
          <w:rFonts w:ascii="Verdana" w:eastAsia="Times New Roman" w:hAnsi="Verdana" w:cs="Times New Roman"/>
          <w:sz w:val="15"/>
        </w:rPr>
        <w:t> </w:t>
      </w:r>
      <w:hyperlink r:id="rId24" w:history="1">
        <w:r w:rsidRPr="001A7D70">
          <w:rPr>
            <w:rFonts w:ascii="Verdana" w:eastAsia="Times New Roman" w:hAnsi="Verdana" w:cs="Times New Roman"/>
            <w:b/>
            <w:bCs/>
            <w:sz w:val="15"/>
            <w:u w:val="single"/>
          </w:rPr>
          <w:t>Rada</w:t>
        </w:r>
      </w:hyperlink>
      <w:r w:rsidRPr="001A7D70">
        <w:rPr>
          <w:rFonts w:ascii="Verdana" w:eastAsia="Times New Roman" w:hAnsi="Verdana" w:cs="Times New Roman"/>
          <w:sz w:val="15"/>
        </w:rPr>
        <w:t> </w:t>
      </w:r>
      <w:r w:rsidRPr="001A7D70">
        <w:rPr>
          <w:rFonts w:ascii="Verdana" w:eastAsia="Times New Roman" w:hAnsi="Verdana" w:cs="Times New Roman"/>
          <w:sz w:val="15"/>
          <w:szCs w:val="15"/>
        </w:rPr>
        <w:t>» 02 Okt 2013 12:55</w:t>
      </w:r>
    </w:p>
    <w:p w:rsidR="001A7D70" w:rsidRPr="001A7D70" w:rsidRDefault="001A7D70" w:rsidP="00EF0BD2">
      <w:pPr>
        <w:shd w:val="clear" w:color="auto" w:fill="EAF1DD" w:themeFill="accent3" w:themeFillTint="33"/>
        <w:spacing w:after="0" w:line="336" w:lineRule="atLeast"/>
        <w:rPr>
          <w:rFonts w:ascii="Trebuchet MS" w:eastAsia="Times New Roman" w:hAnsi="Trebuchet MS" w:cs="Times New Roman"/>
          <w:sz w:val="19"/>
          <w:szCs w:val="19"/>
        </w:rPr>
      </w:pPr>
      <w:r w:rsidRPr="001A7D70">
        <w:rPr>
          <w:rFonts w:ascii="Trebuchet MS" w:eastAsia="Times New Roman" w:hAnsi="Trebuchet MS" w:cs="Times New Roman"/>
          <w:b/>
          <w:bCs/>
          <w:sz w:val="19"/>
          <w:szCs w:val="19"/>
        </w:rPr>
        <w:t>О надлежности Научног већа да се бави питањем функционисања сервиса електронске поште</w:t>
      </w:r>
      <w:r w:rsidRPr="001A7D70">
        <w:rPr>
          <w:rFonts w:ascii="Trebuchet MS" w:eastAsia="Times New Roman" w:hAnsi="Trebuchet MS" w:cs="Times New Roman"/>
          <w:sz w:val="19"/>
          <w:szCs w:val="19"/>
        </w:rPr>
        <w:br/>
      </w:r>
      <w:r w:rsidRPr="001A7D70">
        <w:rPr>
          <w:rFonts w:ascii="Trebuchet MS" w:eastAsia="Times New Roman" w:hAnsi="Trebuchet MS" w:cs="Times New Roman"/>
          <w:sz w:val="19"/>
          <w:szCs w:val="19"/>
        </w:rPr>
        <w:br/>
        <w:t>...Но, хтели ми то или не, Научно веће је тело које окупља највећи број запослених у Институту. Управо због тога се Директор обраћа већу</w:t>
      </w:r>
      <w:r w:rsidRPr="001A7D70">
        <w:rPr>
          <w:rFonts w:ascii="Trebuchet MS" w:eastAsia="Times New Roman" w:hAnsi="Trebuchet MS" w:cs="Times New Roman"/>
          <w:sz w:val="19"/>
        </w:rPr>
        <w:t> </w:t>
      </w:r>
      <w:r w:rsidRPr="001A7D70">
        <w:rPr>
          <w:rFonts w:ascii="Trebuchet MS" w:eastAsia="Times New Roman" w:hAnsi="Trebuchet MS" w:cs="Times New Roman"/>
          <w:b/>
          <w:bCs/>
          <w:sz w:val="19"/>
          <w:szCs w:val="19"/>
        </w:rPr>
        <w:t>на седници већа</w:t>
      </w:r>
      <w:r w:rsidRPr="001A7D70">
        <w:rPr>
          <w:rFonts w:ascii="Trebuchet MS" w:eastAsia="Times New Roman" w:hAnsi="Trebuchet MS" w:cs="Times New Roman"/>
          <w:sz w:val="19"/>
          <w:szCs w:val="19"/>
        </w:rPr>
        <w:t xml:space="preserve">: не зато што је Научно веће компетентно да суди о проблему неисправне инсталације у котларници, већ зато што импозантан број запослених жели да чује ствари из домена пословне политике за које су животно заинтересовани. </w:t>
      </w:r>
      <w:proofErr w:type="gramStart"/>
      <w:r w:rsidRPr="001A7D70">
        <w:rPr>
          <w:rFonts w:ascii="Trebuchet MS" w:eastAsia="Times New Roman" w:hAnsi="Trebuchet MS" w:cs="Times New Roman"/>
          <w:sz w:val="19"/>
          <w:szCs w:val="19"/>
        </w:rPr>
        <w:t>Директор им се тада обраћа као запосленима, а не као стручњацима.</w:t>
      </w:r>
      <w:proofErr w:type="gramEnd"/>
      <w:r w:rsidRPr="001A7D70">
        <w:rPr>
          <w:rFonts w:ascii="Trebuchet MS" w:eastAsia="Times New Roman" w:hAnsi="Trebuchet MS" w:cs="Times New Roman"/>
          <w:sz w:val="19"/>
          <w:szCs w:val="19"/>
        </w:rPr>
        <w:t xml:space="preserve"> </w:t>
      </w:r>
      <w:proofErr w:type="gramStart"/>
      <w:r w:rsidRPr="001A7D70">
        <w:rPr>
          <w:rFonts w:ascii="Trebuchet MS" w:eastAsia="Times New Roman" w:hAnsi="Trebuchet MS" w:cs="Times New Roman"/>
          <w:sz w:val="19"/>
          <w:szCs w:val="19"/>
        </w:rPr>
        <w:t>Није ли онда логично да исти канал комуникације ради и у супротном смеру?</w:t>
      </w:r>
      <w:proofErr w:type="gramEnd"/>
      <w:r w:rsidRPr="001A7D70">
        <w:rPr>
          <w:rFonts w:ascii="Trebuchet MS" w:eastAsia="Times New Roman" w:hAnsi="Trebuchet MS" w:cs="Times New Roman"/>
          <w:sz w:val="19"/>
          <w:szCs w:val="19"/>
        </w:rPr>
        <w:t xml:space="preserve"> </w:t>
      </w:r>
      <w:proofErr w:type="gramStart"/>
      <w:r w:rsidRPr="001A7D70">
        <w:rPr>
          <w:rFonts w:ascii="Trebuchet MS" w:eastAsia="Times New Roman" w:hAnsi="Trebuchet MS" w:cs="Times New Roman"/>
          <w:sz w:val="19"/>
          <w:szCs w:val="19"/>
        </w:rPr>
        <w:t>Коначно, ако Научно веће не може да критикује рад неког институтског сервиса и не може да поради на његовом унапређењу – ко може?</w:t>
      </w:r>
      <w:proofErr w:type="gramEnd"/>
      <w:r w:rsidRPr="001A7D70">
        <w:rPr>
          <w:rFonts w:ascii="Trebuchet MS" w:eastAsia="Times New Roman" w:hAnsi="Trebuchet MS" w:cs="Times New Roman"/>
          <w:sz w:val="19"/>
          <w:szCs w:val="19"/>
        </w:rPr>
        <w:br/>
      </w:r>
      <w:r w:rsidRPr="001A7D70">
        <w:rPr>
          <w:rFonts w:ascii="Trebuchet MS" w:eastAsia="Times New Roman" w:hAnsi="Trebuchet MS" w:cs="Times New Roman"/>
          <w:sz w:val="19"/>
          <w:szCs w:val="19"/>
        </w:rPr>
        <w:br/>
        <w:t>Поставља се питање: Може ли Научно веће да расправља и одлучује у области у којој није компетентно?</w:t>
      </w:r>
    </w:p>
    <w:p w:rsidR="001A7D70" w:rsidRPr="001A7D70" w:rsidRDefault="001A7D70" w:rsidP="001A7D70">
      <w:pPr>
        <w:shd w:val="clear" w:color="auto" w:fill="FFFFFF" w:themeFill="background1"/>
        <w:spacing w:after="0" w:line="336" w:lineRule="atLeast"/>
        <w:rPr>
          <w:rFonts w:ascii="Trebuchet MS" w:eastAsia="Times New Roman" w:hAnsi="Trebuchet MS" w:cs="Times New Roman"/>
          <w:sz w:val="20"/>
          <w:szCs w:val="20"/>
        </w:rPr>
      </w:pPr>
      <w:r w:rsidRPr="001A7D70">
        <w:rPr>
          <w:rFonts w:ascii="Trebuchet MS" w:eastAsia="Times New Roman" w:hAnsi="Trebuchet MS" w:cs="Times New Roman"/>
          <w:sz w:val="20"/>
          <w:szCs w:val="20"/>
        </w:rPr>
        <w:br/>
      </w:r>
      <w:r w:rsidRPr="001A7D70">
        <w:rPr>
          <w:rFonts w:ascii="Trebuchet MS" w:eastAsia="Times New Roman" w:hAnsi="Trebuchet MS" w:cs="Times New Roman"/>
          <w:sz w:val="20"/>
          <w:szCs w:val="20"/>
        </w:rPr>
        <w:br/>
      </w:r>
      <w:proofErr w:type="gramStart"/>
      <w:r w:rsidRPr="001A7D70">
        <w:rPr>
          <w:rFonts w:ascii="Trebuchet MS" w:eastAsia="Times New Roman" w:hAnsi="Trebuchet MS" w:cs="Times New Roman"/>
          <w:sz w:val="20"/>
          <w:szCs w:val="20"/>
        </w:rPr>
        <w:t>Mislim da je "kompetentnost" Naučnog veća zloupotrebljen termin.</w:t>
      </w:r>
      <w:proofErr w:type="gramEnd"/>
      <w:r w:rsidRPr="001A7D70">
        <w:rPr>
          <w:rFonts w:ascii="Trebuchet MS" w:eastAsia="Times New Roman" w:hAnsi="Trebuchet MS" w:cs="Times New Roman"/>
          <w:sz w:val="20"/>
          <w:szCs w:val="20"/>
        </w:rPr>
        <w:t xml:space="preserve"> Kao da članovi NV nisu sposobni da donose odluke </w:t>
      </w:r>
      <w:proofErr w:type="gramStart"/>
      <w:r w:rsidRPr="001A7D70">
        <w:rPr>
          <w:rFonts w:ascii="Trebuchet MS" w:eastAsia="Times New Roman" w:hAnsi="Trebuchet MS" w:cs="Times New Roman"/>
          <w:sz w:val="20"/>
          <w:szCs w:val="20"/>
        </w:rPr>
        <w:t>ni</w:t>
      </w:r>
      <w:proofErr w:type="gramEnd"/>
      <w:r w:rsidRPr="001A7D70">
        <w:rPr>
          <w:rFonts w:ascii="Trebuchet MS" w:eastAsia="Times New Roman" w:hAnsi="Trebuchet MS" w:cs="Times New Roman"/>
          <w:sz w:val="20"/>
          <w:szCs w:val="20"/>
        </w:rPr>
        <w:t xml:space="preserve"> o čemu drugom nego samo o pitanjima koja su usko stručna. Pa, kako onda i </w:t>
      </w:r>
      <w:proofErr w:type="gramStart"/>
      <w:r w:rsidRPr="001A7D70">
        <w:rPr>
          <w:rFonts w:ascii="Trebuchet MS" w:eastAsia="Times New Roman" w:hAnsi="Trebuchet MS" w:cs="Times New Roman"/>
          <w:sz w:val="20"/>
          <w:szCs w:val="20"/>
        </w:rPr>
        <w:t>na</w:t>
      </w:r>
      <w:proofErr w:type="gramEnd"/>
      <w:r w:rsidRPr="001A7D70">
        <w:rPr>
          <w:rFonts w:ascii="Trebuchet MS" w:eastAsia="Times New Roman" w:hAnsi="Trebuchet MS" w:cs="Times New Roman"/>
          <w:sz w:val="20"/>
          <w:szCs w:val="20"/>
        </w:rPr>
        <w:t xml:space="preserve"> osnovu koje "kompetentnosti" naše kolege mogu da postanu direktori instituta, članovi Odbora u </w:t>
      </w:r>
      <w:r w:rsidRPr="001A7D70">
        <w:rPr>
          <w:rFonts w:ascii="Trebuchet MS" w:eastAsia="Times New Roman" w:hAnsi="Trebuchet MS" w:cs="Times New Roman"/>
          <w:sz w:val="20"/>
          <w:szCs w:val="20"/>
        </w:rPr>
        <w:lastRenderedPageBreak/>
        <w:t xml:space="preserve">raznoraznim univerzitetskim telima, predavači na fakultetima, i da preko noći, samo promenom naziva radnog mesta, postanu visokokvalifikovani o svemu o čemu nisu "kompetentni" dok sede na sednici NV?! </w:t>
      </w:r>
      <w:proofErr w:type="gramStart"/>
      <w:r w:rsidRPr="001A7D70">
        <w:rPr>
          <w:rFonts w:ascii="Trebuchet MS" w:eastAsia="Times New Roman" w:hAnsi="Trebuchet MS" w:cs="Times New Roman"/>
          <w:sz w:val="20"/>
          <w:szCs w:val="20"/>
        </w:rPr>
        <w:t>Naš posao je bavljenje naukom i svi poslovi koji su vezani za ispunjavanje naših istraživačkih zadataka su deo našeg posla.</w:t>
      </w:r>
      <w:proofErr w:type="gramEnd"/>
      <w:r w:rsidRPr="001A7D70">
        <w:rPr>
          <w:rFonts w:ascii="Trebuchet MS" w:eastAsia="Times New Roman" w:hAnsi="Trebuchet MS" w:cs="Times New Roman"/>
          <w:sz w:val="20"/>
          <w:szCs w:val="20"/>
        </w:rPr>
        <w:t xml:space="preserve"> Da, meni treba da imam transparentni, neograničen i siguran način komunikacije </w:t>
      </w:r>
      <w:proofErr w:type="gramStart"/>
      <w:r w:rsidRPr="001A7D70">
        <w:rPr>
          <w:rFonts w:ascii="Trebuchet MS" w:eastAsia="Times New Roman" w:hAnsi="Trebuchet MS" w:cs="Times New Roman"/>
          <w:sz w:val="20"/>
          <w:szCs w:val="20"/>
        </w:rPr>
        <w:t>sa</w:t>
      </w:r>
      <w:proofErr w:type="gramEnd"/>
      <w:r w:rsidRPr="001A7D70">
        <w:rPr>
          <w:rFonts w:ascii="Trebuchet MS" w:eastAsia="Times New Roman" w:hAnsi="Trebuchet MS" w:cs="Times New Roman"/>
          <w:sz w:val="20"/>
          <w:szCs w:val="20"/>
        </w:rPr>
        <w:t xml:space="preserve"> kolegama putem elektronske pošte; da imam pristup računarskim resursima; da budem plaćena za svoj rad na vreme, da imam osnovne uslove za rad, itd. Doslovno insistiranje </w:t>
      </w:r>
      <w:proofErr w:type="gramStart"/>
      <w:r w:rsidRPr="001A7D70">
        <w:rPr>
          <w:rFonts w:ascii="Trebuchet MS" w:eastAsia="Times New Roman" w:hAnsi="Trebuchet MS" w:cs="Times New Roman"/>
          <w:sz w:val="20"/>
          <w:szCs w:val="20"/>
        </w:rPr>
        <w:t>na</w:t>
      </w:r>
      <w:proofErr w:type="gramEnd"/>
      <w:r w:rsidRPr="001A7D70">
        <w:rPr>
          <w:rFonts w:ascii="Trebuchet MS" w:eastAsia="Times New Roman" w:hAnsi="Trebuchet MS" w:cs="Times New Roman"/>
          <w:sz w:val="20"/>
          <w:szCs w:val="20"/>
        </w:rPr>
        <w:t xml:space="preserve"> "kompetencijama" kao ograničavajućem faktoru u smislu odlučivanja o važnim pitanjima vezanim za naš rad ima za rezultat totalnu propast bilo kakve inicijative za akcijom na nivou instituta. Po mom mišljenju, to vodi u sigurnu propast Instituta, upravo zbog toga što se on svodi </w:t>
      </w:r>
      <w:proofErr w:type="gramStart"/>
      <w:r w:rsidRPr="001A7D70">
        <w:rPr>
          <w:rFonts w:ascii="Trebuchet MS" w:eastAsia="Times New Roman" w:hAnsi="Trebuchet MS" w:cs="Times New Roman"/>
          <w:sz w:val="20"/>
          <w:szCs w:val="20"/>
        </w:rPr>
        <w:t>na</w:t>
      </w:r>
      <w:proofErr w:type="gramEnd"/>
      <w:r w:rsidRPr="001A7D70">
        <w:rPr>
          <w:rFonts w:ascii="Trebuchet MS" w:eastAsia="Times New Roman" w:hAnsi="Trebuchet MS" w:cs="Times New Roman"/>
          <w:sz w:val="20"/>
          <w:szCs w:val="20"/>
        </w:rPr>
        <w:t xml:space="preserve"> koegzistenciju nekooperativnih samodovoljnih delova koji se "ne mešaju u tuđe kompetencije", a zapravo iskorišćavaju ime i status Instituta za svoju ličnu afirmaciju.</w:t>
      </w:r>
      <w:r w:rsidRPr="001A7D70">
        <w:rPr>
          <w:rFonts w:ascii="Trebuchet MS" w:eastAsia="Times New Roman" w:hAnsi="Trebuchet MS" w:cs="Times New Roman"/>
          <w:sz w:val="20"/>
          <w:szCs w:val="20"/>
        </w:rPr>
        <w:br/>
      </w:r>
      <w:r w:rsidRPr="001A7D70">
        <w:rPr>
          <w:rFonts w:ascii="Trebuchet MS" w:eastAsia="Times New Roman" w:hAnsi="Trebuchet MS" w:cs="Times New Roman"/>
          <w:sz w:val="20"/>
          <w:szCs w:val="20"/>
        </w:rPr>
        <w:br/>
      </w:r>
      <w:proofErr w:type="gramStart"/>
      <w:r w:rsidRPr="001A7D70">
        <w:rPr>
          <w:rFonts w:ascii="Trebuchet MS" w:eastAsia="Times New Roman" w:hAnsi="Trebuchet MS" w:cs="Times New Roman"/>
          <w:sz w:val="20"/>
          <w:szCs w:val="20"/>
        </w:rPr>
        <w:t>U Zakonu o radu, čl.</w:t>
      </w:r>
      <w:proofErr w:type="gramEnd"/>
      <w:r w:rsidRPr="001A7D70">
        <w:rPr>
          <w:rFonts w:ascii="Trebuchet MS" w:eastAsia="Times New Roman" w:hAnsi="Trebuchet MS" w:cs="Times New Roman"/>
          <w:sz w:val="20"/>
          <w:szCs w:val="20"/>
        </w:rPr>
        <w:t xml:space="preserve"> 205, postoji odredba po kojoj svi zaposleni u Institutu mogu da formiraju Savet zaposlenih koji ima prava da bude informisan i daje mišljenje o SVIM ekonomskim i ostalim aspektima poslovanja institucije </w:t>
      </w:r>
      <w:proofErr w:type="gramStart"/>
      <w:r w:rsidRPr="001A7D70">
        <w:rPr>
          <w:rFonts w:ascii="Trebuchet MS" w:eastAsia="Times New Roman" w:hAnsi="Trebuchet MS" w:cs="Times New Roman"/>
          <w:sz w:val="20"/>
          <w:szCs w:val="20"/>
        </w:rPr>
        <w:t>ili</w:t>
      </w:r>
      <w:proofErr w:type="gramEnd"/>
      <w:r w:rsidRPr="001A7D70">
        <w:rPr>
          <w:rFonts w:ascii="Trebuchet MS" w:eastAsia="Times New Roman" w:hAnsi="Trebuchet MS" w:cs="Times New Roman"/>
          <w:sz w:val="20"/>
          <w:szCs w:val="20"/>
        </w:rPr>
        <w:t xml:space="preserve"> preduzeća. Ako nas Ministarstvo ograničava "kompetentnošću" da bi nas držalo u šaci, onda mi možemo da iskoristimo svoje zakonsko pravo i osnujemo telo koje </w:t>
      </w:r>
      <w:proofErr w:type="gramStart"/>
      <w:r w:rsidRPr="001A7D70">
        <w:rPr>
          <w:rFonts w:ascii="Trebuchet MS" w:eastAsia="Times New Roman" w:hAnsi="Trebuchet MS" w:cs="Times New Roman"/>
          <w:sz w:val="20"/>
          <w:szCs w:val="20"/>
        </w:rPr>
        <w:t>će</w:t>
      </w:r>
      <w:proofErr w:type="gramEnd"/>
      <w:r w:rsidRPr="001A7D70">
        <w:rPr>
          <w:rFonts w:ascii="Trebuchet MS" w:eastAsia="Times New Roman" w:hAnsi="Trebuchet MS" w:cs="Times New Roman"/>
          <w:sz w:val="20"/>
          <w:szCs w:val="20"/>
        </w:rPr>
        <w:t xml:space="preserve"> sa upravljačkom strukturom da razgovara na nivou te "kompetentnosti".</w:t>
      </w:r>
    </w:p>
    <w:p w:rsidR="001A7D70" w:rsidRPr="001A7D70" w:rsidRDefault="001A7D70" w:rsidP="001A7D70">
      <w:pPr>
        <w:pBdr>
          <w:left w:val="single" w:sz="6" w:space="0" w:color="FFFFFF"/>
        </w:pBdr>
        <w:shd w:val="clear" w:color="auto" w:fill="FFFFFF" w:themeFill="background1"/>
        <w:spacing w:after="0" w:line="288" w:lineRule="atLeast"/>
        <w:ind w:left="120"/>
        <w:rPr>
          <w:rFonts w:ascii="Verdana" w:eastAsia="Times New Roman" w:hAnsi="Verdana" w:cs="Times New Roman"/>
          <w:sz w:val="15"/>
          <w:szCs w:val="15"/>
        </w:rPr>
      </w:pPr>
      <w:r w:rsidRPr="001A7D70">
        <w:rPr>
          <w:rFonts w:ascii="Verdana" w:eastAsia="Times New Roman" w:hAnsi="Verdana" w:cs="Times New Roman"/>
          <w:sz w:val="15"/>
          <w:szCs w:val="15"/>
        </w:rPr>
        <w:br/>
      </w:r>
      <w:hyperlink r:id="rId25" w:history="1">
        <w:r w:rsidRPr="001A7D70">
          <w:rPr>
            <w:rFonts w:ascii="Verdana" w:eastAsia="Times New Roman" w:hAnsi="Verdana" w:cs="Times New Roman"/>
            <w:b/>
            <w:bCs/>
            <w:sz w:val="15"/>
            <w:u w:val="single"/>
          </w:rPr>
          <w:t>Rada</w:t>
        </w:r>
      </w:hyperlink>
    </w:p>
    <w:p w:rsidR="001A7D70" w:rsidRPr="001A7D70" w:rsidRDefault="001A7D70" w:rsidP="001A7D70">
      <w:pPr>
        <w:pBdr>
          <w:left w:val="single" w:sz="6" w:space="0" w:color="FFFFFF"/>
        </w:pBdr>
        <w:shd w:val="clear" w:color="auto" w:fill="FFFFFF" w:themeFill="background1"/>
        <w:spacing w:after="0" w:line="288" w:lineRule="atLeast"/>
        <w:ind w:left="720"/>
        <w:rPr>
          <w:rFonts w:ascii="Verdana" w:eastAsia="Times New Roman" w:hAnsi="Verdana" w:cs="Times New Roman"/>
          <w:sz w:val="15"/>
          <w:szCs w:val="15"/>
        </w:rPr>
      </w:pPr>
      <w:r w:rsidRPr="001A7D70">
        <w:rPr>
          <w:rFonts w:ascii="Verdana" w:eastAsia="Times New Roman" w:hAnsi="Verdana" w:cs="Times New Roman"/>
          <w:sz w:val="15"/>
          <w:szCs w:val="15"/>
        </w:rPr>
        <w:t> </w:t>
      </w:r>
    </w:p>
    <w:p w:rsidR="001A7D70" w:rsidRPr="001A7D70" w:rsidRDefault="001A7D70" w:rsidP="001A7D70">
      <w:pPr>
        <w:pBdr>
          <w:left w:val="single" w:sz="6" w:space="0" w:color="FFFFFF"/>
        </w:pBdr>
        <w:shd w:val="clear" w:color="auto" w:fill="FFFFFF" w:themeFill="background1"/>
        <w:spacing w:after="0" w:line="288" w:lineRule="atLeast"/>
        <w:ind w:left="720"/>
        <w:rPr>
          <w:rFonts w:ascii="Verdana" w:eastAsia="Times New Roman" w:hAnsi="Verdana" w:cs="Times New Roman"/>
          <w:sz w:val="15"/>
          <w:szCs w:val="15"/>
        </w:rPr>
      </w:pPr>
      <w:r w:rsidRPr="001A7D70">
        <w:rPr>
          <w:rFonts w:ascii="Verdana" w:eastAsia="Times New Roman" w:hAnsi="Verdana" w:cs="Times New Roman"/>
          <w:sz w:val="15"/>
        </w:rPr>
        <w:t>Postovi: </w:t>
      </w:r>
      <w:r w:rsidRPr="001A7D70">
        <w:rPr>
          <w:rFonts w:ascii="Verdana" w:eastAsia="Times New Roman" w:hAnsi="Verdana" w:cs="Times New Roman"/>
          <w:sz w:val="15"/>
          <w:szCs w:val="15"/>
        </w:rPr>
        <w:t>45</w:t>
      </w:r>
    </w:p>
    <w:p w:rsidR="001A7D70" w:rsidRPr="001A7D70" w:rsidRDefault="001A7D70" w:rsidP="0037601D">
      <w:pPr>
        <w:pBdr>
          <w:left w:val="single" w:sz="6" w:space="0" w:color="FFFFFF"/>
        </w:pBdr>
        <w:shd w:val="clear" w:color="auto" w:fill="FFFFFF" w:themeFill="background1"/>
        <w:spacing w:after="0" w:line="288" w:lineRule="atLeast"/>
        <w:ind w:left="720"/>
        <w:rPr>
          <w:rFonts w:ascii="Verdana" w:eastAsia="Times New Roman" w:hAnsi="Verdana" w:cs="Times New Roman"/>
          <w:sz w:val="15"/>
          <w:szCs w:val="15"/>
        </w:rPr>
      </w:pPr>
      <w:r w:rsidRPr="001A7D70">
        <w:rPr>
          <w:rFonts w:ascii="Verdana" w:eastAsia="Times New Roman" w:hAnsi="Verdana" w:cs="Times New Roman"/>
          <w:sz w:val="15"/>
        </w:rPr>
        <w:t>Pridružio se: </w:t>
      </w:r>
      <w:r w:rsidRPr="001A7D70">
        <w:rPr>
          <w:rFonts w:ascii="Verdana" w:eastAsia="Times New Roman" w:hAnsi="Verdana" w:cs="Times New Roman"/>
          <w:sz w:val="15"/>
          <w:szCs w:val="15"/>
        </w:rPr>
        <w:t>12 Dec 2012 22:48</w:t>
      </w:r>
    </w:p>
    <w:p w:rsidR="001A7D70" w:rsidRPr="001A7D70" w:rsidRDefault="001A7D70" w:rsidP="0037601D">
      <w:pPr>
        <w:shd w:val="clear" w:color="auto" w:fill="FFFFFF" w:themeFill="background1"/>
        <w:spacing w:after="0" w:line="355" w:lineRule="atLeast"/>
        <w:ind w:left="150"/>
        <w:rPr>
          <w:rFonts w:ascii="Verdana" w:eastAsia="Times New Roman" w:hAnsi="Verdana" w:cs="Times New Roman"/>
          <w:sz w:val="15"/>
          <w:szCs w:val="15"/>
        </w:rPr>
      </w:pPr>
    </w:p>
    <w:p w:rsidR="001A7D70" w:rsidRPr="001A7D70" w:rsidRDefault="00106437" w:rsidP="001A7D70">
      <w:pPr>
        <w:shd w:val="clear" w:color="auto" w:fill="FFFFFF" w:themeFill="background1"/>
        <w:spacing w:beforeAutospacing="1" w:after="0" w:afterAutospacing="1" w:line="270" w:lineRule="atLeast"/>
        <w:outlineLvl w:val="2"/>
        <w:rPr>
          <w:rFonts w:ascii="Trebuchet MS" w:eastAsia="Times New Roman" w:hAnsi="Trebuchet MS" w:cs="Times New Roman"/>
          <w:b/>
          <w:bCs/>
          <w:sz w:val="23"/>
          <w:szCs w:val="23"/>
        </w:rPr>
      </w:pPr>
      <w:hyperlink r:id="rId26" w:anchor="p128" w:history="1">
        <w:r w:rsidR="001A7D70" w:rsidRPr="001A7D70">
          <w:rPr>
            <w:rFonts w:ascii="Trebuchet MS" w:eastAsia="Times New Roman" w:hAnsi="Trebuchet MS" w:cs="Times New Roman"/>
            <w:b/>
            <w:bCs/>
            <w:sz w:val="23"/>
            <w:u w:val="single"/>
          </w:rPr>
          <w:t>Re: Иницијативе за преиспитивање рада електронске пошт</w:t>
        </w:r>
      </w:hyperlink>
    </w:p>
    <w:p w:rsidR="001A7D70" w:rsidRPr="001A7D70" w:rsidRDefault="001A7D70" w:rsidP="001A7D70">
      <w:pPr>
        <w:shd w:val="clear" w:color="auto" w:fill="FFFFFF" w:themeFill="background1"/>
        <w:spacing w:after="0" w:line="288" w:lineRule="atLeast"/>
        <w:ind w:right="3600"/>
        <w:rPr>
          <w:rFonts w:ascii="Verdana" w:eastAsia="Times New Roman" w:hAnsi="Verdana" w:cs="Times New Roman"/>
          <w:sz w:val="15"/>
          <w:szCs w:val="15"/>
        </w:rPr>
      </w:pPr>
      <w:r w:rsidRPr="001A7D70">
        <w:rPr>
          <w:rFonts w:ascii="Verdana" w:eastAsia="Times New Roman" w:hAnsi="Verdana" w:cs="Times New Roman"/>
          <w:noProof/>
          <w:sz w:val="15"/>
          <w:szCs w:val="15"/>
        </w:rPr>
        <w:drawing>
          <wp:inline distT="0" distB="0" distL="0" distR="0">
            <wp:extent cx="104775" cy="85725"/>
            <wp:effectExtent l="19050" t="0" r="9525" b="0"/>
            <wp:docPr id="10" name="Picture 10" descr="Post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ost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1A7D70">
        <w:rPr>
          <w:rFonts w:ascii="Verdana" w:eastAsia="Times New Roman" w:hAnsi="Verdana" w:cs="Times New Roman"/>
          <w:sz w:val="15"/>
          <w:szCs w:val="15"/>
        </w:rPr>
        <w:t>od</w:t>
      </w:r>
      <w:proofErr w:type="gramEnd"/>
      <w:r w:rsidRPr="001A7D70">
        <w:rPr>
          <w:rFonts w:ascii="Verdana" w:eastAsia="Times New Roman" w:hAnsi="Verdana" w:cs="Times New Roman"/>
          <w:sz w:val="15"/>
        </w:rPr>
        <w:t> </w:t>
      </w:r>
      <w:hyperlink r:id="rId28" w:history="1">
        <w:r w:rsidRPr="001A7D70">
          <w:rPr>
            <w:rFonts w:ascii="Verdana" w:eastAsia="Times New Roman" w:hAnsi="Verdana" w:cs="Times New Roman"/>
            <w:b/>
            <w:bCs/>
            <w:sz w:val="15"/>
            <w:u w:val="single"/>
          </w:rPr>
          <w:t>ljubinko.ignjatovic</w:t>
        </w:r>
      </w:hyperlink>
      <w:r w:rsidRPr="001A7D70">
        <w:rPr>
          <w:rFonts w:ascii="Verdana" w:eastAsia="Times New Roman" w:hAnsi="Verdana" w:cs="Times New Roman"/>
          <w:sz w:val="15"/>
        </w:rPr>
        <w:t> </w:t>
      </w:r>
      <w:r w:rsidRPr="001A7D70">
        <w:rPr>
          <w:rFonts w:ascii="Verdana" w:eastAsia="Times New Roman" w:hAnsi="Verdana" w:cs="Times New Roman"/>
          <w:sz w:val="15"/>
          <w:szCs w:val="15"/>
        </w:rPr>
        <w:t>» 07 Okt 2013 08:20</w:t>
      </w:r>
    </w:p>
    <w:p w:rsidR="001A7D70" w:rsidRPr="001A7D70" w:rsidRDefault="001A7D70" w:rsidP="00EF0BD2">
      <w:pPr>
        <w:shd w:val="clear" w:color="auto" w:fill="EAF1DD" w:themeFill="accent3" w:themeFillTint="33"/>
        <w:spacing w:after="0" w:line="336" w:lineRule="atLeast"/>
        <w:rPr>
          <w:rFonts w:ascii="Trebuchet MS" w:eastAsia="Times New Roman" w:hAnsi="Trebuchet MS" w:cs="Times New Roman"/>
          <w:sz w:val="19"/>
          <w:szCs w:val="19"/>
        </w:rPr>
      </w:pPr>
      <w:proofErr w:type="gramStart"/>
      <w:r w:rsidRPr="001A7D70">
        <w:rPr>
          <w:rFonts w:ascii="Trebuchet MS" w:eastAsia="Times New Roman" w:hAnsi="Trebuchet MS" w:cs="Times New Roman"/>
          <w:b/>
          <w:bCs/>
          <w:sz w:val="17"/>
        </w:rPr>
        <w:t>ljubinko.ignjatovic</w:t>
      </w:r>
      <w:proofErr w:type="gramEnd"/>
      <w:r w:rsidRPr="001A7D70">
        <w:rPr>
          <w:rFonts w:ascii="Trebuchet MS" w:eastAsia="Times New Roman" w:hAnsi="Trebuchet MS" w:cs="Times New Roman"/>
          <w:b/>
          <w:bCs/>
          <w:sz w:val="17"/>
        </w:rPr>
        <w:t xml:space="preserve"> je napisao:</w:t>
      </w:r>
      <w:r w:rsidRPr="001A7D70">
        <w:rPr>
          <w:rFonts w:ascii="Trebuchet MS" w:eastAsia="Times New Roman" w:hAnsi="Trebuchet MS" w:cs="Times New Roman"/>
          <w:sz w:val="19"/>
          <w:szCs w:val="19"/>
        </w:rPr>
        <w:br/>
        <w:t xml:space="preserve">Институтски и-мејл сада је очигледно базиран на неограниченом поверењу у колеге које га одржавају, али у будућности, ближој или даљој, биће то неки други људи, а и менаџмент ће чинити неки други људи. </w:t>
      </w:r>
      <w:proofErr w:type="gramStart"/>
      <w:r w:rsidRPr="001A7D70">
        <w:rPr>
          <w:rFonts w:ascii="Trebuchet MS" w:eastAsia="Times New Roman" w:hAnsi="Trebuchet MS" w:cs="Times New Roman"/>
          <w:sz w:val="19"/>
          <w:szCs w:val="19"/>
        </w:rPr>
        <w:t>Иницијатива коју сам покренуо служи томе да покушамо да се договоримо о условима под којима ћемо користити наш и-мејл и дођемо до одговарајућих системских решења која би чинила `Правилник о функционисању електронске поште`.</w:t>
      </w:r>
      <w:proofErr w:type="gramEnd"/>
    </w:p>
    <w:p w:rsidR="001A7D70" w:rsidRPr="001A7D70" w:rsidRDefault="001A7D70" w:rsidP="001A7D70">
      <w:pPr>
        <w:shd w:val="clear" w:color="auto" w:fill="FFFFFF" w:themeFill="background1"/>
        <w:spacing w:after="0" w:line="336" w:lineRule="atLeast"/>
        <w:rPr>
          <w:rFonts w:ascii="Trebuchet MS" w:eastAsia="Times New Roman" w:hAnsi="Trebuchet MS" w:cs="Times New Roman"/>
          <w:sz w:val="20"/>
          <w:szCs w:val="20"/>
        </w:rPr>
      </w:pPr>
      <w:r w:rsidRPr="001A7D70">
        <w:rPr>
          <w:rFonts w:ascii="Trebuchet MS" w:eastAsia="Times New Roman" w:hAnsi="Trebuchet MS" w:cs="Times New Roman"/>
          <w:sz w:val="20"/>
          <w:szCs w:val="20"/>
        </w:rPr>
        <w:br/>
      </w:r>
      <w:r w:rsidRPr="001A7D70">
        <w:rPr>
          <w:rFonts w:ascii="Trebuchet MS" w:eastAsia="Times New Roman" w:hAnsi="Trebuchet MS" w:cs="Times New Roman"/>
          <w:sz w:val="20"/>
          <w:szCs w:val="20"/>
        </w:rPr>
        <w:br/>
        <w:t>Када сам поменуо да Институт треба да добије `Правилник о функционисању електронске поште` мислио сам на документ типа</w:t>
      </w:r>
      <w:proofErr w:type="gramStart"/>
      <w:r w:rsidRPr="001A7D70">
        <w:rPr>
          <w:rFonts w:ascii="Trebuchet MS" w:eastAsia="Times New Roman" w:hAnsi="Trebuchet MS" w:cs="Times New Roman"/>
          <w:sz w:val="20"/>
          <w:szCs w:val="20"/>
        </w:rPr>
        <w:t>:</w:t>
      </w:r>
      <w:proofErr w:type="gramEnd"/>
      <w:r w:rsidRPr="001A7D70">
        <w:rPr>
          <w:rFonts w:ascii="Trebuchet MS" w:eastAsia="Times New Roman" w:hAnsi="Trebuchet MS" w:cs="Times New Roman"/>
          <w:sz w:val="20"/>
          <w:szCs w:val="20"/>
        </w:rPr>
        <w:br/>
      </w:r>
      <w:r w:rsidRPr="001A7D70">
        <w:rPr>
          <w:rFonts w:ascii="Trebuchet MS" w:eastAsia="Times New Roman" w:hAnsi="Trebuchet MS" w:cs="Times New Roman"/>
          <w:sz w:val="20"/>
          <w:szCs w:val="20"/>
        </w:rPr>
        <w:br/>
      </w:r>
      <w:hyperlink r:id="rId29" w:history="1">
        <w:r w:rsidRPr="001A7D70">
          <w:rPr>
            <w:rFonts w:ascii="Trebuchet MS" w:eastAsia="Times New Roman" w:hAnsi="Trebuchet MS" w:cs="Times New Roman"/>
            <w:sz w:val="20"/>
            <w:u w:val="single"/>
          </w:rPr>
          <w:t>http://www.newcastle.edu.au/policy/000895.html</w:t>
        </w:r>
      </w:hyperlink>
      <w:r w:rsidRPr="001A7D70">
        <w:rPr>
          <w:rFonts w:ascii="Trebuchet MS" w:eastAsia="Times New Roman" w:hAnsi="Trebuchet MS" w:cs="Times New Roman"/>
          <w:sz w:val="20"/>
          <w:szCs w:val="20"/>
        </w:rPr>
        <w:br/>
      </w:r>
      <w:r w:rsidRPr="001A7D70">
        <w:rPr>
          <w:rFonts w:ascii="Trebuchet MS" w:eastAsia="Times New Roman" w:hAnsi="Trebuchet MS" w:cs="Times New Roman"/>
          <w:sz w:val="20"/>
          <w:szCs w:val="20"/>
        </w:rPr>
        <w:lastRenderedPageBreak/>
        <w:br/>
        <w:t>или</w:t>
      </w:r>
      <w:r w:rsidRPr="001A7D70">
        <w:rPr>
          <w:rFonts w:ascii="Trebuchet MS" w:eastAsia="Times New Roman" w:hAnsi="Trebuchet MS" w:cs="Times New Roman"/>
          <w:sz w:val="20"/>
          <w:szCs w:val="20"/>
        </w:rPr>
        <w:br/>
      </w:r>
      <w:r w:rsidRPr="001A7D70">
        <w:rPr>
          <w:rFonts w:ascii="Trebuchet MS" w:eastAsia="Times New Roman" w:hAnsi="Trebuchet MS" w:cs="Times New Roman"/>
          <w:sz w:val="20"/>
          <w:szCs w:val="20"/>
        </w:rPr>
        <w:br/>
      </w:r>
      <w:hyperlink r:id="rId30" w:history="1">
        <w:r w:rsidRPr="001A7D70">
          <w:rPr>
            <w:rFonts w:ascii="Trebuchet MS" w:eastAsia="Times New Roman" w:hAnsi="Trebuchet MS" w:cs="Times New Roman"/>
            <w:sz w:val="20"/>
            <w:u w:val="single"/>
          </w:rPr>
          <w:t>http://docushare.sunderland.ac.uk/docus ... Policy.pdf</w:t>
        </w:r>
      </w:hyperlink>
      <w:r w:rsidRPr="001A7D70">
        <w:rPr>
          <w:rFonts w:ascii="Trebuchet MS" w:eastAsia="Times New Roman" w:hAnsi="Trebuchet MS" w:cs="Times New Roman"/>
          <w:sz w:val="20"/>
          <w:szCs w:val="20"/>
        </w:rPr>
        <w:br/>
      </w:r>
      <w:r w:rsidRPr="001A7D70">
        <w:rPr>
          <w:rFonts w:ascii="Trebuchet MS" w:eastAsia="Times New Roman" w:hAnsi="Trebuchet MS" w:cs="Times New Roman"/>
          <w:sz w:val="20"/>
          <w:szCs w:val="20"/>
        </w:rPr>
        <w:br/>
        <w:t>којима се ова област уређује на Универзитетима Њу Касл (Аустралија) и Сандерленд (Британија).</w:t>
      </w:r>
      <w:r w:rsidRPr="001A7D70">
        <w:rPr>
          <w:rFonts w:ascii="Trebuchet MS" w:eastAsia="Times New Roman" w:hAnsi="Trebuchet MS" w:cs="Times New Roman"/>
          <w:sz w:val="20"/>
        </w:rPr>
        <w:t> </w:t>
      </w:r>
      <w:r w:rsidRPr="001A7D70">
        <w:rPr>
          <w:rFonts w:ascii="Trebuchet MS" w:eastAsia="Times New Roman" w:hAnsi="Trebuchet MS" w:cs="Times New Roman"/>
          <w:sz w:val="20"/>
          <w:szCs w:val="20"/>
        </w:rPr>
        <w:br/>
      </w:r>
      <w:r w:rsidRPr="001A7D70">
        <w:rPr>
          <w:rFonts w:ascii="Trebuchet MS" w:eastAsia="Times New Roman" w:hAnsi="Trebuchet MS" w:cs="Times New Roman"/>
          <w:sz w:val="20"/>
          <w:szCs w:val="20"/>
        </w:rPr>
        <w:br/>
      </w:r>
      <w:proofErr w:type="gramStart"/>
      <w:r w:rsidRPr="001A7D70">
        <w:rPr>
          <w:rFonts w:ascii="Trebuchet MS" w:eastAsia="Times New Roman" w:hAnsi="Trebuchet MS" w:cs="Times New Roman"/>
          <w:sz w:val="20"/>
          <w:szCs w:val="20"/>
        </w:rPr>
        <w:t>Документи ових универзитета су само били лако доступни на Интернету, а има их</w:t>
      </w:r>
      <w:r w:rsidRPr="001A7D70">
        <w:rPr>
          <w:rFonts w:ascii="Trebuchet MS" w:eastAsia="Times New Roman" w:hAnsi="Trebuchet MS" w:cs="Times New Roman"/>
          <w:sz w:val="20"/>
        </w:rPr>
        <w:t> </w:t>
      </w:r>
      <w:r w:rsidRPr="001A7D70">
        <w:rPr>
          <w:rFonts w:ascii="Trebuchet MS" w:eastAsia="Times New Roman" w:hAnsi="Trebuchet MS" w:cs="Times New Roman"/>
          <w:b/>
          <w:bCs/>
          <w:sz w:val="20"/>
          <w:szCs w:val="20"/>
        </w:rPr>
        <w:t>СВАКИ</w:t>
      </w:r>
      <w:r w:rsidRPr="001A7D70">
        <w:rPr>
          <w:rFonts w:ascii="Trebuchet MS" w:eastAsia="Times New Roman" w:hAnsi="Trebuchet MS" w:cs="Times New Roman"/>
          <w:sz w:val="20"/>
        </w:rPr>
        <w:t> </w:t>
      </w:r>
      <w:r w:rsidRPr="001A7D70">
        <w:rPr>
          <w:rFonts w:ascii="Trebuchet MS" w:eastAsia="Times New Roman" w:hAnsi="Trebuchet MS" w:cs="Times New Roman"/>
          <w:sz w:val="20"/>
          <w:szCs w:val="20"/>
        </w:rPr>
        <w:t>универзитет на западу.</w:t>
      </w:r>
      <w:proofErr w:type="gramEnd"/>
      <w:r w:rsidRPr="001A7D70">
        <w:rPr>
          <w:rFonts w:ascii="Trebuchet MS" w:eastAsia="Times New Roman" w:hAnsi="Trebuchet MS" w:cs="Times New Roman"/>
          <w:sz w:val="20"/>
          <w:szCs w:val="20"/>
        </w:rPr>
        <w:t xml:space="preserve"> </w:t>
      </w:r>
      <w:proofErr w:type="gramStart"/>
      <w:r w:rsidRPr="001A7D70">
        <w:rPr>
          <w:rFonts w:ascii="Trebuchet MS" w:eastAsia="Times New Roman" w:hAnsi="Trebuchet MS" w:cs="Times New Roman"/>
          <w:sz w:val="20"/>
          <w:szCs w:val="20"/>
        </w:rPr>
        <w:t>Мислим да је само питање тренутка када ће документ који регулише рад електронске поште постати</w:t>
      </w:r>
      <w:r w:rsidRPr="001A7D70">
        <w:rPr>
          <w:rFonts w:ascii="Trebuchet MS" w:eastAsia="Times New Roman" w:hAnsi="Trebuchet MS" w:cs="Times New Roman"/>
          <w:sz w:val="20"/>
        </w:rPr>
        <w:t> </w:t>
      </w:r>
      <w:r w:rsidRPr="001A7D70">
        <w:rPr>
          <w:rFonts w:ascii="Trebuchet MS" w:eastAsia="Times New Roman" w:hAnsi="Trebuchet MS" w:cs="Times New Roman"/>
          <w:b/>
          <w:bCs/>
          <w:sz w:val="20"/>
          <w:szCs w:val="20"/>
        </w:rPr>
        <w:t>ОБАВЕЗАН</w:t>
      </w:r>
      <w:r w:rsidRPr="001A7D70">
        <w:rPr>
          <w:rFonts w:ascii="Trebuchet MS" w:eastAsia="Times New Roman" w:hAnsi="Trebuchet MS" w:cs="Times New Roman"/>
          <w:sz w:val="20"/>
        </w:rPr>
        <w:t> </w:t>
      </w:r>
      <w:r w:rsidRPr="001A7D70">
        <w:rPr>
          <w:rFonts w:ascii="Trebuchet MS" w:eastAsia="Times New Roman" w:hAnsi="Trebuchet MS" w:cs="Times New Roman"/>
          <w:sz w:val="20"/>
          <w:szCs w:val="20"/>
        </w:rPr>
        <w:t>за све, па и за Институт за физику.</w:t>
      </w:r>
      <w:proofErr w:type="gramEnd"/>
      <w:r w:rsidRPr="001A7D70">
        <w:rPr>
          <w:rFonts w:ascii="Trebuchet MS" w:eastAsia="Times New Roman" w:hAnsi="Trebuchet MS" w:cs="Times New Roman"/>
          <w:sz w:val="20"/>
          <w:szCs w:val="20"/>
        </w:rPr>
        <w:t xml:space="preserve"> </w:t>
      </w:r>
      <w:proofErr w:type="gramStart"/>
      <w:r w:rsidRPr="001A7D70">
        <w:rPr>
          <w:rFonts w:ascii="Trebuchet MS" w:eastAsia="Times New Roman" w:hAnsi="Trebuchet MS" w:cs="Times New Roman"/>
          <w:sz w:val="20"/>
          <w:szCs w:val="20"/>
        </w:rPr>
        <w:t>Заиста не видим разлог отпору да се ова област уреди.</w:t>
      </w:r>
      <w:proofErr w:type="gramEnd"/>
      <w:r w:rsidRPr="001A7D70">
        <w:rPr>
          <w:rFonts w:ascii="Trebuchet MS" w:eastAsia="Times New Roman" w:hAnsi="Trebuchet MS" w:cs="Times New Roman"/>
          <w:sz w:val="20"/>
          <w:szCs w:val="20"/>
        </w:rPr>
        <w:t xml:space="preserve"> </w:t>
      </w:r>
      <w:proofErr w:type="gramStart"/>
      <w:r w:rsidRPr="001A7D70">
        <w:rPr>
          <w:rFonts w:ascii="Trebuchet MS" w:eastAsia="Times New Roman" w:hAnsi="Trebuchet MS" w:cs="Times New Roman"/>
          <w:sz w:val="20"/>
          <w:szCs w:val="20"/>
        </w:rPr>
        <w:t>Штавише, мислим да је Институт обавезан да у прихватању неких цивилизацијских тековина буде испред свих (бар у Србији).</w:t>
      </w:r>
      <w:proofErr w:type="gramEnd"/>
    </w:p>
    <w:p w:rsidR="001A7D70" w:rsidRPr="001A7D70" w:rsidRDefault="001A7D70" w:rsidP="001A7D70">
      <w:pPr>
        <w:shd w:val="clear" w:color="auto" w:fill="FFFFFF" w:themeFill="background1"/>
        <w:spacing w:after="0" w:line="225" w:lineRule="atLeast"/>
        <w:rPr>
          <w:rFonts w:ascii="Verdana" w:eastAsia="Times New Roman" w:hAnsi="Verdana" w:cs="Times New Roman"/>
          <w:sz w:val="17"/>
          <w:szCs w:val="17"/>
        </w:rPr>
      </w:pPr>
      <w:r w:rsidRPr="001A7D70">
        <w:rPr>
          <w:rFonts w:ascii="Verdana" w:eastAsia="Times New Roman" w:hAnsi="Verdana" w:cs="Times New Roman"/>
          <w:sz w:val="17"/>
          <w:szCs w:val="17"/>
        </w:rPr>
        <w:t>ЉУБИНКО ИГЊАТОВИЋ</w:t>
      </w:r>
      <w:r w:rsidRPr="001A7D70">
        <w:rPr>
          <w:rFonts w:ascii="Verdana" w:eastAsia="Times New Roman" w:hAnsi="Verdana" w:cs="Times New Roman"/>
          <w:sz w:val="17"/>
          <w:szCs w:val="17"/>
        </w:rPr>
        <w:br/>
      </w:r>
      <w:hyperlink r:id="rId31" w:history="1">
        <w:r w:rsidRPr="001A7D70">
          <w:rPr>
            <w:rFonts w:ascii="Verdana" w:eastAsia="Times New Roman" w:hAnsi="Verdana" w:cs="Times New Roman"/>
            <w:sz w:val="17"/>
            <w:u w:val="single"/>
          </w:rPr>
          <w:t>http://www.ipb.ac.rs/~ljuba/</w:t>
        </w:r>
      </w:hyperlink>
    </w:p>
    <w:p w:rsidR="001A7D70" w:rsidRPr="001A7D70" w:rsidRDefault="00106437" w:rsidP="001A7D70">
      <w:pPr>
        <w:pBdr>
          <w:left w:val="single" w:sz="6" w:space="0" w:color="FFFFFF"/>
        </w:pBdr>
        <w:shd w:val="clear" w:color="auto" w:fill="FFFFFF" w:themeFill="background1"/>
        <w:spacing w:after="0" w:line="288" w:lineRule="atLeast"/>
        <w:ind w:left="120"/>
        <w:rPr>
          <w:rFonts w:ascii="Verdana" w:eastAsia="Times New Roman" w:hAnsi="Verdana" w:cs="Times New Roman"/>
          <w:sz w:val="15"/>
          <w:szCs w:val="15"/>
        </w:rPr>
      </w:pPr>
      <w:hyperlink r:id="rId32" w:history="1">
        <w:r w:rsidR="001A7D70" w:rsidRPr="001A7D70">
          <w:rPr>
            <w:rFonts w:ascii="Verdana" w:eastAsia="Times New Roman" w:hAnsi="Verdana" w:cs="Times New Roman"/>
            <w:b/>
            <w:bCs/>
            <w:sz w:val="15"/>
            <w:u w:val="single"/>
          </w:rPr>
          <w:t>ljubinko.ignjatovic</w:t>
        </w:r>
      </w:hyperlink>
    </w:p>
    <w:p w:rsidR="001A7D70" w:rsidRPr="001A7D70" w:rsidRDefault="001A7D70" w:rsidP="001A7D70">
      <w:pPr>
        <w:pBdr>
          <w:left w:val="single" w:sz="6" w:space="0" w:color="FFFFFF"/>
        </w:pBdr>
        <w:shd w:val="clear" w:color="auto" w:fill="FFFFFF" w:themeFill="background1"/>
        <w:spacing w:after="0" w:line="288" w:lineRule="atLeast"/>
        <w:ind w:left="720"/>
        <w:rPr>
          <w:rFonts w:ascii="Verdana" w:eastAsia="Times New Roman" w:hAnsi="Verdana" w:cs="Times New Roman"/>
          <w:sz w:val="15"/>
          <w:szCs w:val="15"/>
        </w:rPr>
      </w:pPr>
      <w:r w:rsidRPr="001A7D70">
        <w:rPr>
          <w:rFonts w:ascii="Verdana" w:eastAsia="Times New Roman" w:hAnsi="Verdana" w:cs="Times New Roman"/>
          <w:sz w:val="15"/>
          <w:szCs w:val="15"/>
        </w:rPr>
        <w:t> </w:t>
      </w:r>
    </w:p>
    <w:p w:rsidR="001A7D70" w:rsidRPr="001A7D70" w:rsidRDefault="001A7D70" w:rsidP="001A7D70">
      <w:pPr>
        <w:pBdr>
          <w:left w:val="single" w:sz="6" w:space="0" w:color="FFFFFF"/>
        </w:pBdr>
        <w:shd w:val="clear" w:color="auto" w:fill="FFFFFF" w:themeFill="background1"/>
        <w:spacing w:after="0" w:line="288" w:lineRule="atLeast"/>
        <w:ind w:left="720"/>
        <w:rPr>
          <w:rFonts w:ascii="Verdana" w:eastAsia="Times New Roman" w:hAnsi="Verdana" w:cs="Times New Roman"/>
          <w:sz w:val="15"/>
          <w:szCs w:val="15"/>
        </w:rPr>
      </w:pPr>
      <w:r w:rsidRPr="001A7D70">
        <w:rPr>
          <w:rFonts w:ascii="Verdana" w:eastAsia="Times New Roman" w:hAnsi="Verdana" w:cs="Times New Roman"/>
          <w:sz w:val="15"/>
        </w:rPr>
        <w:t>Postovi: </w:t>
      </w:r>
      <w:r w:rsidRPr="001A7D70">
        <w:rPr>
          <w:rFonts w:ascii="Verdana" w:eastAsia="Times New Roman" w:hAnsi="Verdana" w:cs="Times New Roman"/>
          <w:sz w:val="15"/>
          <w:szCs w:val="15"/>
        </w:rPr>
        <w:t>16</w:t>
      </w:r>
    </w:p>
    <w:p w:rsidR="001A7D70" w:rsidRPr="001A7D70" w:rsidRDefault="001A7D70" w:rsidP="001A7D70">
      <w:pPr>
        <w:pBdr>
          <w:left w:val="single" w:sz="6" w:space="0" w:color="FFFFFF"/>
        </w:pBdr>
        <w:shd w:val="clear" w:color="auto" w:fill="FFFFFF" w:themeFill="background1"/>
        <w:spacing w:after="0" w:line="288" w:lineRule="atLeast"/>
        <w:ind w:left="720"/>
        <w:rPr>
          <w:rFonts w:ascii="Verdana" w:eastAsia="Times New Roman" w:hAnsi="Verdana" w:cs="Times New Roman"/>
          <w:sz w:val="15"/>
          <w:szCs w:val="15"/>
        </w:rPr>
      </w:pPr>
      <w:r w:rsidRPr="001A7D70">
        <w:rPr>
          <w:rFonts w:ascii="Verdana" w:eastAsia="Times New Roman" w:hAnsi="Verdana" w:cs="Times New Roman"/>
          <w:sz w:val="15"/>
        </w:rPr>
        <w:t>Pridružio se: </w:t>
      </w:r>
      <w:r w:rsidRPr="001A7D70">
        <w:rPr>
          <w:rFonts w:ascii="Verdana" w:eastAsia="Times New Roman" w:hAnsi="Verdana" w:cs="Times New Roman"/>
          <w:sz w:val="15"/>
          <w:szCs w:val="15"/>
        </w:rPr>
        <w:t>12 Dec 2012 18:33</w:t>
      </w:r>
    </w:p>
    <w:p w:rsidR="001A7D70" w:rsidRPr="001A7D70" w:rsidRDefault="00106437" w:rsidP="001A7D70">
      <w:pPr>
        <w:shd w:val="clear" w:color="auto" w:fill="FFFFFF" w:themeFill="background1"/>
        <w:spacing w:beforeAutospacing="1" w:after="0" w:afterAutospacing="1" w:line="270" w:lineRule="atLeast"/>
        <w:outlineLvl w:val="2"/>
        <w:rPr>
          <w:rFonts w:ascii="Trebuchet MS" w:eastAsia="Times New Roman" w:hAnsi="Trebuchet MS" w:cs="Times New Roman"/>
          <w:b/>
          <w:bCs/>
          <w:sz w:val="23"/>
          <w:szCs w:val="23"/>
        </w:rPr>
      </w:pPr>
      <w:hyperlink r:id="rId33" w:anchor="p135" w:history="1">
        <w:r w:rsidR="001A7D70" w:rsidRPr="001A7D70">
          <w:rPr>
            <w:rFonts w:ascii="Trebuchet MS" w:eastAsia="Times New Roman" w:hAnsi="Trebuchet MS" w:cs="Times New Roman"/>
            <w:b/>
            <w:bCs/>
            <w:sz w:val="23"/>
            <w:u w:val="single"/>
          </w:rPr>
          <w:t>Re: Иницијативе за преиспитивање рада електронске пошт</w:t>
        </w:r>
      </w:hyperlink>
    </w:p>
    <w:p w:rsidR="001A7D70" w:rsidRPr="001A7D70" w:rsidRDefault="001A7D70" w:rsidP="001A7D70">
      <w:pPr>
        <w:shd w:val="clear" w:color="auto" w:fill="FFFFFF" w:themeFill="background1"/>
        <w:spacing w:after="0" w:line="288" w:lineRule="atLeast"/>
        <w:ind w:right="3600"/>
        <w:rPr>
          <w:rFonts w:ascii="Verdana" w:eastAsia="Times New Roman" w:hAnsi="Verdana" w:cs="Times New Roman"/>
          <w:sz w:val="15"/>
          <w:szCs w:val="15"/>
        </w:rPr>
      </w:pPr>
      <w:r w:rsidRPr="001A7D70">
        <w:rPr>
          <w:rFonts w:ascii="Verdana" w:eastAsia="Times New Roman" w:hAnsi="Verdana" w:cs="Times New Roman"/>
          <w:noProof/>
          <w:sz w:val="15"/>
          <w:szCs w:val="15"/>
        </w:rPr>
        <w:drawing>
          <wp:inline distT="0" distB="0" distL="0" distR="0">
            <wp:extent cx="104775" cy="85725"/>
            <wp:effectExtent l="19050" t="0" r="9525" b="0"/>
            <wp:docPr id="11" name="Picture 11" descr="Post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ost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1A7D70">
        <w:rPr>
          <w:rFonts w:ascii="Verdana" w:eastAsia="Times New Roman" w:hAnsi="Verdana" w:cs="Times New Roman"/>
          <w:sz w:val="15"/>
          <w:szCs w:val="15"/>
        </w:rPr>
        <w:t>od</w:t>
      </w:r>
      <w:proofErr w:type="gramEnd"/>
      <w:r w:rsidRPr="001A7D70">
        <w:rPr>
          <w:rFonts w:ascii="Verdana" w:eastAsia="Times New Roman" w:hAnsi="Verdana" w:cs="Times New Roman"/>
          <w:sz w:val="15"/>
        </w:rPr>
        <w:t> </w:t>
      </w:r>
      <w:hyperlink r:id="rId35" w:history="1">
        <w:r w:rsidRPr="001A7D70">
          <w:rPr>
            <w:rFonts w:ascii="Verdana" w:eastAsia="Times New Roman" w:hAnsi="Verdana" w:cs="Times New Roman"/>
            <w:b/>
            <w:bCs/>
            <w:sz w:val="15"/>
            <w:u w:val="single"/>
          </w:rPr>
          <w:t>ljubinko.ignjatovic</w:t>
        </w:r>
      </w:hyperlink>
      <w:r w:rsidRPr="001A7D70">
        <w:rPr>
          <w:rFonts w:ascii="Verdana" w:eastAsia="Times New Roman" w:hAnsi="Verdana" w:cs="Times New Roman"/>
          <w:sz w:val="15"/>
        </w:rPr>
        <w:t> </w:t>
      </w:r>
      <w:r w:rsidRPr="001A7D70">
        <w:rPr>
          <w:rFonts w:ascii="Verdana" w:eastAsia="Times New Roman" w:hAnsi="Verdana" w:cs="Times New Roman"/>
          <w:sz w:val="15"/>
          <w:szCs w:val="15"/>
        </w:rPr>
        <w:t>» 29 Okt 2013 12:20</w:t>
      </w:r>
    </w:p>
    <w:p w:rsidR="001A7D70" w:rsidRPr="001A7D70" w:rsidRDefault="001A7D70" w:rsidP="001A7D70">
      <w:pPr>
        <w:shd w:val="clear" w:color="auto" w:fill="FFFFFF" w:themeFill="background1"/>
        <w:spacing w:after="0" w:line="336" w:lineRule="atLeast"/>
        <w:rPr>
          <w:rFonts w:ascii="Trebuchet MS" w:eastAsia="Times New Roman" w:hAnsi="Trebuchet MS" w:cs="Times New Roman"/>
          <w:sz w:val="20"/>
          <w:szCs w:val="20"/>
        </w:rPr>
      </w:pPr>
      <w:r w:rsidRPr="001A7D70">
        <w:rPr>
          <w:rFonts w:ascii="Trebuchet MS" w:eastAsia="Times New Roman" w:hAnsi="Trebuchet MS" w:cs="Times New Roman"/>
          <w:sz w:val="20"/>
          <w:szCs w:val="20"/>
        </w:rPr>
        <w:t>О актуелности иницијативе за преиспитивање функционисања и-мејла покренуте у Институту за физику говоре и следећи редови преузети са сајта РТС</w:t>
      </w:r>
      <w:proofErr w:type="gramStart"/>
      <w:r w:rsidRPr="001A7D70">
        <w:rPr>
          <w:rFonts w:ascii="Trebuchet MS" w:eastAsia="Times New Roman" w:hAnsi="Trebuchet MS" w:cs="Times New Roman"/>
          <w:sz w:val="20"/>
          <w:szCs w:val="20"/>
        </w:rPr>
        <w:t>:</w:t>
      </w:r>
      <w:proofErr w:type="gramEnd"/>
      <w:r w:rsidRPr="001A7D70">
        <w:rPr>
          <w:rFonts w:ascii="Trebuchet MS" w:eastAsia="Times New Roman" w:hAnsi="Trebuchet MS" w:cs="Times New Roman"/>
          <w:sz w:val="20"/>
          <w:szCs w:val="20"/>
        </w:rPr>
        <w:br/>
      </w:r>
      <w:r w:rsidRPr="001A7D70">
        <w:rPr>
          <w:rFonts w:ascii="Trebuchet MS" w:eastAsia="Times New Roman" w:hAnsi="Trebuchet MS" w:cs="Times New Roman"/>
          <w:sz w:val="20"/>
          <w:szCs w:val="20"/>
        </w:rPr>
        <w:br/>
        <w:t>“После откривања америчког програма о прикупљању података са интернета и прислушкивања телефона, Немачка и Бразил припремају нацрт резолуције УН о заштити личних слобода.</w:t>
      </w:r>
      <w:r w:rsidRPr="001A7D70">
        <w:rPr>
          <w:rFonts w:ascii="Trebuchet MS" w:eastAsia="Times New Roman" w:hAnsi="Trebuchet MS" w:cs="Times New Roman"/>
          <w:sz w:val="20"/>
          <w:szCs w:val="20"/>
        </w:rPr>
        <w:br/>
      </w:r>
      <w:r w:rsidRPr="001A7D70">
        <w:rPr>
          <w:rFonts w:ascii="Trebuchet MS" w:eastAsia="Times New Roman" w:hAnsi="Trebuchet MS" w:cs="Times New Roman"/>
          <w:sz w:val="20"/>
          <w:szCs w:val="20"/>
        </w:rPr>
        <w:br/>
        <w:t>Бразил и Немачка, љути што су Американци прислушкивали председницу Дилму Русеф и канцеларку Ангелу Меркел, желе да се интернет уврсти у члан 17 међународног Пакта о грађанским и политичким правима, према којем</w:t>
      </w:r>
      <w:r w:rsidRPr="001A7D70">
        <w:rPr>
          <w:rFonts w:ascii="Trebuchet MS" w:eastAsia="Times New Roman" w:hAnsi="Trebuchet MS" w:cs="Times New Roman"/>
          <w:sz w:val="20"/>
        </w:rPr>
        <w:t> </w:t>
      </w:r>
      <w:r w:rsidRPr="001A7D70">
        <w:rPr>
          <w:rFonts w:ascii="Trebuchet MS" w:eastAsia="Times New Roman" w:hAnsi="Trebuchet MS" w:cs="Times New Roman"/>
          <w:b/>
          <w:bCs/>
          <w:sz w:val="20"/>
          <w:szCs w:val="20"/>
        </w:rPr>
        <w:t>нико не сме самовољно и незаконито да се уплиће у нечију приватност, породицу или преписку нити сме да повреди нечију част и углед</w:t>
      </w:r>
      <w:r w:rsidRPr="001A7D70">
        <w:rPr>
          <w:rFonts w:ascii="Trebuchet MS" w:eastAsia="Times New Roman" w:hAnsi="Trebuchet MS" w:cs="Times New Roman"/>
          <w:sz w:val="20"/>
          <w:szCs w:val="20"/>
        </w:rPr>
        <w:t>.”</w:t>
      </w:r>
      <w:r w:rsidRPr="001A7D70">
        <w:rPr>
          <w:rFonts w:ascii="Trebuchet MS" w:eastAsia="Times New Roman" w:hAnsi="Trebuchet MS" w:cs="Times New Roman"/>
          <w:sz w:val="20"/>
          <w:szCs w:val="20"/>
        </w:rPr>
        <w:br/>
      </w:r>
      <w:r w:rsidRPr="001A7D70">
        <w:rPr>
          <w:rFonts w:ascii="Trebuchet MS" w:eastAsia="Times New Roman" w:hAnsi="Trebuchet MS" w:cs="Times New Roman"/>
          <w:sz w:val="20"/>
          <w:szCs w:val="20"/>
        </w:rPr>
        <w:br/>
      </w:r>
      <w:proofErr w:type="gramStart"/>
      <w:r w:rsidRPr="001A7D70">
        <w:rPr>
          <w:rFonts w:ascii="Trebuchet MS" w:eastAsia="Times New Roman" w:hAnsi="Trebuchet MS" w:cs="Times New Roman"/>
          <w:sz w:val="20"/>
          <w:szCs w:val="20"/>
        </w:rPr>
        <w:t>Иницијатива за преиспитивање функционисања и-мејла покренута је у Институту за физику само пар недеља пре афере прислушкивања која је изазвала буру у међународним односима.</w:t>
      </w:r>
      <w:proofErr w:type="gramEnd"/>
    </w:p>
    <w:p w:rsidR="001A7D70" w:rsidRPr="001A7D70" w:rsidRDefault="001A7D70" w:rsidP="001A7D70">
      <w:pPr>
        <w:shd w:val="clear" w:color="auto" w:fill="FFFFFF" w:themeFill="background1"/>
        <w:spacing w:after="0" w:line="225" w:lineRule="atLeast"/>
        <w:rPr>
          <w:rFonts w:ascii="Verdana" w:eastAsia="Times New Roman" w:hAnsi="Verdana" w:cs="Times New Roman"/>
          <w:sz w:val="17"/>
          <w:szCs w:val="17"/>
        </w:rPr>
      </w:pPr>
      <w:r w:rsidRPr="001A7D70">
        <w:rPr>
          <w:rFonts w:ascii="Verdana" w:eastAsia="Times New Roman" w:hAnsi="Verdana" w:cs="Times New Roman"/>
          <w:sz w:val="17"/>
          <w:szCs w:val="17"/>
        </w:rPr>
        <w:t>ЉУБИНКО ИГЊАТОВИЋ</w:t>
      </w:r>
      <w:r w:rsidRPr="001A7D70">
        <w:rPr>
          <w:rFonts w:ascii="Verdana" w:eastAsia="Times New Roman" w:hAnsi="Verdana" w:cs="Times New Roman"/>
          <w:sz w:val="17"/>
          <w:szCs w:val="17"/>
        </w:rPr>
        <w:br/>
      </w:r>
      <w:hyperlink r:id="rId36" w:history="1">
        <w:r w:rsidRPr="001A7D70">
          <w:rPr>
            <w:rFonts w:ascii="Verdana" w:eastAsia="Times New Roman" w:hAnsi="Verdana" w:cs="Times New Roman"/>
            <w:sz w:val="17"/>
            <w:u w:val="single"/>
          </w:rPr>
          <w:t>http://www.ipb.ac.rs/~ljuba/</w:t>
        </w:r>
      </w:hyperlink>
    </w:p>
    <w:p w:rsidR="001A7D70" w:rsidRPr="001A7D70" w:rsidRDefault="00106437" w:rsidP="001A7D70">
      <w:pPr>
        <w:pBdr>
          <w:left w:val="single" w:sz="6" w:space="0" w:color="FFFFFF"/>
        </w:pBdr>
        <w:shd w:val="clear" w:color="auto" w:fill="FFFFFF" w:themeFill="background1"/>
        <w:spacing w:after="0" w:line="288" w:lineRule="atLeast"/>
        <w:ind w:left="120"/>
        <w:rPr>
          <w:rFonts w:ascii="Verdana" w:eastAsia="Times New Roman" w:hAnsi="Verdana" w:cs="Times New Roman"/>
          <w:sz w:val="15"/>
          <w:szCs w:val="15"/>
        </w:rPr>
      </w:pPr>
      <w:hyperlink r:id="rId37" w:history="1">
        <w:r w:rsidR="001A7D70" w:rsidRPr="001A7D70">
          <w:rPr>
            <w:rFonts w:ascii="Verdana" w:eastAsia="Times New Roman" w:hAnsi="Verdana" w:cs="Times New Roman"/>
            <w:b/>
            <w:bCs/>
            <w:sz w:val="15"/>
            <w:u w:val="single"/>
          </w:rPr>
          <w:t>ljubinko.ignjatovic</w:t>
        </w:r>
      </w:hyperlink>
    </w:p>
    <w:p w:rsidR="001A7D70" w:rsidRPr="001A7D70" w:rsidRDefault="001A7D70" w:rsidP="001A7D70">
      <w:pPr>
        <w:pBdr>
          <w:left w:val="single" w:sz="6" w:space="0" w:color="FFFFFF"/>
        </w:pBdr>
        <w:shd w:val="clear" w:color="auto" w:fill="FFFFFF" w:themeFill="background1"/>
        <w:spacing w:after="0" w:line="288" w:lineRule="atLeast"/>
        <w:ind w:left="720"/>
        <w:rPr>
          <w:rFonts w:ascii="Verdana" w:eastAsia="Times New Roman" w:hAnsi="Verdana" w:cs="Times New Roman"/>
          <w:sz w:val="15"/>
          <w:szCs w:val="15"/>
        </w:rPr>
      </w:pPr>
      <w:r w:rsidRPr="001A7D70">
        <w:rPr>
          <w:rFonts w:ascii="Verdana" w:eastAsia="Times New Roman" w:hAnsi="Verdana" w:cs="Times New Roman"/>
          <w:sz w:val="15"/>
          <w:szCs w:val="15"/>
        </w:rPr>
        <w:t> </w:t>
      </w:r>
    </w:p>
    <w:p w:rsidR="001A7D70" w:rsidRPr="001A7D70" w:rsidRDefault="001A7D70" w:rsidP="001A7D70">
      <w:pPr>
        <w:pBdr>
          <w:left w:val="single" w:sz="6" w:space="0" w:color="FFFFFF"/>
        </w:pBdr>
        <w:shd w:val="clear" w:color="auto" w:fill="FFFFFF" w:themeFill="background1"/>
        <w:spacing w:after="0" w:line="288" w:lineRule="atLeast"/>
        <w:ind w:left="720"/>
        <w:rPr>
          <w:rFonts w:ascii="Verdana" w:eastAsia="Times New Roman" w:hAnsi="Verdana" w:cs="Times New Roman"/>
          <w:sz w:val="15"/>
          <w:szCs w:val="15"/>
        </w:rPr>
      </w:pPr>
      <w:r w:rsidRPr="001A7D70">
        <w:rPr>
          <w:rFonts w:ascii="Verdana" w:eastAsia="Times New Roman" w:hAnsi="Verdana" w:cs="Times New Roman"/>
          <w:sz w:val="15"/>
        </w:rPr>
        <w:t>Postovi: </w:t>
      </w:r>
      <w:r w:rsidRPr="001A7D70">
        <w:rPr>
          <w:rFonts w:ascii="Verdana" w:eastAsia="Times New Roman" w:hAnsi="Verdana" w:cs="Times New Roman"/>
          <w:sz w:val="15"/>
          <w:szCs w:val="15"/>
        </w:rPr>
        <w:t>16</w:t>
      </w:r>
    </w:p>
    <w:p w:rsidR="001A7D70" w:rsidRPr="001A7D70" w:rsidRDefault="001A7D70" w:rsidP="001A7D70">
      <w:pPr>
        <w:pBdr>
          <w:left w:val="single" w:sz="6" w:space="0" w:color="FFFFFF"/>
        </w:pBdr>
        <w:shd w:val="clear" w:color="auto" w:fill="FFFFFF" w:themeFill="background1"/>
        <w:spacing w:after="0" w:line="288" w:lineRule="atLeast"/>
        <w:ind w:left="720"/>
        <w:rPr>
          <w:rFonts w:ascii="Verdana" w:eastAsia="Times New Roman" w:hAnsi="Verdana" w:cs="Times New Roman"/>
          <w:sz w:val="15"/>
          <w:szCs w:val="15"/>
        </w:rPr>
      </w:pPr>
      <w:r w:rsidRPr="001A7D70">
        <w:rPr>
          <w:rFonts w:ascii="Verdana" w:eastAsia="Times New Roman" w:hAnsi="Verdana" w:cs="Times New Roman"/>
          <w:sz w:val="15"/>
        </w:rPr>
        <w:lastRenderedPageBreak/>
        <w:t>Pridružio se: </w:t>
      </w:r>
      <w:r w:rsidRPr="001A7D70">
        <w:rPr>
          <w:rFonts w:ascii="Verdana" w:eastAsia="Times New Roman" w:hAnsi="Verdana" w:cs="Times New Roman"/>
          <w:sz w:val="15"/>
          <w:szCs w:val="15"/>
        </w:rPr>
        <w:t>12 Dec 2012 18:33</w:t>
      </w:r>
    </w:p>
    <w:p w:rsidR="001A7D70" w:rsidRPr="001A7D70" w:rsidRDefault="001A7D70" w:rsidP="001A7D70">
      <w:pPr>
        <w:shd w:val="clear" w:color="auto" w:fill="FFFFFF" w:themeFill="background1"/>
        <w:spacing w:after="0" w:line="355" w:lineRule="atLeast"/>
        <w:ind w:left="150"/>
        <w:rPr>
          <w:rFonts w:ascii="Verdana" w:eastAsia="Times New Roman" w:hAnsi="Verdana" w:cs="Times New Roman"/>
          <w:sz w:val="15"/>
          <w:szCs w:val="15"/>
        </w:rPr>
      </w:pPr>
    </w:p>
    <w:p w:rsidR="001A7D70" w:rsidRPr="001A7D70" w:rsidRDefault="00106437" w:rsidP="001A7D70">
      <w:pPr>
        <w:shd w:val="clear" w:color="auto" w:fill="FFFFFF" w:themeFill="background1"/>
        <w:spacing w:beforeAutospacing="1" w:after="0" w:afterAutospacing="1" w:line="270" w:lineRule="atLeast"/>
        <w:outlineLvl w:val="2"/>
        <w:rPr>
          <w:rFonts w:ascii="Trebuchet MS" w:eastAsia="Times New Roman" w:hAnsi="Trebuchet MS" w:cs="Times New Roman"/>
          <w:b/>
          <w:bCs/>
          <w:sz w:val="23"/>
          <w:szCs w:val="23"/>
        </w:rPr>
      </w:pPr>
      <w:r>
        <w:fldChar w:fldCharType="begin"/>
      </w:r>
      <w:r>
        <w:instrText>HYPERLINK "http://forum.ipb.ac.rs/viewtopic.php?f=5&amp;t=6" \l "p136"</w:instrText>
      </w:r>
      <w:r>
        <w:fldChar w:fldCharType="separate"/>
      </w:r>
      <w:r w:rsidR="001A7D70" w:rsidRPr="001A7D70">
        <w:rPr>
          <w:rFonts w:ascii="Trebuchet MS" w:eastAsia="Times New Roman" w:hAnsi="Trebuchet MS" w:cs="Times New Roman"/>
          <w:b/>
          <w:bCs/>
          <w:sz w:val="23"/>
          <w:u w:val="single"/>
        </w:rPr>
        <w:t>Re: Иницијативе за преиспитивање рада електронске пошт</w:t>
      </w:r>
      <w:r>
        <w:fldChar w:fldCharType="end"/>
      </w:r>
    </w:p>
    <w:p w:rsidR="001A7D70" w:rsidRPr="001A7D70" w:rsidRDefault="001A7D70" w:rsidP="001A7D70">
      <w:pPr>
        <w:shd w:val="clear" w:color="auto" w:fill="FFFFFF" w:themeFill="background1"/>
        <w:spacing w:after="0" w:line="288" w:lineRule="atLeast"/>
        <w:ind w:right="3600"/>
        <w:rPr>
          <w:rFonts w:ascii="Verdana" w:eastAsia="Times New Roman" w:hAnsi="Verdana" w:cs="Times New Roman"/>
          <w:sz w:val="15"/>
          <w:szCs w:val="15"/>
        </w:rPr>
      </w:pPr>
      <w:r w:rsidRPr="001A7D70">
        <w:rPr>
          <w:rFonts w:ascii="Verdana" w:eastAsia="Times New Roman" w:hAnsi="Verdana" w:cs="Times New Roman"/>
          <w:noProof/>
          <w:sz w:val="15"/>
          <w:szCs w:val="15"/>
        </w:rPr>
        <w:drawing>
          <wp:inline distT="0" distB="0" distL="0" distR="0">
            <wp:extent cx="104775" cy="85725"/>
            <wp:effectExtent l="19050" t="0" r="9525" b="0"/>
            <wp:docPr id="12" name="Picture 12" descr="Post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ost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1A7D70">
        <w:rPr>
          <w:rFonts w:ascii="Verdana" w:eastAsia="Times New Roman" w:hAnsi="Verdana" w:cs="Times New Roman"/>
          <w:sz w:val="15"/>
          <w:szCs w:val="15"/>
        </w:rPr>
        <w:t>od</w:t>
      </w:r>
      <w:proofErr w:type="gramEnd"/>
      <w:r w:rsidRPr="001A7D70">
        <w:rPr>
          <w:rFonts w:ascii="Verdana" w:eastAsia="Times New Roman" w:hAnsi="Verdana" w:cs="Times New Roman"/>
          <w:sz w:val="15"/>
        </w:rPr>
        <w:t> </w:t>
      </w:r>
      <w:hyperlink r:id="rId39" w:history="1">
        <w:r w:rsidRPr="001A7D70">
          <w:rPr>
            <w:rFonts w:ascii="Verdana" w:eastAsia="Times New Roman" w:hAnsi="Verdana" w:cs="Times New Roman"/>
            <w:b/>
            <w:bCs/>
            <w:sz w:val="15"/>
            <w:u w:val="single"/>
          </w:rPr>
          <w:t>ljubinko.ignjatovic</w:t>
        </w:r>
      </w:hyperlink>
      <w:r w:rsidRPr="001A7D70">
        <w:rPr>
          <w:rFonts w:ascii="Verdana" w:eastAsia="Times New Roman" w:hAnsi="Verdana" w:cs="Times New Roman"/>
          <w:sz w:val="15"/>
        </w:rPr>
        <w:t> </w:t>
      </w:r>
      <w:r w:rsidRPr="001A7D70">
        <w:rPr>
          <w:rFonts w:ascii="Verdana" w:eastAsia="Times New Roman" w:hAnsi="Verdana" w:cs="Times New Roman"/>
          <w:sz w:val="15"/>
          <w:szCs w:val="15"/>
        </w:rPr>
        <w:t>» 04 Nov 2013 23:05</w:t>
      </w:r>
    </w:p>
    <w:p w:rsidR="001A7D70" w:rsidRPr="001A7D70" w:rsidRDefault="001A7D70" w:rsidP="001A7D70">
      <w:pPr>
        <w:shd w:val="clear" w:color="auto" w:fill="FFFFFF" w:themeFill="background1"/>
        <w:spacing w:after="60" w:line="336" w:lineRule="atLeast"/>
        <w:rPr>
          <w:rFonts w:ascii="Trebuchet MS" w:eastAsia="Times New Roman" w:hAnsi="Trebuchet MS" w:cs="Times New Roman"/>
          <w:sz w:val="20"/>
          <w:szCs w:val="20"/>
        </w:rPr>
      </w:pPr>
      <w:r w:rsidRPr="001A7D70">
        <w:rPr>
          <w:rFonts w:ascii="Trebuchet MS" w:eastAsia="Times New Roman" w:hAnsi="Trebuchet MS" w:cs="Times New Roman"/>
          <w:sz w:val="20"/>
          <w:szCs w:val="20"/>
        </w:rPr>
        <w:t xml:space="preserve">Poverenik za informacije </w:t>
      </w:r>
      <w:proofErr w:type="gramStart"/>
      <w:r w:rsidRPr="001A7D70">
        <w:rPr>
          <w:rFonts w:ascii="Trebuchet MS" w:eastAsia="Times New Roman" w:hAnsi="Trebuchet MS" w:cs="Times New Roman"/>
          <w:sz w:val="20"/>
          <w:szCs w:val="20"/>
        </w:rPr>
        <w:t>od</w:t>
      </w:r>
      <w:proofErr w:type="gramEnd"/>
      <w:r w:rsidRPr="001A7D70">
        <w:rPr>
          <w:rFonts w:ascii="Trebuchet MS" w:eastAsia="Times New Roman" w:hAnsi="Trebuchet MS" w:cs="Times New Roman"/>
          <w:sz w:val="20"/>
          <w:szCs w:val="20"/>
        </w:rPr>
        <w:t xml:space="preserve"> javnog značaja i zaštitu podataka o ličnosti Rodoljub Šabić pokrenuo je inicijativu gotovo identičnu ovoj koja je pre dva meseca pokrenuta u Institutu za fiziku naredivši postupak nadzora nad operatorima javnih komunikacionih mreža i usluga u sprovođenju i izvršavanju Zakona o zaštiti podataka o ličnosti.</w:t>
      </w:r>
      <w:r w:rsidRPr="001A7D70">
        <w:rPr>
          <w:rFonts w:ascii="Trebuchet MS" w:eastAsia="Times New Roman" w:hAnsi="Trebuchet MS" w:cs="Times New Roman"/>
          <w:sz w:val="20"/>
          <w:szCs w:val="20"/>
        </w:rPr>
        <w:br/>
        <w:t>S tim u vezi poverenik Rodoljub Šabić izjavio je sledeće</w:t>
      </w:r>
      <w:proofErr w:type="gramStart"/>
      <w:r w:rsidRPr="001A7D70">
        <w:rPr>
          <w:rFonts w:ascii="Trebuchet MS" w:eastAsia="Times New Roman" w:hAnsi="Trebuchet MS" w:cs="Times New Roman"/>
          <w:sz w:val="20"/>
          <w:szCs w:val="20"/>
        </w:rPr>
        <w:t>:</w:t>
      </w:r>
      <w:proofErr w:type="gramEnd"/>
      <w:r w:rsidRPr="001A7D70">
        <w:rPr>
          <w:rFonts w:ascii="Trebuchet MS" w:eastAsia="Times New Roman" w:hAnsi="Trebuchet MS" w:cs="Times New Roman"/>
          <w:sz w:val="20"/>
          <w:szCs w:val="20"/>
        </w:rPr>
        <w:br/>
        <w:t>„Cilj akcije nadzora je da obezbedi što je moguće pouzdaniju sliku o postupanju sa podacima o ličnosti u oblasti elektronskih komunikacija, odnosno o načinu i stepenu ostvarivanja ustavom zajamčenog prava građana na zaštitu podataka u ovoj oblasti, posebno u vezi sa komunikacijom na Internetu.</w:t>
      </w:r>
      <w:r w:rsidRPr="001A7D70">
        <w:rPr>
          <w:rFonts w:ascii="Trebuchet MS" w:eastAsia="Times New Roman" w:hAnsi="Trebuchet MS" w:cs="Times New Roman"/>
          <w:sz w:val="20"/>
          <w:szCs w:val="20"/>
        </w:rPr>
        <w:br/>
        <w:t xml:space="preserve">Shodno tome, pitanja iz upitnika se odnose </w:t>
      </w:r>
      <w:proofErr w:type="gramStart"/>
      <w:r w:rsidRPr="001A7D70">
        <w:rPr>
          <w:rFonts w:ascii="Trebuchet MS" w:eastAsia="Times New Roman" w:hAnsi="Trebuchet MS" w:cs="Times New Roman"/>
          <w:sz w:val="20"/>
          <w:szCs w:val="20"/>
        </w:rPr>
        <w:t>na</w:t>
      </w:r>
      <w:proofErr w:type="gramEnd"/>
      <w:r w:rsidRPr="001A7D70">
        <w:rPr>
          <w:rFonts w:ascii="Trebuchet MS" w:eastAsia="Times New Roman" w:hAnsi="Trebuchet MS" w:cs="Times New Roman"/>
          <w:sz w:val="20"/>
          <w:szCs w:val="20"/>
        </w:rPr>
        <w:t xml:space="preserve"> izvršavanje zakonskih obaveza od strane operatora u vezi sa preduzimanjem tehničkih, kadrovskih i organizacionih mera u cilju zaštite podataka o ličnosti od gubitka, uništenja i posebno nedopuštenog pristupa.</w:t>
      </w:r>
      <w:r w:rsidRPr="001A7D70">
        <w:rPr>
          <w:rFonts w:ascii="Trebuchet MS" w:eastAsia="Times New Roman" w:hAnsi="Trebuchet MS" w:cs="Times New Roman"/>
          <w:sz w:val="20"/>
          <w:szCs w:val="20"/>
        </w:rPr>
        <w:br/>
        <w:t xml:space="preserve">Samo prva faza postupka nadzora je pismena, a nakon nje, pre svega u zavisnosti </w:t>
      </w:r>
      <w:proofErr w:type="gramStart"/>
      <w:r w:rsidRPr="001A7D70">
        <w:rPr>
          <w:rFonts w:ascii="Trebuchet MS" w:eastAsia="Times New Roman" w:hAnsi="Trebuchet MS" w:cs="Times New Roman"/>
          <w:sz w:val="20"/>
          <w:szCs w:val="20"/>
        </w:rPr>
        <w:t>od</w:t>
      </w:r>
      <w:proofErr w:type="gramEnd"/>
      <w:r w:rsidRPr="001A7D70">
        <w:rPr>
          <w:rFonts w:ascii="Trebuchet MS" w:eastAsia="Times New Roman" w:hAnsi="Trebuchet MS" w:cs="Times New Roman"/>
          <w:sz w:val="20"/>
          <w:szCs w:val="20"/>
        </w:rPr>
        <w:t xml:space="preserve"> sadržine i kvaliteta odgovora iz upitnika, ovlašćena lica poverenika sprovešće i neposredan nadzor.</w:t>
      </w:r>
      <w:r w:rsidRPr="001A7D70">
        <w:rPr>
          <w:rFonts w:ascii="Trebuchet MS" w:eastAsia="Times New Roman" w:hAnsi="Trebuchet MS" w:cs="Times New Roman"/>
          <w:sz w:val="20"/>
          <w:szCs w:val="20"/>
        </w:rPr>
        <w:br/>
        <w:t xml:space="preserve">Voleo bih da nisam u pravu, </w:t>
      </w:r>
      <w:proofErr w:type="gramStart"/>
      <w:r w:rsidRPr="001A7D70">
        <w:rPr>
          <w:rFonts w:ascii="Trebuchet MS" w:eastAsia="Times New Roman" w:hAnsi="Trebuchet MS" w:cs="Times New Roman"/>
          <w:sz w:val="20"/>
          <w:szCs w:val="20"/>
        </w:rPr>
        <w:t>ali</w:t>
      </w:r>
      <w:proofErr w:type="gramEnd"/>
      <w:r w:rsidRPr="001A7D70">
        <w:rPr>
          <w:rFonts w:ascii="Trebuchet MS" w:eastAsia="Times New Roman" w:hAnsi="Trebuchet MS" w:cs="Times New Roman"/>
          <w:sz w:val="20"/>
          <w:szCs w:val="20"/>
        </w:rPr>
        <w:t xml:space="preserve"> mislim da nemamo razloga za optimizam u pogledu stanja na koje će rezultati nadzora ukazati. Nije realno da očekujemo bolje rezultate </w:t>
      </w:r>
      <w:proofErr w:type="gramStart"/>
      <w:r w:rsidRPr="001A7D70">
        <w:rPr>
          <w:rFonts w:ascii="Trebuchet MS" w:eastAsia="Times New Roman" w:hAnsi="Trebuchet MS" w:cs="Times New Roman"/>
          <w:sz w:val="20"/>
          <w:szCs w:val="20"/>
        </w:rPr>
        <w:t>od</w:t>
      </w:r>
      <w:proofErr w:type="gramEnd"/>
      <w:r w:rsidRPr="001A7D70">
        <w:rPr>
          <w:rFonts w:ascii="Trebuchet MS" w:eastAsia="Times New Roman" w:hAnsi="Trebuchet MS" w:cs="Times New Roman"/>
          <w:sz w:val="20"/>
          <w:szCs w:val="20"/>
        </w:rPr>
        <w:t xml:space="preserve"> onih na koje je ukazala akcija nadzora koju su ovlašćena lica poverenika sprovela nad operatorima mobilne telefonije pre godinu i po dana, a koji su bili vrlo zabrinjavajući.</w:t>
      </w:r>
      <w:r w:rsidRPr="001A7D70">
        <w:rPr>
          <w:rFonts w:ascii="Trebuchet MS" w:eastAsia="Times New Roman" w:hAnsi="Trebuchet MS" w:cs="Times New Roman"/>
          <w:sz w:val="20"/>
          <w:szCs w:val="20"/>
        </w:rPr>
        <w:br/>
        <w:t xml:space="preserve">Naravno, ako to znači, a po svoj prilici znači, da smo i u oblasti Interneta suočeni </w:t>
      </w:r>
      <w:proofErr w:type="gramStart"/>
      <w:r w:rsidRPr="001A7D70">
        <w:rPr>
          <w:rFonts w:ascii="Trebuchet MS" w:eastAsia="Times New Roman" w:hAnsi="Trebuchet MS" w:cs="Times New Roman"/>
          <w:sz w:val="20"/>
          <w:szCs w:val="20"/>
        </w:rPr>
        <w:t>sa</w:t>
      </w:r>
      <w:proofErr w:type="gramEnd"/>
      <w:r w:rsidRPr="001A7D70">
        <w:rPr>
          <w:rFonts w:ascii="Trebuchet MS" w:eastAsia="Times New Roman" w:hAnsi="Trebuchet MS" w:cs="Times New Roman"/>
          <w:sz w:val="20"/>
          <w:szCs w:val="20"/>
        </w:rPr>
        <w:t xml:space="preserve"> nepoštovanjem garancija ljudskih prava u ozbiljnim razmerama, to je razlog više da se s tim što pre suočimo i to stanje počnemo menjati.</w:t>
      </w:r>
      <w:r w:rsidRPr="001A7D70">
        <w:rPr>
          <w:rFonts w:ascii="Trebuchet MS" w:eastAsia="Times New Roman" w:hAnsi="Trebuchet MS" w:cs="Times New Roman"/>
          <w:sz w:val="20"/>
          <w:szCs w:val="20"/>
        </w:rPr>
        <w:br/>
        <w:t xml:space="preserve">Po okončanju postupka nadzora biće sačinjen poseban izveštaj, koji </w:t>
      </w:r>
      <w:proofErr w:type="gramStart"/>
      <w:r w:rsidRPr="001A7D70">
        <w:rPr>
          <w:rFonts w:ascii="Trebuchet MS" w:eastAsia="Times New Roman" w:hAnsi="Trebuchet MS" w:cs="Times New Roman"/>
          <w:sz w:val="20"/>
          <w:szCs w:val="20"/>
        </w:rPr>
        <w:t>će</w:t>
      </w:r>
      <w:proofErr w:type="gramEnd"/>
      <w:r w:rsidRPr="001A7D70">
        <w:rPr>
          <w:rFonts w:ascii="Trebuchet MS" w:eastAsia="Times New Roman" w:hAnsi="Trebuchet MS" w:cs="Times New Roman"/>
          <w:sz w:val="20"/>
          <w:szCs w:val="20"/>
        </w:rPr>
        <w:t xml:space="preserve"> biti dostavljen nadležnima i stavljen na raspolaganje javnosti."</w:t>
      </w:r>
    </w:p>
    <w:p w:rsidR="00900E47" w:rsidRDefault="00DA1A5C" w:rsidP="001A7D70">
      <w:pPr>
        <w:shd w:val="clear" w:color="auto" w:fill="FFFFFF" w:themeFill="background1"/>
      </w:pPr>
      <w:r>
        <w:rPr>
          <w:noProof/>
        </w:rPr>
        <w:lastRenderedPageBreak/>
        <w:drawing>
          <wp:inline distT="0" distB="0" distL="0" distR="0">
            <wp:extent cx="5943600" cy="7691755"/>
            <wp:effectExtent l="19050" t="0" r="0" b="0"/>
            <wp:docPr id="16" name="Picture 15" descr="latupitniknadzor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tupitniknadzor_Page_1.jp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A5C" w:rsidRDefault="00DA1A5C" w:rsidP="001A7D70">
      <w:pPr>
        <w:shd w:val="clear" w:color="auto" w:fill="FFFFFF" w:themeFill="background1"/>
      </w:pPr>
      <w:r>
        <w:rPr>
          <w:noProof/>
        </w:rPr>
        <w:lastRenderedPageBreak/>
        <w:drawing>
          <wp:inline distT="0" distB="0" distL="0" distR="0">
            <wp:extent cx="5943600" cy="7691755"/>
            <wp:effectExtent l="19050" t="0" r="0" b="0"/>
            <wp:docPr id="17" name="Picture 16" descr="latupitniknadzor_Pa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tupitniknadzor_Page_2.jp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A5C" w:rsidRPr="001A7D70" w:rsidRDefault="00DA1A5C" w:rsidP="001A7D70">
      <w:pPr>
        <w:shd w:val="clear" w:color="auto" w:fill="FFFFFF" w:themeFill="background1"/>
      </w:pPr>
    </w:p>
    <w:sectPr w:rsidR="00DA1A5C" w:rsidRPr="001A7D70" w:rsidSect="00900E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F7639"/>
    <w:multiLevelType w:val="multilevel"/>
    <w:tmpl w:val="796C8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877CDF"/>
    <w:multiLevelType w:val="multilevel"/>
    <w:tmpl w:val="7CB23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9845BD"/>
    <w:multiLevelType w:val="multilevel"/>
    <w:tmpl w:val="2B943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4D4DA2"/>
    <w:multiLevelType w:val="multilevel"/>
    <w:tmpl w:val="ED4E7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7A1168"/>
    <w:multiLevelType w:val="multilevel"/>
    <w:tmpl w:val="F988A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323A8D"/>
    <w:multiLevelType w:val="multilevel"/>
    <w:tmpl w:val="C67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294ACF"/>
    <w:multiLevelType w:val="multilevel"/>
    <w:tmpl w:val="4DE4B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EB5612"/>
    <w:multiLevelType w:val="multilevel"/>
    <w:tmpl w:val="639E0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FD61B8"/>
    <w:multiLevelType w:val="multilevel"/>
    <w:tmpl w:val="2E54A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9F0441"/>
    <w:multiLevelType w:val="multilevel"/>
    <w:tmpl w:val="B2A85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7F51A7"/>
    <w:multiLevelType w:val="multilevel"/>
    <w:tmpl w:val="91249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D944E8"/>
    <w:multiLevelType w:val="multilevel"/>
    <w:tmpl w:val="732E2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7B64B3"/>
    <w:multiLevelType w:val="multilevel"/>
    <w:tmpl w:val="0C848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AD3F76"/>
    <w:multiLevelType w:val="multilevel"/>
    <w:tmpl w:val="CB700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723D09"/>
    <w:multiLevelType w:val="multilevel"/>
    <w:tmpl w:val="97587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94124E"/>
    <w:multiLevelType w:val="multilevel"/>
    <w:tmpl w:val="BEE27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A880529"/>
    <w:multiLevelType w:val="multilevel"/>
    <w:tmpl w:val="42309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4B55D0"/>
    <w:multiLevelType w:val="multilevel"/>
    <w:tmpl w:val="B0147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3"/>
  </w:num>
  <w:num w:numId="3">
    <w:abstractNumId w:val="10"/>
  </w:num>
  <w:num w:numId="4">
    <w:abstractNumId w:val="14"/>
  </w:num>
  <w:num w:numId="5">
    <w:abstractNumId w:val="12"/>
  </w:num>
  <w:num w:numId="6">
    <w:abstractNumId w:val="2"/>
  </w:num>
  <w:num w:numId="7">
    <w:abstractNumId w:val="0"/>
  </w:num>
  <w:num w:numId="8">
    <w:abstractNumId w:val="1"/>
  </w:num>
  <w:num w:numId="9">
    <w:abstractNumId w:val="13"/>
  </w:num>
  <w:num w:numId="10">
    <w:abstractNumId w:val="5"/>
  </w:num>
  <w:num w:numId="11">
    <w:abstractNumId w:val="15"/>
  </w:num>
  <w:num w:numId="12">
    <w:abstractNumId w:val="9"/>
  </w:num>
  <w:num w:numId="13">
    <w:abstractNumId w:val="16"/>
  </w:num>
  <w:num w:numId="14">
    <w:abstractNumId w:val="7"/>
  </w:num>
  <w:num w:numId="15">
    <w:abstractNumId w:val="8"/>
  </w:num>
  <w:num w:numId="16">
    <w:abstractNumId w:val="6"/>
  </w:num>
  <w:num w:numId="17">
    <w:abstractNumId w:val="11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1A7D70"/>
    <w:rsid w:val="000038B1"/>
    <w:rsid w:val="00005660"/>
    <w:rsid w:val="0000657C"/>
    <w:rsid w:val="000240C3"/>
    <w:rsid w:val="00024BC2"/>
    <w:rsid w:val="000301F1"/>
    <w:rsid w:val="00035D1E"/>
    <w:rsid w:val="00061C80"/>
    <w:rsid w:val="00097169"/>
    <w:rsid w:val="00097689"/>
    <w:rsid w:val="000D283C"/>
    <w:rsid w:val="000F4636"/>
    <w:rsid w:val="00106437"/>
    <w:rsid w:val="001069B2"/>
    <w:rsid w:val="00151EFB"/>
    <w:rsid w:val="0017008F"/>
    <w:rsid w:val="001913D9"/>
    <w:rsid w:val="001A7D70"/>
    <w:rsid w:val="001E0048"/>
    <w:rsid w:val="001E3C2A"/>
    <w:rsid w:val="001F65C0"/>
    <w:rsid w:val="00205C29"/>
    <w:rsid w:val="00214A72"/>
    <w:rsid w:val="002343B1"/>
    <w:rsid w:val="00254DFB"/>
    <w:rsid w:val="00257E27"/>
    <w:rsid w:val="0026695F"/>
    <w:rsid w:val="00290303"/>
    <w:rsid w:val="002C3692"/>
    <w:rsid w:val="00317EB9"/>
    <w:rsid w:val="00325266"/>
    <w:rsid w:val="003309A4"/>
    <w:rsid w:val="0034253F"/>
    <w:rsid w:val="003454F1"/>
    <w:rsid w:val="003473FF"/>
    <w:rsid w:val="003534AC"/>
    <w:rsid w:val="00372321"/>
    <w:rsid w:val="003731AC"/>
    <w:rsid w:val="0037601D"/>
    <w:rsid w:val="003841D7"/>
    <w:rsid w:val="003B7A1A"/>
    <w:rsid w:val="003D0ED6"/>
    <w:rsid w:val="003E1F3B"/>
    <w:rsid w:val="0043427C"/>
    <w:rsid w:val="00473595"/>
    <w:rsid w:val="004A3AF2"/>
    <w:rsid w:val="004B50B4"/>
    <w:rsid w:val="00526510"/>
    <w:rsid w:val="00571EF1"/>
    <w:rsid w:val="005A1930"/>
    <w:rsid w:val="005A26D7"/>
    <w:rsid w:val="005D6F33"/>
    <w:rsid w:val="005F3091"/>
    <w:rsid w:val="00616643"/>
    <w:rsid w:val="00623097"/>
    <w:rsid w:val="00645B6D"/>
    <w:rsid w:val="006552F3"/>
    <w:rsid w:val="006714E1"/>
    <w:rsid w:val="006F1754"/>
    <w:rsid w:val="006F2F38"/>
    <w:rsid w:val="006F45CE"/>
    <w:rsid w:val="006F5B18"/>
    <w:rsid w:val="00700B28"/>
    <w:rsid w:val="00730B1E"/>
    <w:rsid w:val="00775438"/>
    <w:rsid w:val="00781C7D"/>
    <w:rsid w:val="007B5D9F"/>
    <w:rsid w:val="007C1579"/>
    <w:rsid w:val="00823D91"/>
    <w:rsid w:val="008C31DE"/>
    <w:rsid w:val="008D7DC7"/>
    <w:rsid w:val="00900450"/>
    <w:rsid w:val="00900E47"/>
    <w:rsid w:val="009131F0"/>
    <w:rsid w:val="0092021D"/>
    <w:rsid w:val="00920893"/>
    <w:rsid w:val="009261AE"/>
    <w:rsid w:val="00926C71"/>
    <w:rsid w:val="00987B1C"/>
    <w:rsid w:val="009A11CE"/>
    <w:rsid w:val="009C156C"/>
    <w:rsid w:val="009D71B6"/>
    <w:rsid w:val="00A3073B"/>
    <w:rsid w:val="00A310FD"/>
    <w:rsid w:val="00A3121A"/>
    <w:rsid w:val="00A900AA"/>
    <w:rsid w:val="00AA148D"/>
    <w:rsid w:val="00AB01D0"/>
    <w:rsid w:val="00AB293D"/>
    <w:rsid w:val="00AE4FC0"/>
    <w:rsid w:val="00AF014F"/>
    <w:rsid w:val="00B015EC"/>
    <w:rsid w:val="00B05125"/>
    <w:rsid w:val="00B0722E"/>
    <w:rsid w:val="00B4462A"/>
    <w:rsid w:val="00B513A8"/>
    <w:rsid w:val="00B64A1E"/>
    <w:rsid w:val="00B7739B"/>
    <w:rsid w:val="00B84AA6"/>
    <w:rsid w:val="00BC08F0"/>
    <w:rsid w:val="00BD4262"/>
    <w:rsid w:val="00BE39E8"/>
    <w:rsid w:val="00C370A8"/>
    <w:rsid w:val="00C85DF5"/>
    <w:rsid w:val="00C90B19"/>
    <w:rsid w:val="00CA5827"/>
    <w:rsid w:val="00CB4487"/>
    <w:rsid w:val="00CC425E"/>
    <w:rsid w:val="00CD3E03"/>
    <w:rsid w:val="00CE2942"/>
    <w:rsid w:val="00CF6B80"/>
    <w:rsid w:val="00D2431E"/>
    <w:rsid w:val="00D45CB6"/>
    <w:rsid w:val="00D5165C"/>
    <w:rsid w:val="00D847BD"/>
    <w:rsid w:val="00D95CAF"/>
    <w:rsid w:val="00D97CF4"/>
    <w:rsid w:val="00DA1A5C"/>
    <w:rsid w:val="00DA2505"/>
    <w:rsid w:val="00DA7B76"/>
    <w:rsid w:val="00DB20A3"/>
    <w:rsid w:val="00DB69EA"/>
    <w:rsid w:val="00DD3162"/>
    <w:rsid w:val="00DD4151"/>
    <w:rsid w:val="00DD4B6D"/>
    <w:rsid w:val="00DE0C46"/>
    <w:rsid w:val="00E12408"/>
    <w:rsid w:val="00E16BE6"/>
    <w:rsid w:val="00E222A9"/>
    <w:rsid w:val="00E23110"/>
    <w:rsid w:val="00E31D88"/>
    <w:rsid w:val="00E6265D"/>
    <w:rsid w:val="00E66F35"/>
    <w:rsid w:val="00E84A70"/>
    <w:rsid w:val="00E95C25"/>
    <w:rsid w:val="00EB2975"/>
    <w:rsid w:val="00EF0BD2"/>
    <w:rsid w:val="00EF3DE0"/>
    <w:rsid w:val="00F01ED3"/>
    <w:rsid w:val="00F248DA"/>
    <w:rsid w:val="00F35F02"/>
    <w:rsid w:val="00FB4125"/>
    <w:rsid w:val="00FB46BD"/>
    <w:rsid w:val="00FD44A4"/>
    <w:rsid w:val="00FE0476"/>
    <w:rsid w:val="00FE3C57"/>
    <w:rsid w:val="00FE7FA2"/>
    <w:rsid w:val="00FF3431"/>
    <w:rsid w:val="00FF5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E47"/>
  </w:style>
  <w:style w:type="paragraph" w:styleId="Heading3">
    <w:name w:val="heading 3"/>
    <w:basedOn w:val="Normal"/>
    <w:link w:val="Heading3Char"/>
    <w:uiPriority w:val="9"/>
    <w:qFormat/>
    <w:rsid w:val="001A7D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A7D7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1A7D7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1A7D70"/>
    <w:rPr>
      <w:b/>
      <w:bCs/>
    </w:rPr>
  </w:style>
  <w:style w:type="character" w:customStyle="1" w:styleId="apple-converted-space">
    <w:name w:val="apple-converted-space"/>
    <w:basedOn w:val="DefaultParagraphFont"/>
    <w:rsid w:val="001A7D70"/>
  </w:style>
  <w:style w:type="paragraph" w:customStyle="1" w:styleId="author">
    <w:name w:val="author"/>
    <w:basedOn w:val="Normal"/>
    <w:rsid w:val="001A7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Cite">
    <w:name w:val="HTML Cite"/>
    <w:basedOn w:val="DefaultParagraphFont"/>
    <w:uiPriority w:val="99"/>
    <w:semiHidden/>
    <w:unhideWhenUsed/>
    <w:rsid w:val="001A7D7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7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D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7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7726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0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090637">
                      <w:marLeft w:val="0"/>
                      <w:marRight w:val="0"/>
                      <w:marTop w:val="360"/>
                      <w:marBottom w:val="0"/>
                      <w:divBdr>
                        <w:top w:val="single" w:sz="6" w:space="2" w:color="CCCCC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92230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0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61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389033">
                      <w:marLeft w:val="0"/>
                      <w:marRight w:val="0"/>
                      <w:marTop w:val="360"/>
                      <w:marBottom w:val="0"/>
                      <w:divBdr>
                        <w:top w:val="single" w:sz="6" w:space="2" w:color="CCCCC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17871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7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32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575187">
                      <w:marLeft w:val="0"/>
                      <w:marRight w:val="0"/>
                      <w:marTop w:val="360"/>
                      <w:marBottom w:val="0"/>
                      <w:divBdr>
                        <w:top w:val="single" w:sz="6" w:space="2" w:color="CCCCC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785357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3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00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25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837309">
                      <w:marLeft w:val="0"/>
                      <w:marRight w:val="0"/>
                      <w:marTop w:val="360"/>
                      <w:marBottom w:val="0"/>
                      <w:divBdr>
                        <w:top w:val="single" w:sz="6" w:space="2" w:color="CCCCC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784931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7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44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4315">
                          <w:blockQuote w:val="1"/>
                          <w:marLeft w:val="375"/>
                          <w:marRight w:val="15"/>
                          <w:marTop w:val="120"/>
                          <w:marBottom w:val="0"/>
                          <w:divBdr>
                            <w:top w:val="single" w:sz="6" w:space="4" w:color="DBDBCE"/>
                            <w:left w:val="single" w:sz="6" w:space="4" w:color="DBDBCE"/>
                            <w:bottom w:val="single" w:sz="6" w:space="4" w:color="DBDBCE"/>
                            <w:right w:val="single" w:sz="6" w:space="4" w:color="DBDBCE"/>
                          </w:divBdr>
                          <w:divsChild>
                            <w:div w:id="43398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448511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9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68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28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158325">
                          <w:blockQuote w:val="1"/>
                          <w:marLeft w:val="375"/>
                          <w:marRight w:val="15"/>
                          <w:marTop w:val="120"/>
                          <w:marBottom w:val="0"/>
                          <w:divBdr>
                            <w:top w:val="single" w:sz="6" w:space="19" w:color="DBDBCE"/>
                            <w:left w:val="single" w:sz="6" w:space="4" w:color="DBDBCE"/>
                            <w:bottom w:val="single" w:sz="6" w:space="4" w:color="DBDBCE"/>
                            <w:right w:val="single" w:sz="6" w:space="4" w:color="DBDBCE"/>
                          </w:divBdr>
                          <w:divsChild>
                            <w:div w:id="1940671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712581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0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0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8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445624">
                          <w:blockQuote w:val="1"/>
                          <w:marLeft w:val="375"/>
                          <w:marRight w:val="15"/>
                          <w:marTop w:val="120"/>
                          <w:marBottom w:val="0"/>
                          <w:divBdr>
                            <w:top w:val="single" w:sz="6" w:space="19" w:color="DBDBCE"/>
                            <w:left w:val="single" w:sz="6" w:space="4" w:color="DBDBCE"/>
                            <w:bottom w:val="single" w:sz="6" w:space="4" w:color="DBDBCE"/>
                            <w:right w:val="single" w:sz="6" w:space="4" w:color="DBDBCE"/>
                          </w:divBdr>
                          <w:divsChild>
                            <w:div w:id="38707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19013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2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28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609225">
                          <w:blockQuote w:val="1"/>
                          <w:marLeft w:val="375"/>
                          <w:marRight w:val="15"/>
                          <w:marTop w:val="120"/>
                          <w:marBottom w:val="0"/>
                          <w:divBdr>
                            <w:top w:val="single" w:sz="6" w:space="4" w:color="DBDBCE"/>
                            <w:left w:val="single" w:sz="6" w:space="4" w:color="DBDBCE"/>
                            <w:bottom w:val="single" w:sz="6" w:space="4" w:color="DBDBCE"/>
                            <w:right w:val="single" w:sz="6" w:space="4" w:color="DBDBCE"/>
                          </w:divBdr>
                          <w:divsChild>
                            <w:div w:id="587426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4299604">
                      <w:marLeft w:val="0"/>
                      <w:marRight w:val="0"/>
                      <w:marTop w:val="360"/>
                      <w:marBottom w:val="0"/>
                      <w:divBdr>
                        <w:top w:val="single" w:sz="6" w:space="2" w:color="CCCCC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258658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3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75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98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93263">
                      <w:marLeft w:val="0"/>
                      <w:marRight w:val="0"/>
                      <w:marTop w:val="360"/>
                      <w:marBottom w:val="0"/>
                      <w:divBdr>
                        <w:top w:val="single" w:sz="6" w:space="2" w:color="CCCCC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425998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3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34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rum.ipb.ac.rs/viewtopic.php?p=114#p114" TargetMode="External"/><Relationship Id="rId13" Type="http://schemas.openxmlformats.org/officeDocument/2006/relationships/hyperlink" Target="http://forum.ipb.ac.rs/viewtopic.php?f=5&amp;t=6" TargetMode="External"/><Relationship Id="rId18" Type="http://schemas.openxmlformats.org/officeDocument/2006/relationships/hyperlink" Target="http://forum.ipb.ac.rs/viewtopic.php?f=5&amp;t=6" TargetMode="External"/><Relationship Id="rId26" Type="http://schemas.openxmlformats.org/officeDocument/2006/relationships/hyperlink" Target="http://forum.ipb.ac.rs/viewtopic.php?f=5&amp;t=6" TargetMode="External"/><Relationship Id="rId39" Type="http://schemas.openxmlformats.org/officeDocument/2006/relationships/hyperlink" Target="http://forum.ipb.ac.rs/memberlist.php?mode=viewprofile&amp;u=57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forum.ipb.ac.rs/memberlist.php?mode=viewprofile&amp;u=66" TargetMode="External"/><Relationship Id="rId34" Type="http://schemas.openxmlformats.org/officeDocument/2006/relationships/hyperlink" Target="http://forum.ipb.ac.rs/viewtopic.php?p=135#p135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forum.ipb.ac.rs/viewtopic.php?f=5&amp;t=6" TargetMode="External"/><Relationship Id="rId12" Type="http://schemas.openxmlformats.org/officeDocument/2006/relationships/hyperlink" Target="http://forum.ipb.ac.rs/memberlist.php?mode=viewprofile&amp;u=57" TargetMode="External"/><Relationship Id="rId17" Type="http://schemas.openxmlformats.org/officeDocument/2006/relationships/hyperlink" Target="http://forum.ipb.ac.rs/memberlist.php?mode=viewprofile&amp;u=57" TargetMode="External"/><Relationship Id="rId25" Type="http://schemas.openxmlformats.org/officeDocument/2006/relationships/hyperlink" Target="http://forum.ipb.ac.rs/memberlist.php?mode=viewprofile&amp;u=66" TargetMode="External"/><Relationship Id="rId33" Type="http://schemas.openxmlformats.org/officeDocument/2006/relationships/hyperlink" Target="http://forum.ipb.ac.rs/viewtopic.php?f=5&amp;t=6" TargetMode="External"/><Relationship Id="rId38" Type="http://schemas.openxmlformats.org/officeDocument/2006/relationships/hyperlink" Target="http://forum.ipb.ac.rs/viewtopic.php?p=136#p136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pb.ac.rs/~ljuba/" TargetMode="External"/><Relationship Id="rId20" Type="http://schemas.openxmlformats.org/officeDocument/2006/relationships/hyperlink" Target="http://forum.ipb.ac.rs/memberlist.php?mode=viewprofile&amp;u=66" TargetMode="External"/><Relationship Id="rId29" Type="http://schemas.openxmlformats.org/officeDocument/2006/relationships/hyperlink" Target="http://www.newcastle.edu.au/policy/000895.html" TargetMode="External"/><Relationship Id="rId41" Type="http://schemas.openxmlformats.org/officeDocument/2006/relationships/image" Target="media/image3.jpeg"/><Relationship Id="rId1" Type="http://schemas.openxmlformats.org/officeDocument/2006/relationships/numbering" Target="numbering.xml"/><Relationship Id="rId6" Type="http://schemas.openxmlformats.org/officeDocument/2006/relationships/hyperlink" Target="http://forum.ipb.ac.rs/memberlist.php?mode=viewprofile&amp;u=57" TargetMode="External"/><Relationship Id="rId11" Type="http://schemas.openxmlformats.org/officeDocument/2006/relationships/hyperlink" Target="http://www.ipb.ac.rs/~ljuba/" TargetMode="External"/><Relationship Id="rId24" Type="http://schemas.openxmlformats.org/officeDocument/2006/relationships/hyperlink" Target="http://forum.ipb.ac.rs/memberlist.php?mode=viewprofile&amp;u=66" TargetMode="External"/><Relationship Id="rId32" Type="http://schemas.openxmlformats.org/officeDocument/2006/relationships/hyperlink" Target="http://forum.ipb.ac.rs/memberlist.php?mode=viewprofile&amp;u=57" TargetMode="External"/><Relationship Id="rId37" Type="http://schemas.openxmlformats.org/officeDocument/2006/relationships/hyperlink" Target="http://forum.ipb.ac.rs/memberlist.php?mode=viewprofile&amp;u=57" TargetMode="External"/><Relationship Id="rId40" Type="http://schemas.openxmlformats.org/officeDocument/2006/relationships/image" Target="media/image2.jpeg"/><Relationship Id="rId5" Type="http://schemas.openxmlformats.org/officeDocument/2006/relationships/hyperlink" Target="http://www.ipb.ac.rs/~ljuba/" TargetMode="External"/><Relationship Id="rId15" Type="http://schemas.openxmlformats.org/officeDocument/2006/relationships/hyperlink" Target="http://forum.ipb.ac.rs/memberlist.php?mode=viewprofile&amp;u=57" TargetMode="External"/><Relationship Id="rId23" Type="http://schemas.openxmlformats.org/officeDocument/2006/relationships/hyperlink" Target="http://forum.ipb.ac.rs/viewtopic.php?p=118#p118" TargetMode="External"/><Relationship Id="rId28" Type="http://schemas.openxmlformats.org/officeDocument/2006/relationships/hyperlink" Target="http://forum.ipb.ac.rs/memberlist.php?mode=viewprofile&amp;u=57" TargetMode="External"/><Relationship Id="rId36" Type="http://schemas.openxmlformats.org/officeDocument/2006/relationships/hyperlink" Target="http://www.ipb.ac.rs/~ljuba/" TargetMode="External"/><Relationship Id="rId10" Type="http://schemas.openxmlformats.org/officeDocument/2006/relationships/hyperlink" Target="http://forum.ipb.ac.rs/memberlist.php?mode=viewprofile&amp;u=57" TargetMode="External"/><Relationship Id="rId19" Type="http://schemas.openxmlformats.org/officeDocument/2006/relationships/hyperlink" Target="http://forum.ipb.ac.rs/viewtopic.php?p=117#p117" TargetMode="External"/><Relationship Id="rId31" Type="http://schemas.openxmlformats.org/officeDocument/2006/relationships/hyperlink" Target="http://www.ipb.ac.rs/~ljuba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gif"/><Relationship Id="rId14" Type="http://schemas.openxmlformats.org/officeDocument/2006/relationships/hyperlink" Target="http://forum.ipb.ac.rs/viewtopic.php?p=115#p115" TargetMode="External"/><Relationship Id="rId22" Type="http://schemas.openxmlformats.org/officeDocument/2006/relationships/hyperlink" Target="http://forum.ipb.ac.rs/viewtopic.php?f=5&amp;t=6" TargetMode="External"/><Relationship Id="rId27" Type="http://schemas.openxmlformats.org/officeDocument/2006/relationships/hyperlink" Target="http://forum.ipb.ac.rs/viewtopic.php?p=128#p128" TargetMode="External"/><Relationship Id="rId30" Type="http://schemas.openxmlformats.org/officeDocument/2006/relationships/hyperlink" Target="http://docushare.sunderland.ac.uk/docushare/dsweb/Get/Document-136/Email_Policy.pdf" TargetMode="External"/><Relationship Id="rId35" Type="http://schemas.openxmlformats.org/officeDocument/2006/relationships/hyperlink" Target="http://forum.ipb.ac.rs/memberlist.php?mode=viewprofile&amp;u=57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2459</Words>
  <Characters>14022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16449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Ljubinko Ignjatovic</dc:creator>
  <cp:keywords/>
  <dc:description/>
  <cp:lastModifiedBy>Ljubinko Ignjatovic</cp:lastModifiedBy>
  <cp:revision>6</cp:revision>
  <dcterms:created xsi:type="dcterms:W3CDTF">2013-11-06T11:22:00Z</dcterms:created>
  <dcterms:modified xsi:type="dcterms:W3CDTF">2013-11-06T13:19:00Z</dcterms:modified>
</cp:coreProperties>
</file>